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1"/>
        <w:gridCol w:w="5823"/>
      </w:tblGrid>
      <w:tr w:rsidR="00C16DD6" w:rsidRPr="00CB7A80" w:rsidTr="00CB7A80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lang w:eastAsia="ko-KR"/>
              </w:rPr>
            </w:pPr>
            <w:r>
              <w:rPr>
                <w:noProof/>
                <w:lang w:eastAsia="ko-KR"/>
              </w:rPr>
              <w:pict>
                <v:oval id="_x0000_s1026" style="position:absolute;margin-left:405.1pt;margin-top:-1.5pt;width:14.15pt;height:14.15pt;z-index:251658240" filled="f" strokeweight="1.5pt"/>
              </w:pict>
            </w:r>
            <w:r w:rsidRPr="00CB7A80">
              <w:rPr>
                <w:rFonts w:ascii="Arial" w:hAnsi="Arial" w:cs="Arial"/>
                <w:b/>
              </w:rPr>
              <w:t xml:space="preserve">Name:  </w:t>
            </w:r>
            <w:r>
              <w:rPr>
                <w:rFonts w:ascii="Arial" w:hAnsi="Arial" w:cs="Arial"/>
                <w:b/>
                <w:lang w:eastAsia="ko-KR"/>
              </w:rPr>
              <w:t>Seung Hun Kim</w:t>
            </w:r>
            <w:r w:rsidRPr="00CB7A80">
              <w:rPr>
                <w:rFonts w:ascii="Arial" w:hAnsi="Arial" w:cs="Arial"/>
                <w:b/>
              </w:rPr>
              <w:t xml:space="preserve">     Date:     </w:t>
            </w:r>
            <w:r>
              <w:rPr>
                <w:rFonts w:ascii="Arial" w:hAnsi="Arial" w:cs="Arial"/>
                <w:b/>
                <w:lang w:eastAsia="ko-KR"/>
              </w:rPr>
              <w:t xml:space="preserve">8/13/11     </w:t>
            </w:r>
            <w:r w:rsidRPr="00CB7A80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Length of lesson: </w:t>
            </w:r>
            <w:r>
              <w:rPr>
                <w:rFonts w:ascii="Arial" w:hAnsi="Arial" w:cs="Arial"/>
                <w:b/>
                <w:lang w:eastAsia="ko-KR"/>
              </w:rPr>
              <w:t>20/</w:t>
            </w:r>
            <w:r>
              <w:rPr>
                <w:rFonts w:ascii="Arial" w:hAnsi="Arial" w:cs="Arial"/>
                <w:b/>
              </w:rPr>
              <w:t>30/ 40/ 50</w:t>
            </w:r>
          </w:p>
          <w:p w:rsidR="00C16DD6" w:rsidRPr="00CB7A80" w:rsidRDefault="00C16DD6" w:rsidP="00CB7A80">
            <w:pPr>
              <w:spacing w:after="0" w:line="240" w:lineRule="auto"/>
            </w:pPr>
          </w:p>
          <w:p w:rsidR="00C16DD6" w:rsidRPr="00CB7A80" w:rsidRDefault="00C16DD6" w:rsidP="00CB7A80">
            <w:pPr>
              <w:spacing w:after="0" w:line="240" w:lineRule="auto"/>
              <w:jc w:val="center"/>
              <w:rPr>
                <w:b/>
                <w:lang w:eastAsia="ko-KR"/>
              </w:rPr>
            </w:pPr>
            <w:r w:rsidRPr="00CB7A80">
              <w:rPr>
                <w:b/>
                <w:lang w:eastAsia="ko-KR"/>
              </w:rPr>
              <w:t>Topic or Title</w:t>
            </w:r>
            <w:r>
              <w:rPr>
                <w:b/>
                <w:lang w:eastAsia="ko-KR"/>
              </w:rPr>
              <w:t>: Health &amp; Nutrition</w:t>
            </w:r>
          </w:p>
        </w:tc>
      </w:tr>
      <w:tr w:rsidR="00C16DD6" w:rsidRPr="00CB7A80" w:rsidTr="00A56F06">
        <w:trPr>
          <w:trHeight w:val="1563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</w:rPr>
            </w:pPr>
            <w:r w:rsidRPr="00CB7A80">
              <w:rPr>
                <w:rFonts w:ascii="Arial" w:hAnsi="Arial" w:cs="Arial"/>
                <w:b/>
              </w:rPr>
              <w:t xml:space="preserve">Class Profile: </w:t>
            </w:r>
            <w:r w:rsidRPr="00CB7A80">
              <w:rPr>
                <w:rFonts w:ascii="Arial" w:hAnsi="Arial" w:cs="Arial"/>
              </w:rPr>
              <w:t xml:space="preserve">There are </w:t>
            </w:r>
            <w:r>
              <w:rPr>
                <w:rFonts w:ascii="Arial" w:hAnsi="Arial" w:cs="Arial"/>
                <w:lang w:eastAsia="ko-KR"/>
              </w:rPr>
              <w:t>10 advanced</w:t>
            </w:r>
            <w:r w:rsidRPr="00CB7A80">
              <w:rPr>
                <w:rFonts w:ascii="Arial" w:hAnsi="Arial" w:cs="Arial"/>
              </w:rPr>
              <w:t xml:space="preserve"> level </w:t>
            </w:r>
            <w:r>
              <w:rPr>
                <w:rFonts w:ascii="Arial" w:hAnsi="Arial" w:cs="Arial"/>
                <w:lang w:eastAsia="ko-KR"/>
              </w:rPr>
              <w:t>adult English learners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eastAsia="ko-KR"/>
              </w:rPr>
              <w:t xml:space="preserve"> Mixed ages. </w:t>
            </w:r>
            <w:r>
              <w:rPr>
                <w:rFonts w:ascii="Arial" w:hAnsi="Arial" w:cs="Arial"/>
                <w:lang w:eastAsia="ko-KR"/>
              </w:rPr>
              <w:br/>
            </w:r>
            <w:r>
              <w:rPr>
                <w:rFonts w:ascii="Arial" w:hAnsi="Arial" w:cs="Arial"/>
              </w:rPr>
              <w:t xml:space="preserve">L1 language is Korean. 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  <w:r w:rsidRPr="00CB7A80">
              <w:rPr>
                <w:rFonts w:ascii="Arial" w:hAnsi="Arial" w:cs="Arial"/>
                <w:b/>
              </w:rPr>
              <w:t xml:space="preserve">Lesson Fit: </w:t>
            </w:r>
            <w:r w:rsidRPr="00CB7A80">
              <w:rPr>
                <w:rFonts w:ascii="Arial" w:hAnsi="Arial" w:cs="Arial"/>
              </w:rPr>
              <w:t xml:space="preserve">This is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lang w:eastAsia="ko-KR"/>
                  </w:rPr>
                  <w:t>Reading</w:t>
                </w:r>
              </w:smartTag>
            </w:smartTag>
            <w:r>
              <w:rPr>
                <w:rFonts w:ascii="Arial" w:hAnsi="Arial" w:cs="Arial"/>
              </w:rPr>
              <w:t xml:space="preserve"> lesson which</w:t>
            </w:r>
            <w:r w:rsidRPr="00CB7A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students will improve their reading skills by exercising activities and learning new vocabularies.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6DD6" w:rsidRPr="00CB7A80" w:rsidTr="00CB7A80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color w:val="FF0000"/>
                <w:lang w:eastAsia="ko-KR"/>
              </w:rPr>
            </w:pPr>
            <w:r w:rsidRPr="00CB7A80">
              <w:rPr>
                <w:rFonts w:ascii="Arial" w:hAnsi="Arial" w:cs="Arial"/>
                <w:b/>
              </w:rPr>
              <w:t xml:space="preserve">Materials: </w:t>
            </w:r>
            <w:r w:rsidRPr="00CB7A80">
              <w:rPr>
                <w:rFonts w:ascii="Arial" w:hAnsi="Arial" w:cs="Arial"/>
              </w:rPr>
              <w:t xml:space="preserve"> Board, markers, worksheets</w:t>
            </w:r>
            <w:r>
              <w:rPr>
                <w:rFonts w:ascii="Arial" w:hAnsi="Arial" w:cs="Arial"/>
                <w:lang w:eastAsia="ko-KR"/>
              </w:rPr>
              <w:t>, photos.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lang w:eastAsia="ko-KR"/>
              </w:rPr>
            </w:pP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6DD6" w:rsidRPr="00CB7A80" w:rsidTr="00CB7A80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Pr="00CB7A8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To enable Ss to read and learn new knowledge about nutrition and health through the activities.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Secondary Aims: </w:t>
            </w:r>
            <w:r w:rsidRPr="00CB7A80">
              <w:rPr>
                <w:rFonts w:ascii="Arial" w:hAnsi="Arial" w:cs="Arial"/>
                <w:sz w:val="24"/>
                <w:szCs w:val="24"/>
              </w:rPr>
              <w:t>To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enable students to learn new vocabularies and to use in daily life through the activities.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CB7A8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Personal Aims: </w:t>
            </w:r>
            <w:r w:rsidRPr="00CB7A80">
              <w:rPr>
                <w:rFonts w:ascii="Arial" w:hAnsi="Arial" w:cs="Arial"/>
                <w:sz w:val="24"/>
                <w:szCs w:val="24"/>
              </w:rPr>
              <w:t xml:space="preserve">I want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to reduce TTT and I will have louder voice for students’ clear understanding of lesson.</w:t>
            </w:r>
          </w:p>
          <w:p w:rsidR="00C16DD6" w:rsidRPr="00CB7A80" w:rsidRDefault="00C16DD6" w:rsidP="00CB7A80">
            <w:pPr>
              <w:spacing w:after="0" w:line="240" w:lineRule="auto"/>
            </w:pPr>
          </w:p>
          <w:p w:rsidR="00C16DD6" w:rsidRPr="00CB7A80" w:rsidRDefault="00C16DD6" w:rsidP="00CB7A80">
            <w:pPr>
              <w:spacing w:after="0" w:line="240" w:lineRule="auto"/>
              <w:rPr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</w:pPr>
          </w:p>
          <w:p w:rsidR="00C16DD6" w:rsidRPr="00CB7A80" w:rsidRDefault="00C16DD6" w:rsidP="00CB7A80">
            <w:pPr>
              <w:spacing w:after="0" w:line="240" w:lineRule="auto"/>
            </w:pPr>
          </w:p>
        </w:tc>
      </w:tr>
      <w:tr w:rsidR="00C16DD6" w:rsidRPr="00CB7A80" w:rsidTr="004667EA">
        <w:trPr>
          <w:trHeight w:val="500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may have hard time to understand meanings of new vocabularies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>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Students may have hard time to fill in the worksheets.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Activities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take longer time than I expected.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3475"/>
            </w:tblGrid>
            <w:tr w:rsidR="00C16DD6" w:rsidRPr="00CB7A80" w:rsidTr="00E15DFD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D6" w:rsidRPr="00CB7A80" w:rsidRDefault="00C16DD6" w:rsidP="00E15DFD">
                  <w:r w:rsidRPr="00CB7A80">
                    <w:rPr>
                      <w:b/>
                      <w:sz w:val="32"/>
                    </w:rPr>
                    <w:t>Language Skills:</w:t>
                  </w:r>
                </w:p>
                <w:p w:rsidR="00C16DD6" w:rsidRPr="00CB7A80" w:rsidRDefault="00C16DD6" w:rsidP="00E15DFD">
                  <w:pPr>
                    <w:rPr>
                      <w:lang w:eastAsia="ko-KR"/>
                    </w:rPr>
                  </w:pPr>
                  <w:r w:rsidRPr="00CB7A80">
                    <w:t xml:space="preserve">- Listening: </w:t>
                  </w:r>
                  <w:r w:rsidRPr="00CB7A80">
                    <w:rPr>
                      <w:lang w:eastAsia="ko-KR"/>
                    </w:rPr>
                    <w:t>Ss will listen</w:t>
                  </w:r>
                  <w:r>
                    <w:rPr>
                      <w:lang w:eastAsia="ko-KR"/>
                    </w:rPr>
                    <w:t xml:space="preserve"> to the teacher’s instruction and classmates speaking</w:t>
                  </w:r>
                  <w:r w:rsidRPr="00CB7A80">
                    <w:rPr>
                      <w:lang w:eastAsia="ko-KR"/>
                    </w:rPr>
                    <w:t>.</w:t>
                  </w:r>
                </w:p>
                <w:p w:rsidR="00C16DD6" w:rsidRPr="00CB7A80" w:rsidRDefault="00C16DD6" w:rsidP="00E15DFD">
                  <w:pPr>
                    <w:rPr>
                      <w:lang w:eastAsia="ko-KR"/>
                    </w:rPr>
                  </w:pPr>
                  <w:r w:rsidRPr="00CB7A80">
                    <w:t>- Speaking:</w:t>
                  </w:r>
                  <w:r>
                    <w:rPr>
                      <w:lang w:eastAsia="ko-KR"/>
                    </w:rPr>
                    <w:t xml:space="preserve"> Ss will share their recipe with classmates</w:t>
                  </w:r>
                  <w:r w:rsidRPr="00CB7A80">
                    <w:rPr>
                      <w:lang w:eastAsia="ko-KR"/>
                    </w:rPr>
                    <w:t>.</w:t>
                  </w:r>
                </w:p>
                <w:p w:rsidR="00C16DD6" w:rsidRPr="00CB7A80" w:rsidRDefault="00C16DD6" w:rsidP="00E15DFD">
                  <w:pPr>
                    <w:rPr>
                      <w:lang w:eastAsia="ko-KR"/>
                    </w:rPr>
                  </w:pPr>
                  <w:r w:rsidRPr="00CB7A80">
                    <w:rPr>
                      <w:lang w:eastAsia="ko-KR"/>
                    </w:rPr>
                    <w:t xml:space="preserve">- </w:t>
                  </w:r>
                  <w:smartTag w:uri="urn:schemas-microsoft-com:office:smarttags" w:element="City">
                    <w:smartTag w:uri="urn:schemas-microsoft-com:office:smarttags" w:element="place">
                      <w:r w:rsidRPr="00CB7A80">
                        <w:t>Reading</w:t>
                      </w:r>
                    </w:smartTag>
                  </w:smartTag>
                  <w:r w:rsidRPr="00CB7A80">
                    <w:t xml:space="preserve">: </w:t>
                  </w:r>
                  <w:r w:rsidRPr="00CB7A80">
                    <w:rPr>
                      <w:lang w:eastAsia="ko-KR"/>
                    </w:rPr>
                    <w:t xml:space="preserve">Ss will read </w:t>
                  </w:r>
                  <w:r>
                    <w:rPr>
                      <w:lang w:eastAsia="ko-KR"/>
                    </w:rPr>
                    <w:t>worksheet and explanation</w:t>
                  </w:r>
                  <w:r w:rsidRPr="00CB7A80">
                    <w:rPr>
                      <w:lang w:eastAsia="ko-KR"/>
                    </w:rPr>
                    <w:t xml:space="preserve">. </w:t>
                  </w:r>
                </w:p>
                <w:p w:rsidR="00C16DD6" w:rsidRPr="00CB7A80" w:rsidRDefault="00C16DD6" w:rsidP="00E15DFD">
                  <w:pPr>
                    <w:rPr>
                      <w:lang w:eastAsia="ko-KR"/>
                    </w:rPr>
                  </w:pPr>
                  <w:r w:rsidRPr="00CB7A80">
                    <w:rPr>
                      <w:lang w:eastAsia="ko-KR"/>
                    </w:rPr>
                    <w:t xml:space="preserve">-Writing: Ss will </w:t>
                  </w:r>
                  <w:r>
                    <w:rPr>
                      <w:lang w:eastAsia="ko-KR"/>
                    </w:rPr>
                    <w:t>take notes while doing post-activity.</w:t>
                  </w:r>
                  <w:r w:rsidRPr="00CB7A80">
                    <w:rPr>
                      <w:lang w:eastAsia="ko-KR"/>
                    </w:rPr>
                    <w:t xml:space="preserve"> </w:t>
                  </w:r>
                </w:p>
              </w:tc>
            </w:tr>
          </w:tbl>
          <w:p w:rsidR="00C16DD6" w:rsidRPr="00CB7A80" w:rsidRDefault="00C16DD6" w:rsidP="00CB7A80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3475"/>
            </w:tblGrid>
            <w:tr w:rsidR="00C16DD6" w:rsidRPr="00CB7A80" w:rsidTr="00E15DFD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6DD6" w:rsidRPr="00CB7A80" w:rsidRDefault="00C16DD6" w:rsidP="00C72BAA">
                  <w:pPr>
                    <w:spacing w:line="240" w:lineRule="exact"/>
                    <w:rPr>
                      <w:b/>
                      <w:sz w:val="32"/>
                    </w:rPr>
                  </w:pPr>
                  <w:r w:rsidRPr="00CB7A80">
                    <w:rPr>
                      <w:b/>
                      <w:sz w:val="32"/>
                    </w:rPr>
                    <w:t>Language Systems:</w:t>
                  </w:r>
                </w:p>
                <w:p w:rsidR="00C16DD6" w:rsidRDefault="00C16DD6" w:rsidP="00C72BAA">
                  <w:pPr>
                    <w:spacing w:line="240" w:lineRule="exact"/>
                    <w:rPr>
                      <w:lang w:eastAsia="ko-KR"/>
                    </w:rPr>
                  </w:pPr>
                  <w:r w:rsidRPr="00CB7A80">
                    <w:t xml:space="preserve">- Phonology: </w:t>
                  </w:r>
                  <w:r>
                    <w:rPr>
                      <w:lang w:eastAsia="ko-KR"/>
                    </w:rPr>
                    <w:t>None to discuss</w:t>
                  </w:r>
                </w:p>
                <w:p w:rsidR="00C16DD6" w:rsidRPr="00C00533" w:rsidRDefault="00C16DD6" w:rsidP="00C72BAA">
                  <w:pPr>
                    <w:spacing w:line="240" w:lineRule="exact"/>
                    <w:rPr>
                      <w:lang w:val="fr-FR" w:eastAsia="ko-KR"/>
                    </w:rPr>
                  </w:pPr>
                  <w:r w:rsidRPr="00C00533">
                    <w:rPr>
                      <w:lang w:val="fr-FR"/>
                    </w:rPr>
                    <w:t xml:space="preserve">- Lexis: </w:t>
                  </w:r>
                  <w:r w:rsidRPr="00C00533">
                    <w:rPr>
                      <w:lang w:val="fr-FR" w:eastAsia="ko-KR"/>
                    </w:rPr>
                    <w:t>nutrients, malnutrition, immunity, etc.</w:t>
                  </w:r>
                </w:p>
                <w:p w:rsidR="00C16DD6" w:rsidRPr="00CB7A80" w:rsidRDefault="00C16DD6" w:rsidP="00C72BAA">
                  <w:pPr>
                    <w:spacing w:line="240" w:lineRule="exact"/>
                    <w:rPr>
                      <w:lang w:eastAsia="ko-KR"/>
                    </w:rPr>
                  </w:pPr>
                  <w:r w:rsidRPr="00CB7A80">
                    <w:t>- Grammar:</w:t>
                  </w:r>
                  <w:r>
                    <w:rPr>
                      <w:lang w:eastAsia="ko-KR"/>
                    </w:rPr>
                    <w:t xml:space="preserve"> None to discuss</w:t>
                  </w:r>
                </w:p>
                <w:p w:rsidR="00C16DD6" w:rsidRPr="00CB7A80" w:rsidRDefault="00C16DD6" w:rsidP="00C72BAA">
                  <w:pPr>
                    <w:spacing w:line="240" w:lineRule="exact"/>
                    <w:rPr>
                      <w:lang w:eastAsia="ko-KR"/>
                    </w:rPr>
                  </w:pPr>
                  <w:r w:rsidRPr="00CB7A80">
                    <w:t xml:space="preserve">- Function: </w:t>
                  </w:r>
                  <w:r>
                    <w:rPr>
                      <w:lang w:eastAsia="ko-KR"/>
                    </w:rPr>
                    <w:t>None to discuss</w:t>
                  </w:r>
                  <w:r w:rsidRPr="00CB7A80">
                    <w:rPr>
                      <w:lang w:eastAsia="ko-KR"/>
                    </w:rPr>
                    <w:t xml:space="preserve"> </w:t>
                  </w:r>
                </w:p>
                <w:p w:rsidR="00C16DD6" w:rsidRPr="00CB7A80" w:rsidRDefault="00C16DD6" w:rsidP="00C72BAA">
                  <w:pPr>
                    <w:spacing w:line="240" w:lineRule="exact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-Discourse: None to discuss</w:t>
                  </w:r>
                </w:p>
              </w:tc>
            </w:tr>
          </w:tbl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5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7A80">
              <w:rPr>
                <w:rFonts w:ascii="Arial" w:hAnsi="Arial" w:cs="Arial"/>
                <w:b/>
                <w:sz w:val="24"/>
                <w:szCs w:val="24"/>
              </w:rPr>
              <w:t xml:space="preserve">Solutions: 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6DD6" w:rsidRPr="00CB7A80" w:rsidRDefault="00C16DD6" w:rsidP="0063656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Teacher will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elicit and explain the words’ meaning and demonstrate how to use the words.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  <w:lang w:eastAsia="ko-KR"/>
              </w:rPr>
              <w:t>Teacher will make students to work in pairs for doing worksheet activity.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A80"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manage time flexibly depends on the students’ demanding</w:t>
            </w:r>
            <w:r w:rsidRPr="00CB7A80">
              <w:rPr>
                <w:rFonts w:ascii="Arial" w:hAnsi="Arial" w:cs="Arial"/>
                <w:sz w:val="24"/>
                <w:szCs w:val="24"/>
                <w:lang w:eastAsia="ko-KR"/>
              </w:rPr>
              <w:t xml:space="preserve">.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b/>
                <w:sz w:val="32"/>
              </w:rPr>
            </w:pPr>
            <w:r w:rsidRPr="00CB7A80">
              <w:rPr>
                <w:b/>
                <w:sz w:val="32"/>
              </w:rPr>
              <w:t>Assumptions:</w:t>
            </w:r>
          </w:p>
          <w:p w:rsidR="00C16DD6" w:rsidRDefault="00C16DD6" w:rsidP="00CB7A80">
            <w:pPr>
              <w:spacing w:after="0" w:line="240" w:lineRule="auto"/>
              <w:rPr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lang w:eastAsia="ko-KR"/>
              </w:rPr>
            </w:pPr>
            <w:r>
              <w:t xml:space="preserve">- Ss </w:t>
            </w:r>
            <w:r>
              <w:rPr>
                <w:lang w:eastAsia="ko-KR"/>
              </w:rPr>
              <w:t>already have basic knowledge of nutrition and health.</w:t>
            </w:r>
          </w:p>
          <w:p w:rsidR="00C16DD6" w:rsidRPr="00094C8E" w:rsidRDefault="00C16DD6" w:rsidP="00CB7A80">
            <w:pPr>
              <w:spacing w:after="0" w:line="240" w:lineRule="auto"/>
              <w:rPr>
                <w:lang w:eastAsia="ko-KR"/>
              </w:rPr>
            </w:pPr>
          </w:p>
          <w:p w:rsidR="00C16DD6" w:rsidRPr="00AB21D1" w:rsidRDefault="00C16DD6" w:rsidP="001C36C0">
            <w:pPr>
              <w:spacing w:after="0" w:line="240" w:lineRule="auto"/>
              <w:ind w:left="110" w:hangingChars="50" w:hanging="110"/>
              <w:rPr>
                <w:lang w:eastAsia="ko-KR"/>
              </w:rPr>
            </w:pPr>
            <w:r w:rsidRPr="00CB7A80">
              <w:t xml:space="preserve">- Ss </w:t>
            </w:r>
            <w:r>
              <w:rPr>
                <w:lang w:eastAsia="ko-KR"/>
              </w:rPr>
              <w:t>may not have any recipe (Then, just sharing partner’s one)</w:t>
            </w:r>
            <w:r w:rsidRPr="00CB7A80">
              <w:t xml:space="preserve">.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</w:tr>
    </w:tbl>
    <w:p w:rsidR="00C16DD6" w:rsidRDefault="00C16DD6" w:rsidP="00660265">
      <w:pPr>
        <w:rPr>
          <w:lang w:eastAsia="ko-KR"/>
        </w:rPr>
      </w:pPr>
      <w:r>
        <w:tab/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1511"/>
        <w:gridCol w:w="2269"/>
        <w:gridCol w:w="4766"/>
      </w:tblGrid>
      <w:tr w:rsidR="00C16DD6" w:rsidRPr="00CB7A80" w:rsidTr="00E60A4F">
        <w:tc>
          <w:tcPr>
            <w:tcW w:w="95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b/>
                <w:sz w:val="24"/>
                <w:lang w:eastAsia="ko-KR"/>
              </w:rPr>
            </w:pPr>
            <w:r w:rsidRPr="00CB7A80">
              <w:rPr>
                <w:b/>
                <w:sz w:val="24"/>
                <w:lang w:eastAsia="ko-KR"/>
              </w:rPr>
              <w:t>References</w:t>
            </w:r>
          </w:p>
          <w:p w:rsidR="00C16DD6" w:rsidRPr="00821779" w:rsidRDefault="00C16DD6" w:rsidP="00CB7A80">
            <w:pPr>
              <w:spacing w:after="0" w:line="240" w:lineRule="auto"/>
              <w:rPr>
                <w:lang w:eastAsia="ko-KR"/>
              </w:rPr>
            </w:pPr>
            <w:hyperlink r:id="rId7" w:tgtFrame="_blank" w:history="1">
              <w:r w:rsidRPr="00821779">
                <w:rPr>
                  <w:rStyle w:val="Hyperlink"/>
                </w:rPr>
                <w:t>http://www.rd411.com/index.php?option=com_content&amp;view=article&amp;id=1171:crossword-puzzle-basic-nutrition&amp;catid=97:healthful-eating&amp;Itemid=391</w:t>
              </w:r>
            </w:hyperlink>
          </w:p>
        </w:tc>
      </w:tr>
      <w:tr w:rsidR="00C16DD6" w:rsidRPr="00CB7A80" w:rsidTr="00E60A4F">
        <w:trPr>
          <w:trHeight w:val="12735"/>
        </w:trPr>
        <w:tc>
          <w:tcPr>
            <w:tcW w:w="1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Time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1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>or T-WC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1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>T-WC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1 min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4 min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E87D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1 min</w:t>
            </w:r>
          </w:p>
          <w:p w:rsidR="00C16DD6" w:rsidRDefault="00C16DD6" w:rsidP="00E87D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12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 Min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T-WC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2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FB72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1</w:t>
            </w:r>
            <w:r w:rsidRPr="00CB19F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Min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CB19F7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3 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/>
              </w:rPr>
              <w:t>Min</w:t>
            </w: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>3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  <w:t xml:space="preserve"> </w:t>
            </w:r>
            <w:r w:rsidRPr="00D665DF">
              <w:rPr>
                <w:rFonts w:ascii="Arial" w:hAnsi="Arial" w:cs="Arial"/>
                <w:b/>
                <w:sz w:val="16"/>
                <w:szCs w:val="16"/>
                <w:lang w:val="fr-FR"/>
              </w:rPr>
              <w:t>Min</w:t>
            </w: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C16DD6" w:rsidRPr="00D665DF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fr-FR" w:eastAsia="ko-KR"/>
              </w:rPr>
            </w:pPr>
          </w:p>
          <w:p w:rsidR="00C16DD6" w:rsidRPr="0072144B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1</w:t>
            </w:r>
            <w:r w:rsidRPr="0072144B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C16DD6" w:rsidRPr="0072144B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72144B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72144B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8F051C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C16DD6" w:rsidRPr="008F051C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Pre-teach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 Practice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E87D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 Practice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FB7251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(Main-Activity)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FB72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204063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</w:rPr>
              <w:t>(Post-Task)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Clarification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Feedback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feel relaxing and induce interesting about the topic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Eliciting the topic to introduce to the class.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Explaining new words related to the nutrition and health.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Exercising activity of matching photos to the nutrients.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correct errors on the worksheet.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answer on the crossword puzzle worksheet.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B1572D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write their answers on the board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correct errors on the worksheet.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</w:rPr>
              <w:t>Ss will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practice making sentences using new words related to the nutrition and health.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</w:t>
            </w:r>
            <w:r w:rsidRPr="00CB7A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share their recipes.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 provide feedback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7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greets everyone.  Hello,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how are you doing today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? 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8558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will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lead Ss to the topic by asking some questions.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(e.g.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What did you eat for dinner? </w:t>
            </w:r>
          </w:p>
          <w:p w:rsidR="00C16DD6" w:rsidRPr="00CB7A80" w:rsidRDefault="00C16DD6" w:rsidP="00DD458E">
            <w:pPr>
              <w:spacing w:after="0" w:line="240" w:lineRule="auto"/>
              <w:ind w:firstLineChars="250" w:firstLine="40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Is anyone on diet? etc.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</w:t>
            </w:r>
            <w:r w:rsidRPr="00C71BF7">
              <w:rPr>
                <w:rFonts w:ascii="Arial" w:hAnsi="Arial" w:cs="Arial"/>
                <w:b/>
                <w:color w:val="0000FF"/>
                <w:sz w:val="16"/>
                <w:szCs w:val="16"/>
                <w:lang w:eastAsia="ko-KR"/>
              </w:rPr>
              <w:t>elicit the topic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and introduce it to the class. 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CCQ’s: Does chocolate have vitamins?</w:t>
            </w: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 xml:space="preserve">)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explain new words related to the nutrition and health.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(e.g. </w:t>
            </w:r>
            <w:r w:rsidRPr="00E87D3E">
              <w:rPr>
                <w:rFonts w:ascii="Arial" w:hAnsi="Arial" w:cs="Arial"/>
                <w:b/>
                <w:color w:val="0000FF"/>
                <w:sz w:val="16"/>
                <w:szCs w:val="16"/>
                <w:lang w:eastAsia="ko-KR"/>
              </w:rPr>
              <w:t>nutrients, malnutrition, immunity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)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pass out worksheet for easy understanding of what foods contain nutrients. Ss will work individually.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ICQ’s: Do you work in group? = No)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C16DD6" w:rsidRDefault="00C16DD6" w:rsidP="00E87D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correct errors on the worksheet. </w:t>
            </w:r>
          </w:p>
          <w:p w:rsidR="00C16DD6" w:rsidRDefault="00C16DD6" w:rsidP="00E87D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(e.g. </w:t>
            </w:r>
            <w:r w:rsidRPr="00482395">
              <w:rPr>
                <w:rFonts w:ascii="Arial" w:hAnsi="Arial" w:cs="Arial"/>
                <w:b/>
                <w:color w:val="0000FF"/>
                <w:sz w:val="16"/>
                <w:szCs w:val="16"/>
                <w:lang w:eastAsia="ko-KR"/>
              </w:rPr>
              <w:t>Explain differences bet. Carbohydrate and glucose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)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give worksheet and Ss will answer on the worksheet. Ss will work in pairs.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br/>
            </w:r>
            <w:bookmarkStart w:id="0" w:name="OLE_LINK1"/>
            <w:bookmarkStart w:id="1" w:name="OLE_LINK2"/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ICQ’s: Do you work in group? = No)</w:t>
            </w:r>
            <w:bookmarkEnd w:id="0"/>
            <w:bookmarkEnd w:id="1"/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write their answers on the board to share with classmates.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Seung will correct errors on the worksheet. 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share their best recipe using words of nutrition and health with partner.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  <w:t>ICQ’s: How many minutes do you have? = 3 min.)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present partner’s recipe with the classmates.</w:t>
            </w: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Seung will provide any error correction and/or feedback. Seung will give homework to Ss and</w:t>
            </w: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ask the class “Do you have any questions about today’s lesson? If there are no further questions, this concludes my presentation. I’ll be followed by ____.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”</w:t>
            </w:r>
          </w:p>
          <w:p w:rsidR="00C16DD6" w:rsidRPr="00CB7A80" w:rsidRDefault="00C16DD6" w:rsidP="00CB7A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CB7A80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End of lesson. </w:t>
            </w:r>
          </w:p>
        </w:tc>
      </w:tr>
    </w:tbl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ko-KR"/>
        </w:rPr>
      </w:pPr>
      <w:r>
        <w:rPr>
          <w:noProof/>
          <w:lang w:eastAsia="ko-KR"/>
        </w:rPr>
      </w:r>
      <w:r w:rsidRPr="005B3098">
        <w:rPr>
          <w:rFonts w:ascii="Times New Roman" w:hAnsi="Times New Roman"/>
          <w:b/>
          <w:bCs/>
          <w:sz w:val="32"/>
          <w:szCs w:val="32"/>
          <w:lang w:eastAsia="ko-KR"/>
        </w:rPr>
        <w:pict>
          <v:group id="_x0000_s1027" editas="canvas" style="width:468pt;height:386.35pt;mso-position-horizontal-relative:char;mso-position-vertical-relative:line" coordorigin="2527,2655" coordsize="9677,80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527;top:2655;width:9677;height:8040" o:preferrelative="f">
              <v:fill o:detectmouseclick="t"/>
              <v:path o:extrusionok="t" o:connecttype="none"/>
              <o:lock v:ext="edit" text="t"/>
            </v:shape>
            <v:roundrect id="_x0000_s1029" style="position:absolute;left:2527;top:3801;width:1605;height:966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Nutrients</w:t>
                    </w:r>
                  </w:p>
                </w:txbxContent>
              </v:textbox>
            </v:roundrect>
            <v:roundrect id="_x0000_s1030" style="position:absolute;left:2527;top:4929;width:2266;height:966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Carbohydrate</w:t>
                    </w:r>
                  </w:p>
                </w:txbxContent>
              </v:textbox>
            </v:roundrect>
            <v:roundrect id="_x0000_s1031" style="position:absolute;left:2527;top:6078;width:1510;height:967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Glucose</w:t>
                    </w:r>
                  </w:p>
                </w:txbxContent>
              </v:textbox>
            </v:roundrect>
            <v:roundrect id="_x0000_s1032" style="position:absolute;left:2527;top:7227;width:1336;height:965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Protein</w:t>
                    </w:r>
                  </w:p>
                </w:txbxContent>
              </v:textbox>
            </v:roundrect>
            <v:roundrect id="_x0000_s1033" style="position:absolute;left:2527;top:8394;width:1536;height:966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Vitamins</w:t>
                    </w:r>
                  </w:p>
                </w:txbxContent>
              </v:textbox>
            </v:roundre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34" type="#_x0000_t10" style="position:absolute;left:5319;top:4219;width:93;height:93;mso-wrap-style:none;v-text-anchor:middle" fillcolor="black"/>
            <v:shape id="_x0000_s1035" type="#_x0000_t10" style="position:absolute;left:5319;top:5363;width:93;height:92;mso-wrap-style:none;v-text-anchor:middle" fillcolor="black"/>
            <v:shape id="_x0000_s1036" type="#_x0000_t10" style="position:absolute;left:5319;top:6535;width:93;height:94;mso-wrap-style:none;v-text-anchor:middle" fillcolor="black"/>
            <v:shape id="_x0000_s1037" type="#_x0000_t10" style="position:absolute;left:5319;top:7662;width:93;height:93;mso-wrap-style:none;v-text-anchor:middle" fillcolor="black"/>
            <v:shape id="_x0000_s1038" type="#_x0000_t10" style="position:absolute;left:5319;top:8882;width:93;height:92;mso-wrap-style:none;v-text-anchor:middle" fillcolor="black"/>
            <v:roundrect id="_x0000_s1039" style="position:absolute;left:2529;top:9573;width:1042;height:962;mso-wrap-style:none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Fiber</w:t>
                    </w:r>
                  </w:p>
                </w:txbxContent>
              </v:textbox>
            </v:roundrect>
            <v:shape id="_x0000_s1040" type="#_x0000_t10" style="position:absolute;left:5319;top:10072;width:93;height:93;mso-wrap-style:none;v-text-anchor:middle" fillcolor="black"/>
            <v:shape id="_x0000_s1041" type="#_x0000_t75" style="position:absolute;left:10096;top:3747;width:2083;height:1022" stroked="t" strokeweight="3pt">
              <v:imagedata r:id="rId8" o:title=""/>
            </v:shape>
            <v:shape id="_x0000_s1042" type="#_x0000_t10" style="position:absolute;left:9358;top:4219;width:92;height:93;mso-wrap-style:none;v-text-anchor:middle" fillcolor="black"/>
            <v:shape id="_x0000_s1043" type="#_x0000_t10" style="position:absolute;left:9358;top:5363;width:92;height:92;mso-wrap-style:none;v-text-anchor:middle" fillcolor="black"/>
            <v:shape id="_x0000_s1044" type="#_x0000_t10" style="position:absolute;left:9358;top:6535;width:92;height:94;mso-wrap-style:none;v-text-anchor:middle" fillcolor="black"/>
            <v:shape id="_x0000_s1045" type="#_x0000_t10" style="position:absolute;left:9358;top:7662;width:92;height:93;mso-wrap-style:none;v-text-anchor:middle" fillcolor="black"/>
            <v:shape id="_x0000_s1046" type="#_x0000_t10" style="position:absolute;left:9358;top:8882;width:92;height:92;mso-wrap-style:none;v-text-anchor:middle" fillcolor="black"/>
            <v:shape id="_x0000_s1047" type="#_x0000_t10" style="position:absolute;left:9358;top:10072;width:92;height:93;mso-wrap-style:none;v-text-anchor:middle" fillcolor="black"/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48" type="#_x0000_t98" style="position:absolute;left:4751;top:2655;width:5406;height:1124;v-text-anchor:middle" fillcolor="teal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b/>
                        <w:bCs/>
                        <w:color w:val="FFFFFF"/>
                        <w:sz w:val="36"/>
                        <w:szCs w:val="48"/>
                      </w:rPr>
                    </w:pPr>
                    <w:r w:rsidRPr="0008699B">
                      <w:rPr>
                        <w:rFonts w:ascii="굴림" w:eastAsia="굴림" w:hAnsi="Arial" w:cs="굴림"/>
                        <w:b/>
                        <w:bCs/>
                        <w:color w:val="FFFFFF"/>
                        <w:sz w:val="36"/>
                        <w:szCs w:val="48"/>
                      </w:rPr>
                      <w:t>WORKSHEET</w:t>
                    </w:r>
                  </w:p>
                </w:txbxContent>
              </v:textbox>
            </v:shape>
            <v:shape id="_x0000_s1049" type="#_x0000_t75" style="position:absolute;left:10096;top:8461;width:2096;height:1022" stroked="t" strokeweight="3pt">
              <v:imagedata r:id="rId9" o:title=""/>
            </v:shape>
            <v:shape id="_x0000_s1050" type="#_x0000_t75" style="position:absolute;left:10096;top:6096;width:2108;height:1056" stroked="t" strokeweight="3pt">
              <v:imagedata r:id="rId10" o:title=""/>
            </v:shape>
            <v:shape id="_x0000_s1051" type="#_x0000_t75" style="position:absolute;left:10096;top:7300;width:2106;height:997" stroked="t" strokeweight="3pt">
              <v:imagedata r:id="rId11" o:title=""/>
            </v:shape>
            <v:shape id="_x0000_s1052" type="#_x0000_t75" style="position:absolute;left:10096;top:4931;width:2106;height:1022" stroked="t" strokeweight="3pt">
              <v:imagedata r:id="rId12" o:title=""/>
            </v:shape>
            <v:shape id="_x0000_s1053" type="#_x0000_t75" style="position:absolute;left:10096;top:9638;width:2106;height:1057" stroked="t" strokeweight="3pt">
              <v:imagedata r:id="rId13" o:title=""/>
            </v:shape>
            <w10:anchorlock/>
          </v:group>
        </w:pict>
      </w: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ko-KR"/>
        </w:rPr>
      </w:pPr>
      <w:r>
        <w:rPr>
          <w:noProof/>
          <w:lang w:eastAsia="ko-KR"/>
        </w:rPr>
      </w:r>
      <w:r w:rsidRPr="005B3098">
        <w:rPr>
          <w:rFonts w:ascii="Times New Roman" w:hAnsi="Times New Roman"/>
          <w:b/>
          <w:bCs/>
          <w:sz w:val="32"/>
          <w:szCs w:val="32"/>
          <w:lang w:eastAsia="ko-KR"/>
        </w:rPr>
        <w:pict>
          <v:group id="_x0000_s1054" editas="canvas" style="width:468pt;height:386.35pt;mso-position-horizontal-relative:char;mso-position-vertical-relative:line" coordorigin="2527,-1042" coordsize="9677,8040">
            <o:lock v:ext="edit" aspectratio="t"/>
            <v:shape id="_x0000_s1055" type="#_x0000_t75" style="position:absolute;left:2527;top:-1042;width:9677;height:8040" o:preferrelative="f">
              <v:fill o:detectmouseclick="t"/>
              <v:path o:extrusionok="t" o:connecttype="none"/>
              <o:lock v:ext="edit" text="t"/>
            </v:shape>
            <v:roundrect id="_x0000_s1056" style="position:absolute;left:2527;top:104;width:1605;height:966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Nutrients</w:t>
                    </w:r>
                  </w:p>
                </w:txbxContent>
              </v:textbox>
            </v:roundrect>
            <v:roundrect id="_x0000_s1057" style="position:absolute;left:2527;top:1232;width:2266;height:966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Carbohydrate</w:t>
                    </w:r>
                  </w:p>
                </w:txbxContent>
              </v:textbox>
            </v:roundrect>
            <v:roundrect id="_x0000_s1058" style="position:absolute;left:2527;top:2381;width:1510;height:967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Glucose</w:t>
                    </w:r>
                  </w:p>
                </w:txbxContent>
              </v:textbox>
            </v:roundrect>
            <v:roundrect id="_x0000_s1059" style="position:absolute;left:2527;top:3530;width:1336;height:965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Protein</w:t>
                    </w:r>
                  </w:p>
                </w:txbxContent>
              </v:textbox>
            </v:roundrect>
            <v:roundrect id="_x0000_s1060" style="position:absolute;left:2527;top:4697;width:1536;height:966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Vitamins</w:t>
                    </w:r>
                  </w:p>
                </w:txbxContent>
              </v:textbox>
            </v:roundrect>
            <v:shape id="_x0000_s1061" type="#_x0000_t10" style="position:absolute;left:5319;top:522;width:93;height:93;mso-wrap-style:none;v-text-anchor:middle" fillcolor="black"/>
            <v:shape id="_x0000_s1062" type="#_x0000_t10" style="position:absolute;left:5319;top:1666;width:93;height:92;mso-wrap-style:none;v-text-anchor:middle" fillcolor="black"/>
            <v:shape id="_x0000_s1063" type="#_x0000_t10" style="position:absolute;left:5319;top:2838;width:93;height:94;mso-wrap-style:none;v-text-anchor:middle" fillcolor="black"/>
            <v:shape id="_x0000_s1064" type="#_x0000_t10" style="position:absolute;left:5319;top:3965;width:93;height:93;mso-wrap-style:none;v-text-anchor:middle" fillcolor="black"/>
            <v:shape id="_x0000_s1065" type="#_x0000_t10" style="position:absolute;left:5319;top:5185;width:93;height:92;mso-wrap-style:none;v-text-anchor:middle" fillcolor="black"/>
            <v:roundrect id="_x0000_s1066" style="position:absolute;left:2529;top:5876;width:1042;height:962;v-text-anchor:middle" arcsize="10923f" fillcolor="#bbe0e3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</w:pPr>
                    <w:r w:rsidRPr="0008699B">
                      <w:rPr>
                        <w:rFonts w:ascii="굴림" w:eastAsia="굴림" w:hAnsi="Arial" w:cs="굴림"/>
                        <w:color w:val="000000"/>
                        <w:sz w:val="30"/>
                        <w:szCs w:val="40"/>
                      </w:rPr>
                      <w:t>Fiber</w:t>
                    </w:r>
                  </w:p>
                </w:txbxContent>
              </v:textbox>
            </v:roundrect>
            <v:shape id="_x0000_s1067" type="#_x0000_t10" style="position:absolute;left:5319;top:6375;width:93;height:93;mso-wrap-style:none;v-text-anchor:middle" fillcolor="black"/>
            <v:shape id="_x0000_s1068" type="#_x0000_t75" style="position:absolute;left:10096;top:50;width:2083;height:1022" stroked="t" strokeweight="3pt">
              <v:imagedata r:id="rId8" o:title=""/>
            </v:shape>
            <v:shape id="_x0000_s1069" type="#_x0000_t75" style="position:absolute;left:10096;top:4764;width:2096;height:1022" stroked="t" strokeweight="3pt">
              <v:imagedata r:id="rId9" o:title=""/>
            </v:shape>
            <v:shape id="_x0000_s1070" type="#_x0000_t75" style="position:absolute;left:10096;top:2399;width:2108;height:1056" stroked="t" strokeweight="3pt">
              <v:imagedata r:id="rId10" o:title=""/>
            </v:shape>
            <v:shape id="_x0000_s1071" type="#_x0000_t10" style="position:absolute;left:9358;top:522;width:92;height:93;mso-wrap-style:none;v-text-anchor:middle" fillcolor="black"/>
            <v:shape id="_x0000_s1072" type="#_x0000_t10" style="position:absolute;left:9358;top:1666;width:92;height:92;mso-wrap-style:none;v-text-anchor:middle" fillcolor="black"/>
            <v:shape id="_x0000_s1073" type="#_x0000_t10" style="position:absolute;left:9358;top:2838;width:92;height:94;mso-wrap-style:none;v-text-anchor:middle" fillcolor="black"/>
            <v:shape id="_x0000_s1074" type="#_x0000_t10" style="position:absolute;left:9358;top:3965;width:92;height:93;mso-wrap-style:none;v-text-anchor:middle" fillcolor="black"/>
            <v:shape id="_x0000_s1075" type="#_x0000_t10" style="position:absolute;left:9358;top:5185;width:92;height:92;mso-wrap-style:none;v-text-anchor:middle" fillcolor="black"/>
            <v:shape id="_x0000_s1076" type="#_x0000_t10" style="position:absolute;left:9358;top:6375;width:92;height:93;mso-wrap-style:none;v-text-anchor:middle" fillcolor="black"/>
            <v:shape id="_x0000_s1077" type="#_x0000_t75" style="position:absolute;left:10096;top:3603;width:2106;height:997" stroked="t" strokeweight="3pt">
              <v:imagedata r:id="rId11" o:title=""/>
            </v:shape>
            <v:shape id="_x0000_s1078" type="#_x0000_t98" style="position:absolute;left:4751;top:-1042;width:4848;height:1124;v-text-anchor:middle" fillcolor="teal">
              <v:textbox inset="1.87961mm,.93981mm,1.87961mm,.93981mm">
                <w:txbxContent>
                  <w:p w:rsidR="00C16DD6" w:rsidRPr="0008699B" w:rsidRDefault="00C16DD6" w:rsidP="005B3098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굴림" w:eastAsia="굴림" w:hAnsi="Arial" w:cs="굴림"/>
                        <w:b/>
                        <w:bCs/>
                        <w:color w:val="FFFFFF"/>
                        <w:sz w:val="36"/>
                        <w:szCs w:val="48"/>
                      </w:rPr>
                    </w:pPr>
                    <w:r w:rsidRPr="0008699B">
                      <w:rPr>
                        <w:rFonts w:ascii="굴림" w:eastAsia="굴림" w:hAnsi="Arial" w:cs="굴림"/>
                        <w:b/>
                        <w:bCs/>
                        <w:color w:val="FFFFFF"/>
                        <w:sz w:val="36"/>
                        <w:szCs w:val="48"/>
                      </w:rPr>
                      <w:t>ANSWER SHEET</w:t>
                    </w:r>
                  </w:p>
                </w:txbxContent>
              </v:textbox>
            </v:shape>
            <v:line id="_x0000_s1079" style="position:absolute" from="5481,537" to="9266,3975"/>
            <v:line id="_x0000_s1080" style="position:absolute;flip:y" from="5573,2953" to="9173,3975"/>
            <v:line id="_x0000_s1081" style="position:absolute;flip:y" from="5573,537" to="9173,1745"/>
            <v:shape id="_x0000_s1082" type="#_x0000_t75" style="position:absolute;left:10096;top:1234;width:2106;height:1022" stroked="t" strokeweight="3pt">
              <v:imagedata r:id="rId12" o:title=""/>
            </v:shape>
            <v:shape id="_x0000_s1083" type="#_x0000_t75" style="position:absolute;left:10096;top:5941;width:2106;height:1057" stroked="t" strokeweight="3pt">
              <v:imagedata r:id="rId13" o:title=""/>
            </v:shape>
            <v:line id="_x0000_s1084" style="position:absolute" from="5573,1745" to="9266,5275"/>
            <v:line id="_x0000_s1085" style="position:absolute" from="5481,2860" to="9266,5275"/>
            <v:line id="_x0000_s1086" style="position:absolute;flip:y" from="5481,1745" to="9266,5183"/>
            <v:line id="_x0000_s1087" style="position:absolute" from="5481,6390" to="9173,6390"/>
            <w10:anchorlock/>
          </v:group>
        </w:pict>
      </w: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ko-KR"/>
        </w:rPr>
      </w:pPr>
    </w:p>
    <w:p w:rsidR="00C16DD6" w:rsidRPr="00F72C3E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72C3E">
        <w:rPr>
          <w:rFonts w:ascii="Times New Roman" w:hAnsi="Times New Roman"/>
          <w:b/>
          <w:bCs/>
          <w:sz w:val="32"/>
          <w:szCs w:val="32"/>
        </w:rPr>
        <w:t>Crossword Puzzle: Basic Nutrition</w:t>
      </w:r>
    </w:p>
    <w:p w:rsidR="00C16DD6" w:rsidRPr="00F72C3E" w:rsidRDefault="00C16DD6" w:rsidP="00F72C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6DD6" w:rsidRPr="00F72C3E" w:rsidRDefault="00C16DD6" w:rsidP="00F72C3E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Test your knowledge of basic nutrition principles with this crossword puzzle.</w:t>
      </w: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09"/>
        <w:gridCol w:w="481"/>
        <w:gridCol w:w="450"/>
        <w:gridCol w:w="439"/>
        <w:gridCol w:w="461"/>
        <w:gridCol w:w="439"/>
        <w:gridCol w:w="390"/>
        <w:gridCol w:w="431"/>
        <w:gridCol w:w="402"/>
        <w:gridCol w:w="390"/>
      </w:tblGrid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8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ind w:leftChars="-45" w:left="-99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20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DD6" w:rsidRPr="00F72C3E" w:rsidRDefault="00C16DD6" w:rsidP="00F72C3E">
      <w:pPr>
        <w:keepNext/>
        <w:spacing w:after="0" w:line="240" w:lineRule="auto"/>
        <w:ind w:hanging="180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2C3E">
        <w:rPr>
          <w:rFonts w:ascii="Times New Roman" w:hAnsi="Times New Roman"/>
          <w:b/>
          <w:bCs/>
          <w:iCs/>
          <w:sz w:val="28"/>
          <w:szCs w:val="28"/>
        </w:rPr>
        <w:t>ACROSS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Units by which energy is measured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The physiological drive for food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The body’s ability to recognize and eliminate foreign invaders, such as bacteria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Altered glucose regulation and utilization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Higher than normal blood pressure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Providing enough—but not too much—of a substance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Sometimes known as “blood sugar”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The characteristics that enable to body to perform physical activity</w:t>
      </w:r>
    </w:p>
    <w:p w:rsidR="00C16DD6" w:rsidRPr="00F72C3E" w:rsidRDefault="00C16DD6" w:rsidP="00F72C3E">
      <w:pPr>
        <w:spacing w:after="0" w:line="240" w:lineRule="auto"/>
        <w:ind w:leftChars="-75" w:left="195" w:hangingChars="150" w:hanging="36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  <w:lang w:eastAsia="ko-KR"/>
        </w:rPr>
        <w:t xml:space="preserve">20. It </w:t>
      </w:r>
      <w:r w:rsidRPr="00F72C3E">
        <w:rPr>
          <w:rFonts w:ascii="Times New Roman" w:hAnsi="Times New Roman"/>
          <w:sz w:val="24"/>
          <w:szCs w:val="24"/>
          <w:lang w:eastAsia="ko-KR"/>
        </w:rPr>
        <w:t xml:space="preserve">means any </w:t>
      </w:r>
      <w:hyperlink r:id="rId14" w:tooltip="Food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food</w:t>
        </w:r>
      </w:hyperlink>
      <w:r w:rsidRPr="00F72C3E">
        <w:rPr>
          <w:rFonts w:ascii="Times New Roman" w:hAnsi="Times New Roman"/>
          <w:sz w:val="24"/>
          <w:szCs w:val="24"/>
          <w:lang w:eastAsia="ko-KR"/>
        </w:rPr>
        <w:t xml:space="preserve"> that is particularly rich in the complex “_______” </w:t>
      </w:r>
      <w:hyperlink r:id="rId15" w:tooltip="Starch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starch</w:t>
        </w:r>
      </w:hyperlink>
      <w:r w:rsidRPr="00F72C3E">
        <w:rPr>
          <w:rFonts w:ascii="Times New Roman" w:hAnsi="Times New Roman"/>
          <w:sz w:val="24"/>
          <w:szCs w:val="24"/>
          <w:lang w:eastAsia="ko-KR"/>
        </w:rPr>
        <w:t xml:space="preserve"> (such as </w:t>
      </w:r>
      <w:hyperlink r:id="rId16" w:tooltip="Cereal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cereals</w:t>
        </w:r>
      </w:hyperlink>
      <w:r w:rsidRPr="00F72C3E">
        <w:rPr>
          <w:rFonts w:ascii="Times New Roman" w:hAnsi="Times New Roman"/>
          <w:sz w:val="24"/>
          <w:szCs w:val="24"/>
          <w:lang w:eastAsia="ko-KR"/>
        </w:rPr>
        <w:t xml:space="preserve">, </w:t>
      </w:r>
      <w:hyperlink r:id="rId17" w:tooltip="Bread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bread</w:t>
        </w:r>
      </w:hyperlink>
      <w:r w:rsidRPr="00F72C3E">
        <w:rPr>
          <w:rFonts w:ascii="Times New Roman" w:hAnsi="Times New Roman"/>
          <w:sz w:val="24"/>
          <w:szCs w:val="24"/>
          <w:lang w:eastAsia="ko-KR"/>
        </w:rPr>
        <w:t xml:space="preserve">, and </w:t>
      </w:r>
      <w:hyperlink r:id="rId18" w:tooltip="Pasta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pasta</w:t>
        </w:r>
      </w:hyperlink>
      <w:r w:rsidRPr="00F72C3E">
        <w:rPr>
          <w:rFonts w:ascii="Times New Roman" w:hAnsi="Times New Roman"/>
          <w:sz w:val="24"/>
          <w:szCs w:val="24"/>
          <w:lang w:eastAsia="ko-KR"/>
        </w:rPr>
        <w:t xml:space="preserve">) or simple “_______”, such as </w:t>
      </w:r>
      <w:hyperlink r:id="rId19" w:tooltip="Sugar" w:history="1">
        <w:r w:rsidRPr="00F72C3E">
          <w:rPr>
            <w:rFonts w:ascii="Times New Roman" w:hAnsi="Times New Roman"/>
            <w:sz w:val="24"/>
            <w:szCs w:val="24"/>
            <w:lang w:eastAsia="ko-KR"/>
          </w:rPr>
          <w:t>sugar</w:t>
        </w:r>
      </w:hyperlink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DD6" w:rsidRPr="00F72C3E" w:rsidRDefault="00C16DD6" w:rsidP="00F72C3E">
      <w:pPr>
        <w:keepNext/>
        <w:spacing w:after="0" w:line="240" w:lineRule="auto"/>
        <w:ind w:hanging="180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2C3E">
        <w:rPr>
          <w:rFonts w:ascii="Times New Roman" w:hAnsi="Times New Roman"/>
          <w:b/>
          <w:bCs/>
          <w:iCs/>
          <w:sz w:val="28"/>
          <w:szCs w:val="28"/>
        </w:rPr>
        <w:t>DOWN</w:t>
      </w:r>
    </w:p>
    <w:p w:rsidR="00C16DD6" w:rsidRPr="00F72C3E" w:rsidRDefault="00C16DD6" w:rsidP="00F72C3E">
      <w:pPr>
        <w:spacing w:after="0" w:line="240" w:lineRule="auto"/>
        <w:ind w:hanging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 xml:space="preserve">5.   Sudden tissue death caused by blockages of vessels that feed the heart 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The addition to a food of nutrients that were lost during processing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Organic, essential nutrients required in small amounts by the body for health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Providing all of the essential nutrients, fiber, and energy in amounts sufficient to maintain health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Providing foods of a number of types in proportion to each other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Condition caused by excess or deficient food energy or nutrient intake, or by an imbalance of nutrients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Food is broken down into absorbable units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Physically inactive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Eating a wide selection of foods within and among the major food groups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Found in meat, poultry, fish, eggs, milk, nuts, and seeds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Chemical substances obtained from food and used in the body</w:t>
      </w:r>
    </w:p>
    <w:p w:rsidR="00C16DD6" w:rsidRPr="00F72C3E" w:rsidRDefault="00C16DD6" w:rsidP="00F72C3E">
      <w:pPr>
        <w:numPr>
          <w:ilvl w:val="0"/>
          <w:numId w:val="1"/>
        </w:numPr>
        <w:tabs>
          <w:tab w:val="clear" w:pos="360"/>
          <w:tab w:val="num" w:pos="-180"/>
        </w:tabs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F72C3E">
        <w:rPr>
          <w:rFonts w:ascii="Times New Roman" w:hAnsi="Times New Roman"/>
          <w:sz w:val="24"/>
          <w:szCs w:val="24"/>
        </w:rPr>
        <w:t>A form of carbohydrate found in plant foods that is not digested by the human digestive enzymes</w:t>
      </w: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Pr="00F72C3E" w:rsidRDefault="00C16DD6" w:rsidP="00F72C3E">
      <w:pPr>
        <w:keepNext/>
        <w:spacing w:after="0" w:line="240" w:lineRule="auto"/>
        <w:ind w:hanging="810"/>
        <w:outlineLvl w:val="2"/>
        <w:rPr>
          <w:rFonts w:ascii="Times New Roman" w:hAnsi="Times New Roman"/>
          <w:b/>
          <w:bCs/>
          <w:iCs/>
          <w:sz w:val="28"/>
          <w:szCs w:val="28"/>
        </w:rPr>
      </w:pPr>
      <w:r w:rsidRPr="00F72C3E">
        <w:rPr>
          <w:rFonts w:ascii="Times New Roman" w:hAnsi="Times New Roman"/>
          <w:b/>
          <w:bCs/>
          <w:iCs/>
          <w:sz w:val="28"/>
          <w:szCs w:val="28"/>
        </w:rPr>
        <w:t>Word bank</w:t>
      </w: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62" w:type="dxa"/>
        <w:tblLook w:val="01E0"/>
      </w:tblPr>
      <w:tblGrid>
        <w:gridCol w:w="1440"/>
        <w:gridCol w:w="1530"/>
        <w:gridCol w:w="1523"/>
      </w:tblGrid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Adequacy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Fitness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Moderation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Balance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Glucose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Nutrients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Calories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Heart attack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Protein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Diabetes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Hunger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Sedentary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Digestion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Hypertension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Variety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Enriched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Immunity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Vitamins</w:t>
            </w:r>
          </w:p>
        </w:tc>
      </w:tr>
      <w:tr w:rsidR="00C16DD6" w:rsidRPr="00F72C3E" w:rsidTr="00F72C3E">
        <w:tc>
          <w:tcPr>
            <w:tcW w:w="14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Fiber</w:t>
            </w:r>
          </w:p>
        </w:tc>
        <w:tc>
          <w:tcPr>
            <w:tcW w:w="153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Malnutrition</w:t>
            </w:r>
          </w:p>
        </w:tc>
        <w:tc>
          <w:tcPr>
            <w:tcW w:w="150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lang w:eastAsia="ko-KR"/>
              </w:rPr>
              <w:t>Carbohydrate</w:t>
            </w:r>
          </w:p>
        </w:tc>
      </w:tr>
    </w:tbl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DD6" w:rsidRPr="00F72C3E" w:rsidRDefault="00C16DD6" w:rsidP="00F72C3E">
      <w:pPr>
        <w:spacing w:after="0" w:line="240" w:lineRule="auto"/>
        <w:ind w:hanging="810"/>
        <w:rPr>
          <w:rFonts w:ascii="Times New Roman" w:hAnsi="Times New Roman"/>
          <w:b/>
          <w:sz w:val="28"/>
          <w:szCs w:val="28"/>
        </w:rPr>
      </w:pPr>
      <w:r w:rsidRPr="00F72C3E">
        <w:rPr>
          <w:rFonts w:ascii="Times New Roman" w:hAnsi="Times New Roman"/>
          <w:b/>
          <w:sz w:val="28"/>
          <w:szCs w:val="28"/>
        </w:rPr>
        <w:t>Answer key</w:t>
      </w:r>
    </w:p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50"/>
        <w:gridCol w:w="540"/>
        <w:gridCol w:w="540"/>
        <w:gridCol w:w="360"/>
        <w:gridCol w:w="540"/>
        <w:gridCol w:w="360"/>
        <w:gridCol w:w="540"/>
        <w:gridCol w:w="540"/>
        <w:gridCol w:w="450"/>
        <w:gridCol w:w="450"/>
        <w:gridCol w:w="540"/>
        <w:gridCol w:w="450"/>
        <w:gridCol w:w="540"/>
        <w:gridCol w:w="540"/>
        <w:gridCol w:w="540"/>
        <w:gridCol w:w="450"/>
        <w:gridCol w:w="450"/>
        <w:gridCol w:w="540"/>
        <w:gridCol w:w="360"/>
        <w:gridCol w:w="410"/>
      </w:tblGrid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9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N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R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72C3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1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C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12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H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E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L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14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15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 D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N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17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36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19 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B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T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R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ind w:leftChars="-45" w:left="-99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20</w:t>
            </w:r>
            <w:r w:rsidRPr="00F72C3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D6" w:rsidRPr="00F72C3E" w:rsidTr="00F72C3E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C3E">
              <w:rPr>
                <w:rFonts w:ascii="Times New Roman" w:hAnsi="Times New Roman"/>
                <w:sz w:val="24"/>
                <w:szCs w:val="24"/>
              </w:rPr>
              <w:t xml:space="preserve"> K</w:t>
            </w: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B3B3B3"/>
          </w:tcPr>
          <w:p w:rsidR="00C16DD6" w:rsidRPr="00F72C3E" w:rsidRDefault="00C16DD6" w:rsidP="00F72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DD6" w:rsidRPr="00F72C3E" w:rsidRDefault="00C16DD6" w:rsidP="00F72C3E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</w:p>
    <w:p w:rsidR="00C16DD6" w:rsidRDefault="00C16DD6" w:rsidP="00387C68">
      <w:pPr>
        <w:jc w:val="center"/>
        <w:rPr>
          <w:lang w:eastAsia="ko-KR"/>
        </w:rPr>
      </w:pPr>
    </w:p>
    <w:p w:rsidR="00C16DD6" w:rsidRDefault="00C16DD6" w:rsidP="00387C68">
      <w:pPr>
        <w:jc w:val="center"/>
        <w:rPr>
          <w:lang w:eastAsia="ko-KR"/>
        </w:rPr>
      </w:pPr>
    </w:p>
    <w:p w:rsidR="00C16DD6" w:rsidRDefault="00C16DD6" w:rsidP="00387C68">
      <w:pPr>
        <w:jc w:val="center"/>
        <w:rPr>
          <w:lang w:eastAsia="ko-KR"/>
        </w:rPr>
      </w:pPr>
    </w:p>
    <w:p w:rsidR="00C16DD6" w:rsidRDefault="00C16DD6" w:rsidP="00387C68">
      <w:pPr>
        <w:jc w:val="center"/>
        <w:rPr>
          <w:lang w:eastAsia="ko-KR"/>
        </w:rPr>
      </w:pPr>
    </w:p>
    <w:p w:rsidR="00C16DD6" w:rsidRPr="00F2663C" w:rsidRDefault="00C16DD6" w:rsidP="00DC3D2F">
      <w:pPr>
        <w:rPr>
          <w:lang w:eastAsia="ko-KR"/>
        </w:rPr>
      </w:pPr>
    </w:p>
    <w:sectPr w:rsidR="00C16DD6" w:rsidRPr="00F2663C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D6" w:rsidRDefault="00C16DD6" w:rsidP="003D51A8">
      <w:pPr>
        <w:spacing w:after="0" w:line="240" w:lineRule="auto"/>
      </w:pPr>
      <w:r>
        <w:separator/>
      </w:r>
    </w:p>
  </w:endnote>
  <w:endnote w:type="continuationSeparator" w:id="0">
    <w:p w:rsidR="00C16DD6" w:rsidRDefault="00C16DD6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D6" w:rsidRDefault="00C16DD6" w:rsidP="003D51A8">
      <w:pPr>
        <w:spacing w:after="0" w:line="240" w:lineRule="auto"/>
      </w:pPr>
      <w:r>
        <w:separator/>
      </w:r>
    </w:p>
  </w:footnote>
  <w:footnote w:type="continuationSeparator" w:id="0">
    <w:p w:rsidR="00C16DD6" w:rsidRDefault="00C16DD6" w:rsidP="003D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2C5"/>
    <w:multiLevelType w:val="hybridMultilevel"/>
    <w:tmpl w:val="2C16D0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65"/>
    <w:rsid w:val="00015059"/>
    <w:rsid w:val="0002150B"/>
    <w:rsid w:val="00025BBB"/>
    <w:rsid w:val="00037C41"/>
    <w:rsid w:val="00050A41"/>
    <w:rsid w:val="00053B20"/>
    <w:rsid w:val="000545BF"/>
    <w:rsid w:val="00072618"/>
    <w:rsid w:val="00080360"/>
    <w:rsid w:val="0008205B"/>
    <w:rsid w:val="0008699B"/>
    <w:rsid w:val="0009015B"/>
    <w:rsid w:val="00094C8E"/>
    <w:rsid w:val="000B57EA"/>
    <w:rsid w:val="000D0747"/>
    <w:rsid w:val="000D476B"/>
    <w:rsid w:val="000D4D57"/>
    <w:rsid w:val="000F21E8"/>
    <w:rsid w:val="000F40AF"/>
    <w:rsid w:val="000F540A"/>
    <w:rsid w:val="000F61DB"/>
    <w:rsid w:val="00113DF1"/>
    <w:rsid w:val="00124033"/>
    <w:rsid w:val="00152A3D"/>
    <w:rsid w:val="0015531F"/>
    <w:rsid w:val="001562B2"/>
    <w:rsid w:val="001610E1"/>
    <w:rsid w:val="001644DA"/>
    <w:rsid w:val="00173D8E"/>
    <w:rsid w:val="00175D2C"/>
    <w:rsid w:val="00187125"/>
    <w:rsid w:val="00195DFF"/>
    <w:rsid w:val="001A3CF0"/>
    <w:rsid w:val="001B07BD"/>
    <w:rsid w:val="001B2EB3"/>
    <w:rsid w:val="001B63EB"/>
    <w:rsid w:val="001C36C0"/>
    <w:rsid w:val="001D0C48"/>
    <w:rsid w:val="001E4E4C"/>
    <w:rsid w:val="001E54DE"/>
    <w:rsid w:val="00204063"/>
    <w:rsid w:val="002145D3"/>
    <w:rsid w:val="0021540D"/>
    <w:rsid w:val="002349E8"/>
    <w:rsid w:val="0023724B"/>
    <w:rsid w:val="00240DED"/>
    <w:rsid w:val="00241B9D"/>
    <w:rsid w:val="0024780A"/>
    <w:rsid w:val="00263C5C"/>
    <w:rsid w:val="00264557"/>
    <w:rsid w:val="00275BAC"/>
    <w:rsid w:val="00285B22"/>
    <w:rsid w:val="00287550"/>
    <w:rsid w:val="0029463B"/>
    <w:rsid w:val="002960B1"/>
    <w:rsid w:val="002B5890"/>
    <w:rsid w:val="002B6D90"/>
    <w:rsid w:val="002C379E"/>
    <w:rsid w:val="002D04ED"/>
    <w:rsid w:val="002D57A1"/>
    <w:rsid w:val="002E5496"/>
    <w:rsid w:val="002F2731"/>
    <w:rsid w:val="002F7F8F"/>
    <w:rsid w:val="00302429"/>
    <w:rsid w:val="00305A61"/>
    <w:rsid w:val="00311B6F"/>
    <w:rsid w:val="003142F4"/>
    <w:rsid w:val="003163ED"/>
    <w:rsid w:val="00320587"/>
    <w:rsid w:val="00321645"/>
    <w:rsid w:val="00355524"/>
    <w:rsid w:val="003619E1"/>
    <w:rsid w:val="003715AC"/>
    <w:rsid w:val="00377762"/>
    <w:rsid w:val="003779CD"/>
    <w:rsid w:val="00380833"/>
    <w:rsid w:val="003835CF"/>
    <w:rsid w:val="0038644F"/>
    <w:rsid w:val="00387C68"/>
    <w:rsid w:val="00394F4C"/>
    <w:rsid w:val="003A56C0"/>
    <w:rsid w:val="003A5776"/>
    <w:rsid w:val="003B2B67"/>
    <w:rsid w:val="003B5DEA"/>
    <w:rsid w:val="003D0372"/>
    <w:rsid w:val="003D360F"/>
    <w:rsid w:val="003D51A8"/>
    <w:rsid w:val="003D58CD"/>
    <w:rsid w:val="003E653B"/>
    <w:rsid w:val="003F292A"/>
    <w:rsid w:val="003F6E7F"/>
    <w:rsid w:val="004115BE"/>
    <w:rsid w:val="00424281"/>
    <w:rsid w:val="00432BFB"/>
    <w:rsid w:val="0043662D"/>
    <w:rsid w:val="00442047"/>
    <w:rsid w:val="00456942"/>
    <w:rsid w:val="004667EA"/>
    <w:rsid w:val="004676A2"/>
    <w:rsid w:val="00471F85"/>
    <w:rsid w:val="00474C46"/>
    <w:rsid w:val="00475533"/>
    <w:rsid w:val="004760BD"/>
    <w:rsid w:val="00481697"/>
    <w:rsid w:val="00482395"/>
    <w:rsid w:val="00490A5F"/>
    <w:rsid w:val="0049391C"/>
    <w:rsid w:val="00494164"/>
    <w:rsid w:val="004B600F"/>
    <w:rsid w:val="004D25FD"/>
    <w:rsid w:val="004E3077"/>
    <w:rsid w:val="004E4469"/>
    <w:rsid w:val="004E4CA4"/>
    <w:rsid w:val="004E6DE5"/>
    <w:rsid w:val="004F21D2"/>
    <w:rsid w:val="00500690"/>
    <w:rsid w:val="00515A75"/>
    <w:rsid w:val="0052284C"/>
    <w:rsid w:val="00524691"/>
    <w:rsid w:val="00527A5E"/>
    <w:rsid w:val="00532660"/>
    <w:rsid w:val="005327D3"/>
    <w:rsid w:val="00532AB3"/>
    <w:rsid w:val="0055022E"/>
    <w:rsid w:val="005526EF"/>
    <w:rsid w:val="005744A3"/>
    <w:rsid w:val="00580C36"/>
    <w:rsid w:val="005824D6"/>
    <w:rsid w:val="0058793E"/>
    <w:rsid w:val="00591127"/>
    <w:rsid w:val="00595369"/>
    <w:rsid w:val="005A0B05"/>
    <w:rsid w:val="005A734F"/>
    <w:rsid w:val="005B3098"/>
    <w:rsid w:val="005B3BD7"/>
    <w:rsid w:val="005C67F1"/>
    <w:rsid w:val="005D356D"/>
    <w:rsid w:val="005E14F6"/>
    <w:rsid w:val="005E4321"/>
    <w:rsid w:val="005F2C5A"/>
    <w:rsid w:val="005F5225"/>
    <w:rsid w:val="00603D7E"/>
    <w:rsid w:val="006050DF"/>
    <w:rsid w:val="00617CBB"/>
    <w:rsid w:val="00626F71"/>
    <w:rsid w:val="00627EB9"/>
    <w:rsid w:val="006322FA"/>
    <w:rsid w:val="0063656B"/>
    <w:rsid w:val="006373FA"/>
    <w:rsid w:val="00652597"/>
    <w:rsid w:val="00652653"/>
    <w:rsid w:val="00653B79"/>
    <w:rsid w:val="00660265"/>
    <w:rsid w:val="00660A02"/>
    <w:rsid w:val="00660C17"/>
    <w:rsid w:val="006654E6"/>
    <w:rsid w:val="00666AC2"/>
    <w:rsid w:val="00670D2A"/>
    <w:rsid w:val="0068387C"/>
    <w:rsid w:val="00693C3A"/>
    <w:rsid w:val="006A2B6F"/>
    <w:rsid w:val="006A53A4"/>
    <w:rsid w:val="006C19DE"/>
    <w:rsid w:val="006D3C1F"/>
    <w:rsid w:val="006E33E8"/>
    <w:rsid w:val="006F6EA0"/>
    <w:rsid w:val="00701A69"/>
    <w:rsid w:val="00707E08"/>
    <w:rsid w:val="0071684C"/>
    <w:rsid w:val="007173C1"/>
    <w:rsid w:val="0072144B"/>
    <w:rsid w:val="007254B5"/>
    <w:rsid w:val="0073255B"/>
    <w:rsid w:val="00735EC3"/>
    <w:rsid w:val="0075432F"/>
    <w:rsid w:val="0075746A"/>
    <w:rsid w:val="00757F7D"/>
    <w:rsid w:val="00773A3F"/>
    <w:rsid w:val="00777F19"/>
    <w:rsid w:val="00780714"/>
    <w:rsid w:val="0079785C"/>
    <w:rsid w:val="007A42F2"/>
    <w:rsid w:val="007A6747"/>
    <w:rsid w:val="007B71AA"/>
    <w:rsid w:val="007C3A39"/>
    <w:rsid w:val="007C3E77"/>
    <w:rsid w:val="007E05E3"/>
    <w:rsid w:val="007E3115"/>
    <w:rsid w:val="00807DD8"/>
    <w:rsid w:val="00814FBD"/>
    <w:rsid w:val="0081699B"/>
    <w:rsid w:val="00821779"/>
    <w:rsid w:val="008467F7"/>
    <w:rsid w:val="008558CA"/>
    <w:rsid w:val="00874D6F"/>
    <w:rsid w:val="0088558A"/>
    <w:rsid w:val="008860BA"/>
    <w:rsid w:val="008A2A76"/>
    <w:rsid w:val="008A3C51"/>
    <w:rsid w:val="008B5B63"/>
    <w:rsid w:val="008B6A6B"/>
    <w:rsid w:val="008C4CD8"/>
    <w:rsid w:val="008C6F4C"/>
    <w:rsid w:val="008D460C"/>
    <w:rsid w:val="008F051C"/>
    <w:rsid w:val="008F6E96"/>
    <w:rsid w:val="009031DC"/>
    <w:rsid w:val="0090481D"/>
    <w:rsid w:val="0091264C"/>
    <w:rsid w:val="00914C51"/>
    <w:rsid w:val="009163CE"/>
    <w:rsid w:val="00920306"/>
    <w:rsid w:val="00922349"/>
    <w:rsid w:val="009258AC"/>
    <w:rsid w:val="00930A9A"/>
    <w:rsid w:val="0093217F"/>
    <w:rsid w:val="009425FF"/>
    <w:rsid w:val="00947D89"/>
    <w:rsid w:val="0095293B"/>
    <w:rsid w:val="00952A69"/>
    <w:rsid w:val="009543F3"/>
    <w:rsid w:val="00971884"/>
    <w:rsid w:val="00985EE0"/>
    <w:rsid w:val="0099050D"/>
    <w:rsid w:val="0099235E"/>
    <w:rsid w:val="009950B1"/>
    <w:rsid w:val="009A6AB7"/>
    <w:rsid w:val="009B7CC6"/>
    <w:rsid w:val="009D0928"/>
    <w:rsid w:val="009D5ADE"/>
    <w:rsid w:val="009F1250"/>
    <w:rsid w:val="009F172F"/>
    <w:rsid w:val="009F1F5A"/>
    <w:rsid w:val="009F43BD"/>
    <w:rsid w:val="009F5FD2"/>
    <w:rsid w:val="00A06F63"/>
    <w:rsid w:val="00A1367D"/>
    <w:rsid w:val="00A1578E"/>
    <w:rsid w:val="00A22229"/>
    <w:rsid w:val="00A3092A"/>
    <w:rsid w:val="00A339B5"/>
    <w:rsid w:val="00A36901"/>
    <w:rsid w:val="00A37209"/>
    <w:rsid w:val="00A42912"/>
    <w:rsid w:val="00A45641"/>
    <w:rsid w:val="00A54969"/>
    <w:rsid w:val="00A56F06"/>
    <w:rsid w:val="00A65108"/>
    <w:rsid w:val="00A7590C"/>
    <w:rsid w:val="00A9010F"/>
    <w:rsid w:val="00A91203"/>
    <w:rsid w:val="00A93BA2"/>
    <w:rsid w:val="00AB13ED"/>
    <w:rsid w:val="00AB1616"/>
    <w:rsid w:val="00AB21D1"/>
    <w:rsid w:val="00AB3F28"/>
    <w:rsid w:val="00AB4380"/>
    <w:rsid w:val="00AB6C49"/>
    <w:rsid w:val="00AC13F7"/>
    <w:rsid w:val="00AC179D"/>
    <w:rsid w:val="00AC1BD5"/>
    <w:rsid w:val="00AD7A61"/>
    <w:rsid w:val="00AE06FF"/>
    <w:rsid w:val="00AE611B"/>
    <w:rsid w:val="00AF6255"/>
    <w:rsid w:val="00B00495"/>
    <w:rsid w:val="00B02154"/>
    <w:rsid w:val="00B11719"/>
    <w:rsid w:val="00B149DB"/>
    <w:rsid w:val="00B1572D"/>
    <w:rsid w:val="00B16630"/>
    <w:rsid w:val="00B465E9"/>
    <w:rsid w:val="00B743FF"/>
    <w:rsid w:val="00B81EC1"/>
    <w:rsid w:val="00B82587"/>
    <w:rsid w:val="00B86093"/>
    <w:rsid w:val="00BA1587"/>
    <w:rsid w:val="00BA3BDC"/>
    <w:rsid w:val="00BC09E1"/>
    <w:rsid w:val="00BC3DF1"/>
    <w:rsid w:val="00BC6D04"/>
    <w:rsid w:val="00BD2CDE"/>
    <w:rsid w:val="00BD2DCB"/>
    <w:rsid w:val="00BD2F56"/>
    <w:rsid w:val="00BD48C0"/>
    <w:rsid w:val="00BE69AB"/>
    <w:rsid w:val="00BF3A28"/>
    <w:rsid w:val="00BF402F"/>
    <w:rsid w:val="00C00533"/>
    <w:rsid w:val="00C14ACB"/>
    <w:rsid w:val="00C16DD6"/>
    <w:rsid w:val="00C16F89"/>
    <w:rsid w:val="00C23DCF"/>
    <w:rsid w:val="00C250C1"/>
    <w:rsid w:val="00C32BDD"/>
    <w:rsid w:val="00C33E9E"/>
    <w:rsid w:val="00C35F39"/>
    <w:rsid w:val="00C55742"/>
    <w:rsid w:val="00C62F45"/>
    <w:rsid w:val="00C65364"/>
    <w:rsid w:val="00C71BF7"/>
    <w:rsid w:val="00C72BAA"/>
    <w:rsid w:val="00C74380"/>
    <w:rsid w:val="00C76F74"/>
    <w:rsid w:val="00C80D8C"/>
    <w:rsid w:val="00C82B0F"/>
    <w:rsid w:val="00C907C3"/>
    <w:rsid w:val="00CA4CA3"/>
    <w:rsid w:val="00CB19F7"/>
    <w:rsid w:val="00CB389C"/>
    <w:rsid w:val="00CB7A80"/>
    <w:rsid w:val="00CC0858"/>
    <w:rsid w:val="00CC130C"/>
    <w:rsid w:val="00CC28F7"/>
    <w:rsid w:val="00CD0B64"/>
    <w:rsid w:val="00CD4A6F"/>
    <w:rsid w:val="00CD676A"/>
    <w:rsid w:val="00CE1BDB"/>
    <w:rsid w:val="00CF6535"/>
    <w:rsid w:val="00CF79D6"/>
    <w:rsid w:val="00D00E68"/>
    <w:rsid w:val="00D0367B"/>
    <w:rsid w:val="00D06265"/>
    <w:rsid w:val="00D07448"/>
    <w:rsid w:val="00D47F29"/>
    <w:rsid w:val="00D52322"/>
    <w:rsid w:val="00D54CED"/>
    <w:rsid w:val="00D569B5"/>
    <w:rsid w:val="00D604CB"/>
    <w:rsid w:val="00D640E5"/>
    <w:rsid w:val="00D665DF"/>
    <w:rsid w:val="00D72DEB"/>
    <w:rsid w:val="00D97468"/>
    <w:rsid w:val="00DA384C"/>
    <w:rsid w:val="00DA4FF1"/>
    <w:rsid w:val="00DB20F8"/>
    <w:rsid w:val="00DC3D2F"/>
    <w:rsid w:val="00DD0D9B"/>
    <w:rsid w:val="00DD458E"/>
    <w:rsid w:val="00DD6C15"/>
    <w:rsid w:val="00DE408A"/>
    <w:rsid w:val="00E12342"/>
    <w:rsid w:val="00E142D1"/>
    <w:rsid w:val="00E15685"/>
    <w:rsid w:val="00E15A2F"/>
    <w:rsid w:val="00E15DFD"/>
    <w:rsid w:val="00E24F9C"/>
    <w:rsid w:val="00E37871"/>
    <w:rsid w:val="00E60A4F"/>
    <w:rsid w:val="00E63BFE"/>
    <w:rsid w:val="00E67013"/>
    <w:rsid w:val="00E75712"/>
    <w:rsid w:val="00E77382"/>
    <w:rsid w:val="00E82BF5"/>
    <w:rsid w:val="00E87D3E"/>
    <w:rsid w:val="00E94768"/>
    <w:rsid w:val="00E968F9"/>
    <w:rsid w:val="00EB0424"/>
    <w:rsid w:val="00EB690E"/>
    <w:rsid w:val="00EC4649"/>
    <w:rsid w:val="00ED6F53"/>
    <w:rsid w:val="00EF0F7B"/>
    <w:rsid w:val="00F00A8C"/>
    <w:rsid w:val="00F04B4C"/>
    <w:rsid w:val="00F0781C"/>
    <w:rsid w:val="00F13DA4"/>
    <w:rsid w:val="00F15582"/>
    <w:rsid w:val="00F15DE2"/>
    <w:rsid w:val="00F2663C"/>
    <w:rsid w:val="00F27A98"/>
    <w:rsid w:val="00F3137A"/>
    <w:rsid w:val="00F31615"/>
    <w:rsid w:val="00F3432E"/>
    <w:rsid w:val="00F44B38"/>
    <w:rsid w:val="00F5194B"/>
    <w:rsid w:val="00F638B7"/>
    <w:rsid w:val="00F674B1"/>
    <w:rsid w:val="00F72C3E"/>
    <w:rsid w:val="00F90367"/>
    <w:rsid w:val="00F92196"/>
    <w:rsid w:val="00F9364E"/>
    <w:rsid w:val="00F97283"/>
    <w:rsid w:val="00FA2876"/>
    <w:rsid w:val="00FB6DAF"/>
    <w:rsid w:val="00FB7251"/>
    <w:rsid w:val="00FB7440"/>
    <w:rsid w:val="00FB7E1C"/>
    <w:rsid w:val="00FC50AD"/>
    <w:rsid w:val="00FE17B7"/>
    <w:rsid w:val="00FE25B9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2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51A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1A8"/>
    <w:rPr>
      <w:rFonts w:cs="Times New Roman"/>
    </w:rPr>
  </w:style>
  <w:style w:type="character" w:styleId="Hyperlink">
    <w:name w:val="Hyperlink"/>
    <w:basedOn w:val="DefaultParagraphFont"/>
    <w:uiPriority w:val="99"/>
    <w:rsid w:val="00AF6255"/>
    <w:rPr>
      <w:rFonts w:cs="Times New Roman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228">
                      <w:marLeft w:val="-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219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231">
                      <w:marLeft w:val="-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236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en.wikipedia.org/wiki/Past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d411.com/index.php?option=com_content&amp;view=article&amp;id=1171:crossword-puzzle-basic-nutrition&amp;catid=97:healthful-eating&amp;Itemid=39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n.wikipedia.org/wiki/Bread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Cere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Starch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n.wikipedia.org/wiki/Sug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en.wikipedia.org/wiki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8</Pages>
  <Words>1201</Words>
  <Characters>6850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Seung Hun Kim     Date:     7/23/11                          Length of lesson: 30/ 40/ 50/ 60</dc:title>
  <dc:subject/>
  <dc:creator>Name</dc:creator>
  <cp:keywords/>
  <dc:description/>
  <cp:lastModifiedBy>Seung</cp:lastModifiedBy>
  <cp:revision>47</cp:revision>
  <dcterms:created xsi:type="dcterms:W3CDTF">2011-08-14T01:49:00Z</dcterms:created>
  <dcterms:modified xsi:type="dcterms:W3CDTF">2011-08-16T14:30:00Z</dcterms:modified>
</cp:coreProperties>
</file>