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BA" w:rsidRPr="00C57F24" w:rsidRDefault="00F02E73" w:rsidP="00E7680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7F24">
        <w:rPr>
          <w:rFonts w:ascii="Times New Roman" w:hAnsi="Times New Roman" w:cs="Times New Roman"/>
          <w:sz w:val="24"/>
          <w:szCs w:val="24"/>
        </w:rPr>
        <w:t>Able to Go Deeper</w:t>
      </w:r>
    </w:p>
    <w:p w:rsidR="00A47D9B" w:rsidRPr="00C57F24" w:rsidRDefault="00A47D9B" w:rsidP="00A47D9B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7F24">
        <w:rPr>
          <w:rFonts w:ascii="Times New Roman" w:hAnsi="Times New Roman" w:cs="Times New Roman"/>
          <w:sz w:val="24"/>
          <w:szCs w:val="24"/>
        </w:rPr>
        <w:tab/>
      </w:r>
      <w:r w:rsidR="00135BBA" w:rsidRPr="00C57F24">
        <w:rPr>
          <w:rFonts w:ascii="Times New Roman" w:hAnsi="Times New Roman" w:cs="Times New Roman"/>
          <w:sz w:val="24"/>
          <w:szCs w:val="24"/>
        </w:rPr>
        <w:t>“You can never understand one language until you understand at least two</w:t>
      </w:r>
      <w:r w:rsidR="008F0C43">
        <w:rPr>
          <w:rFonts w:ascii="Times New Roman" w:hAnsi="Times New Roman" w:cs="Times New Roman" w:hint="eastAsia"/>
          <w:sz w:val="24"/>
          <w:szCs w:val="24"/>
        </w:rPr>
        <w:t>,</w:t>
      </w:r>
      <w:r w:rsidR="00135BBA" w:rsidRPr="00C57F24">
        <w:rPr>
          <w:rFonts w:ascii="Times New Roman" w:hAnsi="Times New Roman" w:cs="Times New Roman"/>
          <w:sz w:val="24"/>
          <w:szCs w:val="24"/>
        </w:rPr>
        <w:t xml:space="preserve">” </w:t>
      </w:r>
      <w:r w:rsidR="008F0C43">
        <w:rPr>
          <w:rFonts w:ascii="Times New Roman" w:hAnsi="Times New Roman" w:cs="Times New Roman" w:hint="eastAsia"/>
          <w:sz w:val="24"/>
          <w:szCs w:val="24"/>
        </w:rPr>
        <w:t xml:space="preserve">said </w:t>
      </w:r>
      <w:r w:rsidR="00135BBA" w:rsidRPr="00C57F24">
        <w:rPr>
          <w:rFonts w:ascii="Times New Roman" w:hAnsi="Times New Roman" w:cs="Times New Roman"/>
          <w:sz w:val="24"/>
          <w:szCs w:val="24"/>
        </w:rPr>
        <w:t xml:space="preserve">Geoffrey </w:t>
      </w:r>
      <w:proofErr w:type="spellStart"/>
      <w:r w:rsidR="00135BBA" w:rsidRPr="00C57F24">
        <w:rPr>
          <w:rFonts w:ascii="Times New Roman" w:hAnsi="Times New Roman" w:cs="Times New Roman"/>
          <w:sz w:val="24"/>
          <w:szCs w:val="24"/>
        </w:rPr>
        <w:t>Willans</w:t>
      </w:r>
      <w:proofErr w:type="spellEnd"/>
      <w:r w:rsidR="00135BBA" w:rsidRPr="00C57F24">
        <w:rPr>
          <w:rFonts w:ascii="Times New Roman" w:hAnsi="Times New Roman" w:cs="Times New Roman"/>
          <w:sz w:val="24"/>
          <w:szCs w:val="24"/>
        </w:rPr>
        <w:t xml:space="preserve">. </w:t>
      </w:r>
      <w:r w:rsidR="008D0C71" w:rsidRPr="00C57F24">
        <w:rPr>
          <w:rFonts w:ascii="Times New Roman" w:hAnsi="Times New Roman" w:cs="Times New Roman"/>
          <w:sz w:val="24"/>
          <w:szCs w:val="24"/>
        </w:rPr>
        <w:t xml:space="preserve">If I had not learned a second language, I would never </w:t>
      </w:r>
      <w:r w:rsidR="00964FA6" w:rsidRPr="00C57F24">
        <w:rPr>
          <w:rFonts w:ascii="Times New Roman" w:hAnsi="Times New Roman" w:cs="Times New Roman"/>
          <w:sz w:val="24"/>
          <w:szCs w:val="24"/>
        </w:rPr>
        <w:t xml:space="preserve">have </w:t>
      </w:r>
      <w:r w:rsidR="008D0C71" w:rsidRPr="00C57F24">
        <w:rPr>
          <w:rFonts w:ascii="Times New Roman" w:hAnsi="Times New Roman" w:cs="Times New Roman"/>
          <w:sz w:val="24"/>
          <w:szCs w:val="24"/>
        </w:rPr>
        <w:t>underst</w:t>
      </w:r>
      <w:r w:rsidR="00964FA6" w:rsidRPr="00C57F24">
        <w:rPr>
          <w:rFonts w:ascii="Times New Roman" w:hAnsi="Times New Roman" w:cs="Times New Roman"/>
          <w:sz w:val="24"/>
          <w:szCs w:val="24"/>
        </w:rPr>
        <w:t>oo</w:t>
      </w:r>
      <w:r w:rsidR="008D0C71" w:rsidRPr="00C57F24">
        <w:rPr>
          <w:rFonts w:ascii="Times New Roman" w:hAnsi="Times New Roman" w:cs="Times New Roman"/>
          <w:sz w:val="24"/>
          <w:szCs w:val="24"/>
        </w:rPr>
        <w:t xml:space="preserve">d this paradoxical statement. </w:t>
      </w:r>
      <w:r w:rsidR="008F486F" w:rsidRPr="00C57F24">
        <w:rPr>
          <w:rFonts w:ascii="Times New Roman" w:hAnsi="Times New Roman" w:cs="Times New Roman"/>
          <w:sz w:val="24"/>
          <w:szCs w:val="24"/>
        </w:rPr>
        <w:t xml:space="preserve">The truth is, I really was able to go deeper within my first language—English—as </w:t>
      </w:r>
      <w:r w:rsidR="00964FA6" w:rsidRPr="00C57F24">
        <w:rPr>
          <w:rFonts w:ascii="Times New Roman" w:hAnsi="Times New Roman" w:cs="Times New Roman"/>
          <w:sz w:val="24"/>
          <w:szCs w:val="24"/>
        </w:rPr>
        <w:t>I learned Spanish as a second language in high school</w:t>
      </w:r>
      <w:r w:rsidR="009470B9">
        <w:rPr>
          <w:rFonts w:ascii="Times New Roman" w:hAnsi="Times New Roman" w:cs="Times New Roman" w:hint="eastAsia"/>
          <w:sz w:val="24"/>
          <w:szCs w:val="24"/>
        </w:rPr>
        <w:t xml:space="preserve"> under Ms. </w:t>
      </w:r>
      <w:proofErr w:type="spellStart"/>
      <w:r w:rsidR="009470B9">
        <w:rPr>
          <w:rFonts w:ascii="Times New Roman" w:hAnsi="Times New Roman" w:cs="Times New Roman" w:hint="eastAsia"/>
          <w:sz w:val="24"/>
          <w:szCs w:val="24"/>
        </w:rPr>
        <w:t>Hokama</w:t>
      </w:r>
      <w:proofErr w:type="spellEnd"/>
      <w:r w:rsidR="009470B9">
        <w:rPr>
          <w:rFonts w:ascii="Times New Roman" w:hAnsi="Times New Roman" w:cs="Times New Roman" w:hint="eastAsia"/>
          <w:sz w:val="24"/>
          <w:szCs w:val="24"/>
        </w:rPr>
        <w:t>, a Japanese woman who grew up in Argentina</w:t>
      </w:r>
      <w:r w:rsidR="00964FA6" w:rsidRPr="00C57F24">
        <w:rPr>
          <w:rFonts w:ascii="Times New Roman" w:hAnsi="Times New Roman" w:cs="Times New Roman"/>
          <w:sz w:val="24"/>
          <w:szCs w:val="24"/>
        </w:rPr>
        <w:t xml:space="preserve">. </w:t>
      </w:r>
      <w:r w:rsidR="00E0435D" w:rsidRPr="00C57F24">
        <w:rPr>
          <w:rFonts w:ascii="Times New Roman" w:hAnsi="Times New Roman" w:cs="Times New Roman"/>
          <w:sz w:val="24"/>
          <w:szCs w:val="24"/>
        </w:rPr>
        <w:t>Thinking back on my second-language learning experience holistically, that wa</w:t>
      </w:r>
      <w:r w:rsidR="00EE1A06" w:rsidRPr="00C57F24">
        <w:rPr>
          <w:rFonts w:ascii="Times New Roman" w:hAnsi="Times New Roman" w:cs="Times New Roman"/>
          <w:sz w:val="24"/>
          <w:szCs w:val="24"/>
        </w:rPr>
        <w:t>s prob</w:t>
      </w:r>
      <w:r w:rsidR="00F02E73" w:rsidRPr="00C57F24">
        <w:rPr>
          <w:rFonts w:ascii="Times New Roman" w:hAnsi="Times New Roman" w:cs="Times New Roman"/>
          <w:sz w:val="24"/>
          <w:szCs w:val="24"/>
        </w:rPr>
        <w:t xml:space="preserve">ably the greatest reward. </w:t>
      </w:r>
      <w:r w:rsidR="00A2736F" w:rsidRPr="00C57F24">
        <w:rPr>
          <w:rFonts w:ascii="Times New Roman" w:hAnsi="Times New Roman" w:cs="Times New Roman"/>
          <w:sz w:val="24"/>
          <w:szCs w:val="24"/>
        </w:rPr>
        <w:t>It</w:t>
      </w:r>
      <w:r w:rsidR="00587A23" w:rsidRPr="00C57F24">
        <w:rPr>
          <w:rFonts w:ascii="Times New Roman" w:hAnsi="Times New Roman" w:cs="Times New Roman"/>
          <w:sz w:val="24"/>
          <w:szCs w:val="24"/>
        </w:rPr>
        <w:t xml:space="preserve"> was a </w:t>
      </w:r>
      <w:r w:rsidR="00A2736F" w:rsidRPr="00C57F24">
        <w:rPr>
          <w:rFonts w:ascii="Times New Roman" w:hAnsi="Times New Roman" w:cs="Times New Roman"/>
          <w:sz w:val="24"/>
          <w:szCs w:val="24"/>
        </w:rPr>
        <w:t xml:space="preserve">very </w:t>
      </w:r>
      <w:r w:rsidR="00587A23" w:rsidRPr="00C57F24">
        <w:rPr>
          <w:rFonts w:ascii="Times New Roman" w:hAnsi="Times New Roman" w:cs="Times New Roman"/>
          <w:sz w:val="24"/>
          <w:szCs w:val="24"/>
        </w:rPr>
        <w:t>success</w:t>
      </w:r>
      <w:r w:rsidR="00A2736F" w:rsidRPr="00C57F24">
        <w:rPr>
          <w:rFonts w:ascii="Times New Roman" w:hAnsi="Times New Roman" w:cs="Times New Roman"/>
          <w:sz w:val="24"/>
          <w:szCs w:val="24"/>
        </w:rPr>
        <w:t>ful and enriching experience mainly because</w:t>
      </w:r>
      <w:r w:rsidR="00587A23" w:rsidRPr="00C57F24">
        <w:rPr>
          <w:rFonts w:ascii="Times New Roman" w:hAnsi="Times New Roman" w:cs="Times New Roman"/>
          <w:sz w:val="24"/>
          <w:szCs w:val="24"/>
        </w:rPr>
        <w:t xml:space="preserve"> </w:t>
      </w:r>
      <w:r w:rsidR="00C57F24" w:rsidRPr="00C57F24">
        <w:rPr>
          <w:rFonts w:ascii="Times New Roman" w:hAnsi="Times New Roman" w:cs="Times New Roman"/>
          <w:sz w:val="24"/>
          <w:szCs w:val="24"/>
        </w:rPr>
        <w:t>my teacher</w:t>
      </w:r>
      <w:r w:rsidR="00DE6121" w:rsidRPr="00C57F24">
        <w:rPr>
          <w:rFonts w:ascii="Times New Roman" w:hAnsi="Times New Roman" w:cs="Times New Roman"/>
          <w:sz w:val="24"/>
          <w:szCs w:val="24"/>
        </w:rPr>
        <w:t xml:space="preserve"> always helped to achieve balance in the classroom, showed a genuine enthusiasm for our learning, and</w:t>
      </w:r>
      <w:r w:rsidR="00587A23" w:rsidRPr="00C57F24">
        <w:rPr>
          <w:rFonts w:ascii="Times New Roman" w:hAnsi="Times New Roman" w:cs="Times New Roman"/>
          <w:sz w:val="24"/>
          <w:szCs w:val="24"/>
        </w:rPr>
        <w:t xml:space="preserve"> </w:t>
      </w:r>
      <w:r w:rsidR="00C762BD" w:rsidRPr="00C57F24">
        <w:rPr>
          <w:rFonts w:ascii="Times New Roman" w:hAnsi="Times New Roman" w:cs="Times New Roman"/>
          <w:sz w:val="24"/>
          <w:szCs w:val="24"/>
        </w:rPr>
        <w:t xml:space="preserve">provided an authentic learning environment by using an integrated-skill approach. </w:t>
      </w:r>
    </w:p>
    <w:p w:rsidR="00213676" w:rsidRDefault="00C57F24" w:rsidP="00A47D9B">
      <w:pPr>
        <w:spacing w:line="480" w:lineRule="auto"/>
        <w:jc w:val="left"/>
        <w:rPr>
          <w:rFonts w:ascii="Times New Roman" w:hAnsi="Times New Roman" w:cs="Times New Roman" w:hint="eastAsia"/>
          <w:sz w:val="24"/>
          <w:szCs w:val="24"/>
        </w:rPr>
      </w:pPr>
      <w:r w:rsidRPr="00C57F24">
        <w:rPr>
          <w:rFonts w:ascii="Times New Roman" w:hAnsi="Times New Roman" w:cs="Times New Roman"/>
          <w:sz w:val="24"/>
          <w:szCs w:val="24"/>
        </w:rPr>
        <w:tab/>
      </w:r>
      <w:r w:rsidR="008F0C43">
        <w:rPr>
          <w:rFonts w:ascii="Times New Roman" w:hAnsi="Times New Roman" w:cs="Times New Roman" w:hint="eastAsia"/>
          <w:sz w:val="24"/>
          <w:szCs w:val="24"/>
        </w:rPr>
        <w:t xml:space="preserve">A balance of various teaching styles always kept </w:t>
      </w:r>
      <w:r w:rsidR="00D670E0">
        <w:rPr>
          <w:rFonts w:ascii="Times New Roman" w:hAnsi="Times New Roman" w:cs="Times New Roman" w:hint="eastAsia"/>
          <w:sz w:val="24"/>
          <w:szCs w:val="24"/>
        </w:rPr>
        <w:t>me and my classmates</w:t>
      </w:r>
      <w:r w:rsidR="008F0C43">
        <w:rPr>
          <w:rFonts w:ascii="Times New Roman" w:hAnsi="Times New Roman" w:cs="Times New Roman" w:hint="eastAsia"/>
          <w:sz w:val="24"/>
          <w:szCs w:val="24"/>
        </w:rPr>
        <w:t xml:space="preserve"> engaged and active in my high school Spanish class</w:t>
      </w:r>
      <w:r w:rsidR="001112FA">
        <w:rPr>
          <w:rFonts w:ascii="Times New Roman" w:hAnsi="Times New Roman" w:cs="Times New Roman" w:hint="eastAsia"/>
          <w:sz w:val="24"/>
          <w:szCs w:val="24"/>
        </w:rPr>
        <w:t xml:space="preserve"> of 1999</w:t>
      </w:r>
      <w:r w:rsidR="008F0C43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341980">
        <w:rPr>
          <w:rFonts w:ascii="Times New Roman" w:hAnsi="Times New Roman" w:cs="Times New Roman" w:hint="eastAsia"/>
          <w:sz w:val="24"/>
          <w:szCs w:val="24"/>
        </w:rPr>
        <w:t>With immaculate handwriting and an efficient color-coding system, m</w:t>
      </w:r>
      <w:r w:rsidR="0025104D">
        <w:rPr>
          <w:rFonts w:ascii="Times New Roman" w:hAnsi="Times New Roman" w:cs="Times New Roman" w:hint="eastAsia"/>
          <w:sz w:val="24"/>
          <w:szCs w:val="24"/>
        </w:rPr>
        <w:t xml:space="preserve">y teacher, Ms. </w:t>
      </w:r>
      <w:proofErr w:type="spellStart"/>
      <w:r w:rsidR="0025104D">
        <w:rPr>
          <w:rFonts w:ascii="Times New Roman" w:hAnsi="Times New Roman" w:cs="Times New Roman" w:hint="eastAsia"/>
          <w:sz w:val="24"/>
          <w:szCs w:val="24"/>
        </w:rPr>
        <w:t>Hokama</w:t>
      </w:r>
      <w:proofErr w:type="spellEnd"/>
      <w:r w:rsidR="0025104D">
        <w:rPr>
          <w:rFonts w:ascii="Times New Roman" w:hAnsi="Times New Roman" w:cs="Times New Roman" w:hint="eastAsia"/>
          <w:sz w:val="24"/>
          <w:szCs w:val="24"/>
        </w:rPr>
        <w:t>, provided clear</w:t>
      </w:r>
      <w:r w:rsidR="00446054">
        <w:rPr>
          <w:rFonts w:ascii="Times New Roman" w:hAnsi="Times New Roman" w:cs="Times New Roman" w:hint="eastAsia"/>
          <w:sz w:val="24"/>
          <w:szCs w:val="24"/>
        </w:rPr>
        <w:t>,</w:t>
      </w:r>
      <w:r w:rsidR="0025104D">
        <w:rPr>
          <w:rFonts w:ascii="Times New Roman" w:hAnsi="Times New Roman" w:cs="Times New Roman" w:hint="eastAsia"/>
          <w:sz w:val="24"/>
          <w:szCs w:val="24"/>
        </w:rPr>
        <w:t xml:space="preserve"> succinct notes for every new concept.</w:t>
      </w:r>
      <w:r w:rsidR="0044605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E7D9B">
        <w:rPr>
          <w:rFonts w:ascii="Times New Roman" w:hAnsi="Times New Roman" w:cs="Times New Roman" w:hint="eastAsia"/>
          <w:sz w:val="24"/>
          <w:szCs w:val="24"/>
        </w:rPr>
        <w:t xml:space="preserve">She explained her notes thoroughly and assigned exercises for reinforcement. It was always a huge relief for us because we knew precisely what we had learned and what was expected on our exams. </w:t>
      </w:r>
      <w:r w:rsidR="00563A37">
        <w:rPr>
          <w:rFonts w:ascii="Times New Roman" w:hAnsi="Times New Roman" w:cs="Times New Roman" w:hint="eastAsia"/>
          <w:sz w:val="24"/>
          <w:szCs w:val="24"/>
        </w:rPr>
        <w:t xml:space="preserve">In addition to being a topnotch explainer, she also required a diligent level of participation from us. Activities such as watching short clips and answering questions orally, role-playing, </w:t>
      </w:r>
      <w:r w:rsidR="008E1881">
        <w:rPr>
          <w:rFonts w:ascii="Times New Roman" w:hAnsi="Times New Roman" w:cs="Times New Roman" w:hint="eastAsia"/>
          <w:sz w:val="24"/>
          <w:szCs w:val="24"/>
        </w:rPr>
        <w:t xml:space="preserve">group work, </w:t>
      </w:r>
      <w:r w:rsidR="00563A37">
        <w:rPr>
          <w:rFonts w:ascii="Times New Roman" w:hAnsi="Times New Roman" w:cs="Times New Roman" w:hint="eastAsia"/>
          <w:sz w:val="24"/>
          <w:szCs w:val="24"/>
        </w:rPr>
        <w:t>and writing were packed in each class.</w:t>
      </w:r>
      <w:r w:rsidR="008E1881">
        <w:rPr>
          <w:rFonts w:ascii="Times New Roman" w:hAnsi="Times New Roman" w:cs="Times New Roman" w:hint="eastAsia"/>
          <w:sz w:val="24"/>
          <w:szCs w:val="24"/>
        </w:rPr>
        <w:t xml:space="preserve"> The level of the material was slightly challenging, but always interesting</w:t>
      </w:r>
      <w:r w:rsidR="00F262E7">
        <w:rPr>
          <w:rFonts w:ascii="Times New Roman" w:hAnsi="Times New Roman" w:cs="Times New Roman" w:hint="eastAsia"/>
          <w:sz w:val="24"/>
          <w:szCs w:val="24"/>
        </w:rPr>
        <w:t>. I believe that this cultivated</w:t>
      </w:r>
      <w:r w:rsidR="00591A85">
        <w:rPr>
          <w:rFonts w:ascii="Times New Roman" w:hAnsi="Times New Roman" w:cs="Times New Roman" w:hint="eastAsia"/>
          <w:sz w:val="24"/>
          <w:szCs w:val="24"/>
        </w:rPr>
        <w:t xml:space="preserve"> a</w:t>
      </w:r>
      <w:r w:rsidR="00F262E7">
        <w:rPr>
          <w:rFonts w:ascii="Times New Roman" w:hAnsi="Times New Roman" w:cs="Times New Roman" w:hint="eastAsia"/>
          <w:sz w:val="24"/>
          <w:szCs w:val="24"/>
        </w:rPr>
        <w:t xml:space="preserve"> healthy sense of motivation</w:t>
      </w:r>
      <w:r w:rsidR="003F6A52">
        <w:rPr>
          <w:rFonts w:ascii="Times New Roman" w:hAnsi="Times New Roman" w:cs="Times New Roman" w:hint="eastAsia"/>
          <w:sz w:val="24"/>
          <w:szCs w:val="24"/>
        </w:rPr>
        <w:t xml:space="preserve"> in our learning attitudes, which really served us well </w:t>
      </w:r>
      <w:r w:rsidR="003F6A52">
        <w:rPr>
          <w:rFonts w:ascii="Times New Roman" w:hAnsi="Times New Roman" w:cs="Times New Roman"/>
          <w:sz w:val="24"/>
          <w:szCs w:val="24"/>
        </w:rPr>
        <w:t>throughout</w:t>
      </w:r>
      <w:r w:rsidR="003F6A52">
        <w:rPr>
          <w:rFonts w:ascii="Times New Roman" w:hAnsi="Times New Roman" w:cs="Times New Roman" w:hint="eastAsia"/>
          <w:sz w:val="24"/>
          <w:szCs w:val="24"/>
        </w:rPr>
        <w:t xml:space="preserve"> the school year. </w:t>
      </w:r>
      <w:r w:rsidR="00050DEC">
        <w:rPr>
          <w:rFonts w:ascii="Times New Roman" w:hAnsi="Times New Roman" w:cs="Times New Roman" w:hint="eastAsia"/>
          <w:sz w:val="24"/>
          <w:szCs w:val="24"/>
        </w:rPr>
        <w:t xml:space="preserve">There were also times when she played the enabler role with us. </w:t>
      </w:r>
      <w:r w:rsidR="00BC1712">
        <w:rPr>
          <w:rFonts w:ascii="Times New Roman" w:hAnsi="Times New Roman" w:cs="Times New Roman" w:hint="eastAsia"/>
          <w:sz w:val="24"/>
          <w:szCs w:val="24"/>
        </w:rPr>
        <w:t xml:space="preserve">For instance, she would assign each of us a new concept along with her notes, and we </w:t>
      </w:r>
      <w:r w:rsidR="00BC1712">
        <w:rPr>
          <w:rFonts w:ascii="Times New Roman" w:hAnsi="Times New Roman" w:cs="Times New Roman"/>
          <w:sz w:val="24"/>
          <w:szCs w:val="24"/>
        </w:rPr>
        <w:t>would</w:t>
      </w:r>
      <w:r w:rsidR="00BC171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03530">
        <w:rPr>
          <w:rFonts w:ascii="Times New Roman" w:hAnsi="Times New Roman" w:cs="Times New Roman" w:hint="eastAsia"/>
          <w:sz w:val="24"/>
          <w:szCs w:val="24"/>
        </w:rPr>
        <w:t xml:space="preserve">teach the material to the class. </w:t>
      </w:r>
      <w:r w:rsidR="00D24B08">
        <w:rPr>
          <w:rFonts w:ascii="Times New Roman" w:hAnsi="Times New Roman" w:cs="Times New Roman" w:hint="eastAsia"/>
          <w:sz w:val="24"/>
          <w:szCs w:val="24"/>
        </w:rPr>
        <w:t xml:space="preserve">It really amazed me as to how much knowledge I was </w:t>
      </w:r>
      <w:r w:rsidR="00D24B08">
        <w:rPr>
          <w:rFonts w:ascii="Times New Roman" w:hAnsi="Times New Roman" w:cs="Times New Roman" w:hint="eastAsia"/>
          <w:sz w:val="24"/>
          <w:szCs w:val="24"/>
        </w:rPr>
        <w:lastRenderedPageBreak/>
        <w:t>able to retain once I knew I was responsible for educating my classmates.</w:t>
      </w:r>
      <w:r w:rsidR="009470B9">
        <w:rPr>
          <w:rFonts w:ascii="Times New Roman" w:hAnsi="Times New Roman" w:cs="Times New Roman" w:hint="eastAsia"/>
          <w:sz w:val="24"/>
          <w:szCs w:val="24"/>
        </w:rPr>
        <w:t xml:space="preserve"> In these ways, </w:t>
      </w:r>
      <w:proofErr w:type="spellStart"/>
      <w:r w:rsidR="009470B9">
        <w:rPr>
          <w:rFonts w:ascii="Times New Roman" w:hAnsi="Times New Roman" w:cs="Times New Roman" w:hint="eastAsia"/>
          <w:sz w:val="24"/>
          <w:szCs w:val="24"/>
        </w:rPr>
        <w:t>Ms.Hokama</w:t>
      </w:r>
      <w:proofErr w:type="spellEnd"/>
      <w:r w:rsidR="009470B9">
        <w:rPr>
          <w:rFonts w:ascii="Times New Roman" w:hAnsi="Times New Roman" w:cs="Times New Roman" w:hint="eastAsia"/>
          <w:sz w:val="24"/>
          <w:szCs w:val="24"/>
        </w:rPr>
        <w:t xml:space="preserve"> truly instilled in us a stronger desire to take </w:t>
      </w:r>
      <w:r w:rsidR="009470B9">
        <w:rPr>
          <w:rFonts w:ascii="Times New Roman" w:hAnsi="Times New Roman" w:cs="Times New Roman"/>
          <w:sz w:val="24"/>
          <w:szCs w:val="24"/>
        </w:rPr>
        <w:t>ownership</w:t>
      </w:r>
      <w:r w:rsidR="009470B9">
        <w:rPr>
          <w:rFonts w:ascii="Times New Roman" w:hAnsi="Times New Roman" w:cs="Times New Roman" w:hint="eastAsia"/>
          <w:sz w:val="24"/>
          <w:szCs w:val="24"/>
        </w:rPr>
        <w:t xml:space="preserve"> of our learning.</w:t>
      </w:r>
    </w:p>
    <w:p w:rsidR="00F742BD" w:rsidRDefault="00F742BD" w:rsidP="00A47D9B">
      <w:pPr>
        <w:spacing w:line="480" w:lineRule="auto"/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 w:rsidR="00192CF2">
        <w:rPr>
          <w:rFonts w:ascii="Times New Roman" w:hAnsi="Times New Roman" w:cs="Times New Roman" w:hint="eastAsia"/>
          <w:sz w:val="24"/>
          <w:szCs w:val="24"/>
        </w:rPr>
        <w:t xml:space="preserve">It was always a pleasure to accomplish anything well in Ms. </w:t>
      </w:r>
      <w:proofErr w:type="spellStart"/>
      <w:r w:rsidR="00192CF2">
        <w:rPr>
          <w:rFonts w:ascii="Times New Roman" w:hAnsi="Times New Roman" w:cs="Times New Roman" w:hint="eastAsia"/>
          <w:sz w:val="24"/>
          <w:szCs w:val="24"/>
        </w:rPr>
        <w:t>Hokama</w:t>
      </w:r>
      <w:r w:rsidR="00192CF2">
        <w:rPr>
          <w:rFonts w:ascii="Times New Roman" w:hAnsi="Times New Roman" w:cs="Times New Roman"/>
          <w:sz w:val="24"/>
          <w:szCs w:val="24"/>
        </w:rPr>
        <w:t>’</w:t>
      </w:r>
      <w:r w:rsidR="00192CF2">
        <w:rPr>
          <w:rFonts w:ascii="Times New Roman" w:hAnsi="Times New Roman" w:cs="Times New Roman" w:hint="eastAsia"/>
          <w:sz w:val="24"/>
          <w:szCs w:val="24"/>
        </w:rPr>
        <w:t>s</w:t>
      </w:r>
      <w:proofErr w:type="spellEnd"/>
      <w:r w:rsidR="00192CF2">
        <w:rPr>
          <w:rFonts w:ascii="Times New Roman" w:hAnsi="Times New Roman" w:cs="Times New Roman" w:hint="eastAsia"/>
          <w:sz w:val="24"/>
          <w:szCs w:val="24"/>
        </w:rPr>
        <w:t xml:space="preserve"> class because she treasured our moments of </w:t>
      </w:r>
      <w:r w:rsidR="008E0DFA">
        <w:rPr>
          <w:rFonts w:ascii="Times New Roman" w:hAnsi="Times New Roman" w:cs="Times New Roman" w:hint="eastAsia"/>
          <w:sz w:val="24"/>
          <w:szCs w:val="24"/>
        </w:rPr>
        <w:t xml:space="preserve">enlightenment. </w:t>
      </w:r>
      <w:r w:rsidR="008A7F8F">
        <w:rPr>
          <w:rFonts w:ascii="Times New Roman" w:hAnsi="Times New Roman" w:cs="Times New Roman" w:hint="eastAsia"/>
          <w:sz w:val="24"/>
          <w:szCs w:val="24"/>
        </w:rPr>
        <w:t>A very helpful way in which s</w:t>
      </w:r>
      <w:r w:rsidR="008E0DFA">
        <w:rPr>
          <w:rFonts w:ascii="Times New Roman" w:hAnsi="Times New Roman" w:cs="Times New Roman" w:hint="eastAsia"/>
          <w:sz w:val="24"/>
          <w:szCs w:val="24"/>
        </w:rPr>
        <w:t xml:space="preserve">he did this </w:t>
      </w:r>
      <w:r w:rsidR="008A7F8F">
        <w:rPr>
          <w:rFonts w:ascii="Times New Roman" w:hAnsi="Times New Roman" w:cs="Times New Roman" w:hint="eastAsia"/>
          <w:sz w:val="24"/>
          <w:szCs w:val="24"/>
        </w:rPr>
        <w:t>was providing rewards</w:t>
      </w:r>
      <w:r w:rsidR="008E0DFA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BC1E33">
        <w:rPr>
          <w:rFonts w:ascii="Times New Roman" w:hAnsi="Times New Roman" w:cs="Times New Roman" w:hint="eastAsia"/>
          <w:sz w:val="24"/>
          <w:szCs w:val="24"/>
        </w:rPr>
        <w:t xml:space="preserve">She </w:t>
      </w:r>
      <w:r w:rsidR="00BC1E33">
        <w:rPr>
          <w:rFonts w:ascii="Times New Roman" w:hAnsi="Times New Roman" w:cs="Times New Roman"/>
          <w:sz w:val="24"/>
          <w:szCs w:val="24"/>
        </w:rPr>
        <w:t>would</w:t>
      </w:r>
      <w:r w:rsidR="00BC1E33">
        <w:rPr>
          <w:rFonts w:ascii="Times New Roman" w:hAnsi="Times New Roman" w:cs="Times New Roman" w:hint="eastAsia"/>
          <w:sz w:val="24"/>
          <w:szCs w:val="24"/>
        </w:rPr>
        <w:t xml:space="preserve"> give us a ticket for every perfect score </w:t>
      </w:r>
      <w:r w:rsidR="00A02497">
        <w:rPr>
          <w:rFonts w:ascii="Times New Roman" w:hAnsi="Times New Roman" w:cs="Times New Roman" w:hint="eastAsia"/>
          <w:sz w:val="24"/>
          <w:szCs w:val="24"/>
        </w:rPr>
        <w:t xml:space="preserve">on a homework assignment, in-class exercise, </w:t>
      </w:r>
      <w:r w:rsidR="00BC1E33">
        <w:rPr>
          <w:rFonts w:ascii="Times New Roman" w:hAnsi="Times New Roman" w:cs="Times New Roman" w:hint="eastAsia"/>
          <w:sz w:val="24"/>
          <w:szCs w:val="24"/>
        </w:rPr>
        <w:t>or to the winning team of the language game of the day. We could accumulate the tickets and acquire e</w:t>
      </w:r>
      <w:r w:rsidR="00A63A3D">
        <w:rPr>
          <w:rFonts w:ascii="Times New Roman" w:hAnsi="Times New Roman" w:cs="Times New Roman" w:hint="eastAsia"/>
          <w:sz w:val="24"/>
          <w:szCs w:val="24"/>
        </w:rPr>
        <w:t>xtra credit</w:t>
      </w:r>
      <w:r w:rsidR="00E244BD">
        <w:rPr>
          <w:rFonts w:ascii="Times New Roman" w:hAnsi="Times New Roman" w:cs="Times New Roman" w:hint="eastAsia"/>
          <w:sz w:val="24"/>
          <w:szCs w:val="24"/>
        </w:rPr>
        <w:t xml:space="preserve"> by turning in a specific number of tickets</w:t>
      </w:r>
      <w:r w:rsidR="00A63A3D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AC4C42">
        <w:rPr>
          <w:rFonts w:ascii="Times New Roman" w:hAnsi="Times New Roman" w:cs="Times New Roman" w:hint="eastAsia"/>
          <w:sz w:val="24"/>
          <w:szCs w:val="24"/>
        </w:rPr>
        <w:t xml:space="preserve">She would also give tickets for turning in projects early and taking on extra projects. </w:t>
      </w:r>
      <w:r w:rsidR="006E7D87">
        <w:rPr>
          <w:rFonts w:ascii="Times New Roman" w:hAnsi="Times New Roman" w:cs="Times New Roman" w:hint="eastAsia"/>
          <w:sz w:val="24"/>
          <w:szCs w:val="24"/>
        </w:rPr>
        <w:t>This practice made it so that t</w:t>
      </w:r>
      <w:r w:rsidR="00FE046D">
        <w:rPr>
          <w:rFonts w:ascii="Times New Roman" w:hAnsi="Times New Roman" w:cs="Times New Roman" w:hint="eastAsia"/>
          <w:sz w:val="24"/>
          <w:szCs w:val="24"/>
        </w:rPr>
        <w:t xml:space="preserve">he students who </w:t>
      </w:r>
      <w:r w:rsidR="006E7D87">
        <w:rPr>
          <w:rFonts w:ascii="Times New Roman" w:hAnsi="Times New Roman" w:cs="Times New Roman" w:hint="eastAsia"/>
          <w:sz w:val="24"/>
          <w:szCs w:val="24"/>
        </w:rPr>
        <w:t xml:space="preserve">were enthusiastic about their Spanish learning never really had to worry about their class grade. Thus, </w:t>
      </w:r>
      <w:r w:rsidR="006E7D87">
        <w:rPr>
          <w:rFonts w:ascii="Times New Roman" w:hAnsi="Times New Roman" w:cs="Times New Roman"/>
          <w:sz w:val="24"/>
          <w:szCs w:val="24"/>
        </w:rPr>
        <w:t>their</w:t>
      </w:r>
      <w:r w:rsidR="006E7D87">
        <w:rPr>
          <w:rFonts w:ascii="Times New Roman" w:hAnsi="Times New Roman" w:cs="Times New Roman" w:hint="eastAsia"/>
          <w:sz w:val="24"/>
          <w:szCs w:val="24"/>
        </w:rPr>
        <w:t xml:space="preserve"> minds were at ease to learn even better.</w:t>
      </w:r>
      <w:r w:rsidR="00C12D13">
        <w:rPr>
          <w:rFonts w:ascii="Times New Roman" w:hAnsi="Times New Roman" w:cs="Times New Roman" w:hint="eastAsia"/>
          <w:sz w:val="24"/>
          <w:szCs w:val="24"/>
        </w:rPr>
        <w:t xml:space="preserve"> She always made herself very accessible to struggling students, so they freely approached her for extra assistance. </w:t>
      </w:r>
      <w:r w:rsidR="0036387F">
        <w:rPr>
          <w:rFonts w:ascii="Times New Roman" w:hAnsi="Times New Roman" w:cs="Times New Roman" w:hint="eastAsia"/>
          <w:sz w:val="24"/>
          <w:szCs w:val="24"/>
        </w:rPr>
        <w:t xml:space="preserve">In this way, </w:t>
      </w:r>
      <w:r w:rsidR="00103638">
        <w:rPr>
          <w:rFonts w:ascii="Times New Roman" w:hAnsi="Times New Roman" w:cs="Times New Roman" w:hint="eastAsia"/>
          <w:sz w:val="24"/>
          <w:szCs w:val="24"/>
        </w:rPr>
        <w:t xml:space="preserve">Ms. </w:t>
      </w:r>
      <w:proofErr w:type="spellStart"/>
      <w:r w:rsidR="00103638">
        <w:rPr>
          <w:rFonts w:ascii="Times New Roman" w:hAnsi="Times New Roman" w:cs="Times New Roman" w:hint="eastAsia"/>
          <w:sz w:val="24"/>
          <w:szCs w:val="24"/>
        </w:rPr>
        <w:t>Hokama</w:t>
      </w:r>
      <w:proofErr w:type="spellEnd"/>
      <w:r w:rsidR="00103638">
        <w:rPr>
          <w:rFonts w:ascii="Times New Roman" w:hAnsi="Times New Roman" w:cs="Times New Roman" w:hint="eastAsia"/>
          <w:sz w:val="24"/>
          <w:szCs w:val="24"/>
        </w:rPr>
        <w:t xml:space="preserve"> made sure that she was meeting all of our class needs. Her sincere interest in her students made Spanish class a </w:t>
      </w:r>
      <w:r w:rsidR="00103638">
        <w:rPr>
          <w:rFonts w:ascii="Times New Roman" w:hAnsi="Times New Roman" w:cs="Times New Roman"/>
          <w:sz w:val="24"/>
          <w:szCs w:val="24"/>
        </w:rPr>
        <w:t>period</w:t>
      </w:r>
      <w:r w:rsidR="00103638">
        <w:rPr>
          <w:rFonts w:ascii="Times New Roman" w:hAnsi="Times New Roman" w:cs="Times New Roman" w:hint="eastAsia"/>
          <w:sz w:val="24"/>
          <w:szCs w:val="24"/>
        </w:rPr>
        <w:t xml:space="preserve"> to look forward to.</w:t>
      </w:r>
    </w:p>
    <w:p w:rsidR="00103638" w:rsidRDefault="00103638" w:rsidP="00A47D9B">
      <w:pPr>
        <w:spacing w:line="480" w:lineRule="auto"/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 w:rsidR="00A32113">
        <w:rPr>
          <w:rFonts w:ascii="Times New Roman" w:hAnsi="Times New Roman" w:cs="Times New Roman" w:hint="eastAsia"/>
          <w:sz w:val="24"/>
          <w:szCs w:val="24"/>
        </w:rPr>
        <w:t xml:space="preserve">Ms. </w:t>
      </w:r>
      <w:proofErr w:type="spellStart"/>
      <w:r w:rsidR="00A32113">
        <w:rPr>
          <w:rFonts w:ascii="Times New Roman" w:hAnsi="Times New Roman" w:cs="Times New Roman" w:hint="eastAsia"/>
          <w:sz w:val="24"/>
          <w:szCs w:val="24"/>
        </w:rPr>
        <w:t>Hokama</w:t>
      </w:r>
      <w:proofErr w:type="spellEnd"/>
      <w:r w:rsidR="00A3211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72A2">
        <w:rPr>
          <w:rFonts w:ascii="Times New Roman" w:hAnsi="Times New Roman" w:cs="Times New Roman" w:hint="eastAsia"/>
          <w:sz w:val="24"/>
          <w:szCs w:val="24"/>
        </w:rPr>
        <w:t xml:space="preserve">always </w:t>
      </w:r>
      <w:r w:rsidR="00A32113">
        <w:rPr>
          <w:rFonts w:ascii="Times New Roman" w:hAnsi="Times New Roman" w:cs="Times New Roman" w:hint="eastAsia"/>
          <w:sz w:val="24"/>
          <w:szCs w:val="24"/>
        </w:rPr>
        <w:t xml:space="preserve">integrated </w:t>
      </w:r>
      <w:r w:rsidR="007972A2">
        <w:rPr>
          <w:rFonts w:ascii="Times New Roman" w:hAnsi="Times New Roman" w:cs="Times New Roman" w:hint="eastAsia"/>
          <w:sz w:val="24"/>
          <w:szCs w:val="24"/>
        </w:rPr>
        <w:t xml:space="preserve">a variety of </w:t>
      </w:r>
      <w:r w:rsidR="00A32113">
        <w:rPr>
          <w:rFonts w:ascii="Times New Roman" w:hAnsi="Times New Roman" w:cs="Times New Roman" w:hint="eastAsia"/>
          <w:sz w:val="24"/>
          <w:szCs w:val="24"/>
        </w:rPr>
        <w:t xml:space="preserve">listening, reading, writing, and speaking activities </w:t>
      </w:r>
      <w:r w:rsidR="007972A2">
        <w:rPr>
          <w:rFonts w:ascii="Times New Roman" w:hAnsi="Times New Roman" w:cs="Times New Roman" w:hint="eastAsia"/>
          <w:sz w:val="24"/>
          <w:szCs w:val="24"/>
        </w:rPr>
        <w:t xml:space="preserve">in her class instruction. </w:t>
      </w:r>
      <w:r w:rsidR="00FF4315">
        <w:rPr>
          <w:rFonts w:ascii="Times New Roman" w:hAnsi="Times New Roman" w:cs="Times New Roman" w:hint="eastAsia"/>
          <w:sz w:val="24"/>
          <w:szCs w:val="24"/>
        </w:rPr>
        <w:t xml:space="preserve">These activities enabled us to think </w:t>
      </w:r>
      <w:r w:rsidR="005D0F77">
        <w:rPr>
          <w:rFonts w:ascii="Times New Roman" w:hAnsi="Times New Roman" w:cs="Times New Roman" w:hint="eastAsia"/>
          <w:sz w:val="24"/>
          <w:szCs w:val="24"/>
        </w:rPr>
        <w:t xml:space="preserve">about the language </w:t>
      </w:r>
      <w:r w:rsidR="00FF4315">
        <w:rPr>
          <w:rFonts w:ascii="Times New Roman" w:hAnsi="Times New Roman" w:cs="Times New Roman" w:hint="eastAsia"/>
          <w:sz w:val="24"/>
          <w:szCs w:val="24"/>
        </w:rPr>
        <w:t xml:space="preserve">and process information in many different ways. </w:t>
      </w:r>
      <w:r w:rsidR="00733870">
        <w:rPr>
          <w:rFonts w:ascii="Times New Roman" w:hAnsi="Times New Roman" w:cs="Times New Roman" w:hint="eastAsia"/>
          <w:sz w:val="24"/>
          <w:szCs w:val="24"/>
        </w:rPr>
        <w:t xml:space="preserve">For example, when we watched short clips of casual conversation between Spanish speakers and assigned to create our own, </w:t>
      </w:r>
      <w:r w:rsidR="00D8495F">
        <w:rPr>
          <w:rFonts w:ascii="Times New Roman" w:hAnsi="Times New Roman" w:cs="Times New Roman" w:hint="eastAsia"/>
          <w:sz w:val="24"/>
          <w:szCs w:val="24"/>
        </w:rPr>
        <w:t>we drew from our previous experiences and prior knowledge of casual conversation in our first language</w:t>
      </w:r>
      <w:r w:rsidR="00071DCE">
        <w:rPr>
          <w:rFonts w:ascii="Times New Roman" w:hAnsi="Times New Roman" w:cs="Times New Roman" w:hint="eastAsia"/>
          <w:sz w:val="24"/>
          <w:szCs w:val="24"/>
        </w:rPr>
        <w:t xml:space="preserve"> (in addition to what we </w:t>
      </w:r>
      <w:r w:rsidR="00071DCE">
        <w:rPr>
          <w:rFonts w:ascii="Times New Roman" w:hAnsi="Times New Roman" w:cs="Times New Roman"/>
          <w:sz w:val="24"/>
          <w:szCs w:val="24"/>
        </w:rPr>
        <w:t>learned</w:t>
      </w:r>
      <w:r w:rsidR="00071DCE">
        <w:rPr>
          <w:rFonts w:ascii="Times New Roman" w:hAnsi="Times New Roman" w:cs="Times New Roman" w:hint="eastAsia"/>
          <w:sz w:val="24"/>
          <w:szCs w:val="24"/>
        </w:rPr>
        <w:t xml:space="preserve"> in class, of course)</w:t>
      </w:r>
      <w:r w:rsidR="00D8495F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A93C59">
        <w:rPr>
          <w:rFonts w:ascii="Times New Roman" w:hAnsi="Times New Roman" w:cs="Times New Roman" w:hint="eastAsia"/>
          <w:sz w:val="24"/>
          <w:szCs w:val="24"/>
        </w:rPr>
        <w:t xml:space="preserve">When we listened to various audio passages or songs in Spanish, we also </w:t>
      </w:r>
      <w:r w:rsidR="009D7309">
        <w:rPr>
          <w:rFonts w:ascii="Times New Roman" w:hAnsi="Times New Roman" w:cs="Times New Roman" w:hint="eastAsia"/>
          <w:sz w:val="24"/>
          <w:szCs w:val="24"/>
        </w:rPr>
        <w:t xml:space="preserve">recalled the themes of such </w:t>
      </w:r>
      <w:r w:rsidR="00ED0B4C">
        <w:rPr>
          <w:rFonts w:ascii="Times New Roman" w:hAnsi="Times New Roman" w:cs="Times New Roman" w:hint="eastAsia"/>
          <w:sz w:val="24"/>
          <w:szCs w:val="24"/>
        </w:rPr>
        <w:t xml:space="preserve">materials in our first-language culture to guide our responses as well. </w:t>
      </w:r>
      <w:r w:rsidR="006A0338">
        <w:rPr>
          <w:rFonts w:ascii="Times New Roman" w:hAnsi="Times New Roman" w:cs="Times New Roman" w:hint="eastAsia"/>
          <w:sz w:val="24"/>
          <w:szCs w:val="24"/>
        </w:rPr>
        <w:t>Through</w:t>
      </w:r>
      <w:r w:rsidR="005B2F0B">
        <w:rPr>
          <w:rFonts w:ascii="Times New Roman" w:hAnsi="Times New Roman" w:cs="Times New Roman" w:hint="eastAsia"/>
          <w:sz w:val="24"/>
          <w:szCs w:val="24"/>
        </w:rPr>
        <w:t xml:space="preserve"> reading</w:t>
      </w:r>
      <w:r w:rsidR="00482D74">
        <w:rPr>
          <w:rFonts w:ascii="Times New Roman" w:hAnsi="Times New Roman" w:cs="Times New Roman" w:hint="eastAsia"/>
          <w:sz w:val="24"/>
          <w:szCs w:val="24"/>
        </w:rPr>
        <w:t xml:space="preserve"> activities and assignments</w:t>
      </w:r>
      <w:r w:rsidR="005B2F0B">
        <w:rPr>
          <w:rFonts w:ascii="Times New Roman" w:hAnsi="Times New Roman" w:cs="Times New Roman" w:hint="eastAsia"/>
          <w:sz w:val="24"/>
          <w:szCs w:val="24"/>
        </w:rPr>
        <w:t xml:space="preserve">, we were able to develop comprehension skills and summarizing skills. </w:t>
      </w:r>
      <w:r w:rsidR="00482D74">
        <w:rPr>
          <w:rFonts w:ascii="Times New Roman" w:hAnsi="Times New Roman" w:cs="Times New Roman" w:hint="eastAsia"/>
          <w:sz w:val="24"/>
          <w:szCs w:val="24"/>
        </w:rPr>
        <w:t xml:space="preserve">These skills were further </w:t>
      </w:r>
      <w:r w:rsidR="00482D74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stretched </w:t>
      </w:r>
      <w:r w:rsidR="00234D1F">
        <w:rPr>
          <w:rFonts w:ascii="Times New Roman" w:hAnsi="Times New Roman" w:cs="Times New Roman" w:hint="eastAsia"/>
          <w:sz w:val="24"/>
          <w:szCs w:val="24"/>
        </w:rPr>
        <w:t>during</w:t>
      </w:r>
      <w:r w:rsidR="00482D74">
        <w:rPr>
          <w:rFonts w:ascii="Times New Roman" w:hAnsi="Times New Roman" w:cs="Times New Roman" w:hint="eastAsia"/>
          <w:sz w:val="24"/>
          <w:szCs w:val="24"/>
        </w:rPr>
        <w:t xml:space="preserve"> writing activities, in which elements such as grammar and mechanics </w:t>
      </w:r>
      <w:r w:rsidR="004F32D3">
        <w:rPr>
          <w:rFonts w:ascii="Times New Roman" w:hAnsi="Times New Roman" w:cs="Times New Roman" w:hint="eastAsia"/>
          <w:sz w:val="24"/>
          <w:szCs w:val="24"/>
        </w:rPr>
        <w:t>took</w:t>
      </w:r>
      <w:r w:rsidR="00705383">
        <w:rPr>
          <w:rFonts w:ascii="Times New Roman" w:hAnsi="Times New Roman" w:cs="Times New Roman" w:hint="eastAsia"/>
          <w:sz w:val="24"/>
          <w:szCs w:val="24"/>
        </w:rPr>
        <w:t xml:space="preserve"> the spotlight. </w:t>
      </w:r>
      <w:r w:rsidR="004F32D3">
        <w:rPr>
          <w:rFonts w:ascii="Times New Roman" w:hAnsi="Times New Roman" w:cs="Times New Roman" w:hint="eastAsia"/>
          <w:sz w:val="24"/>
          <w:szCs w:val="24"/>
        </w:rPr>
        <w:t xml:space="preserve">The implementation of this approach created an energetic atmosphere in the classroom which we always appreciated. </w:t>
      </w:r>
    </w:p>
    <w:p w:rsidR="001112FA" w:rsidRPr="00C57F24" w:rsidRDefault="001112FA" w:rsidP="00A47D9B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 w:rsidR="00695F73">
        <w:rPr>
          <w:rFonts w:ascii="Times New Roman" w:hAnsi="Times New Roman" w:cs="Times New Roman" w:hint="eastAsia"/>
          <w:sz w:val="24"/>
          <w:szCs w:val="24"/>
        </w:rPr>
        <w:t>I feel that a</w:t>
      </w:r>
      <w:r w:rsidR="00D61DE1">
        <w:rPr>
          <w:rFonts w:ascii="Times New Roman" w:hAnsi="Times New Roman" w:cs="Times New Roman" w:hint="eastAsia"/>
          <w:sz w:val="24"/>
          <w:szCs w:val="24"/>
        </w:rPr>
        <w:t xml:space="preserve"> successful experience in </w:t>
      </w:r>
      <w:r w:rsidR="00D61DE1">
        <w:rPr>
          <w:rFonts w:ascii="Times New Roman" w:hAnsi="Times New Roman" w:cs="Times New Roman"/>
          <w:sz w:val="24"/>
          <w:szCs w:val="24"/>
        </w:rPr>
        <w:t>second</w:t>
      </w:r>
      <w:r w:rsidR="00D61D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95F73">
        <w:rPr>
          <w:rFonts w:ascii="Times New Roman" w:hAnsi="Times New Roman" w:cs="Times New Roman" w:hint="eastAsia"/>
          <w:sz w:val="24"/>
          <w:szCs w:val="24"/>
        </w:rPr>
        <w:t>language learning creates a lasting impact in one</w:t>
      </w:r>
      <w:r w:rsidR="00695F73">
        <w:rPr>
          <w:rFonts w:ascii="Times New Roman" w:hAnsi="Times New Roman" w:cs="Times New Roman"/>
          <w:sz w:val="24"/>
          <w:szCs w:val="24"/>
        </w:rPr>
        <w:t>’</w:t>
      </w:r>
      <w:r w:rsidR="00695F73">
        <w:rPr>
          <w:rFonts w:ascii="Times New Roman" w:hAnsi="Times New Roman" w:cs="Times New Roman" w:hint="eastAsia"/>
          <w:sz w:val="24"/>
          <w:szCs w:val="24"/>
        </w:rPr>
        <w:t xml:space="preserve">s attitude </w:t>
      </w:r>
      <w:r w:rsidR="00695F73">
        <w:rPr>
          <w:rFonts w:ascii="Times New Roman" w:hAnsi="Times New Roman" w:cs="Times New Roman"/>
          <w:sz w:val="24"/>
          <w:szCs w:val="24"/>
        </w:rPr>
        <w:t>towards</w:t>
      </w:r>
      <w:r w:rsidR="00695F73">
        <w:rPr>
          <w:rFonts w:ascii="Times New Roman" w:hAnsi="Times New Roman" w:cs="Times New Roman" w:hint="eastAsia"/>
          <w:sz w:val="24"/>
          <w:szCs w:val="24"/>
        </w:rPr>
        <w:t xml:space="preserve"> new languages and cultures. </w:t>
      </w:r>
      <w:r w:rsidR="00F46DFC">
        <w:rPr>
          <w:rFonts w:ascii="Times New Roman" w:hAnsi="Times New Roman" w:cs="Times New Roman" w:hint="eastAsia"/>
          <w:sz w:val="24"/>
          <w:szCs w:val="24"/>
        </w:rPr>
        <w:t xml:space="preserve">Because Ms. </w:t>
      </w:r>
      <w:proofErr w:type="spellStart"/>
      <w:r w:rsidR="00F46DFC">
        <w:rPr>
          <w:rFonts w:ascii="Times New Roman" w:hAnsi="Times New Roman" w:cs="Times New Roman" w:hint="eastAsia"/>
          <w:sz w:val="24"/>
          <w:szCs w:val="24"/>
        </w:rPr>
        <w:t>Hokama</w:t>
      </w:r>
      <w:proofErr w:type="spellEnd"/>
      <w:r w:rsidR="00F46DFC">
        <w:rPr>
          <w:rFonts w:ascii="Times New Roman" w:hAnsi="Times New Roman" w:cs="Times New Roman" w:hint="eastAsia"/>
          <w:sz w:val="24"/>
          <w:szCs w:val="24"/>
        </w:rPr>
        <w:t xml:space="preserve"> taught me with </w:t>
      </w:r>
      <w:r w:rsidR="00F46DFC">
        <w:rPr>
          <w:rFonts w:ascii="Times New Roman" w:hAnsi="Times New Roman" w:cs="Times New Roman"/>
          <w:sz w:val="24"/>
          <w:szCs w:val="24"/>
        </w:rPr>
        <w:t>effective</w:t>
      </w:r>
      <w:r w:rsidR="00F46DFC">
        <w:rPr>
          <w:rFonts w:ascii="Times New Roman" w:hAnsi="Times New Roman" w:cs="Times New Roman" w:hint="eastAsia"/>
          <w:sz w:val="24"/>
          <w:szCs w:val="24"/>
        </w:rPr>
        <w:t xml:space="preserve"> methods and did so zealously, I will always have a very positive view towards learning new languages and cultures. </w:t>
      </w:r>
      <w:r w:rsidR="00810AE7">
        <w:rPr>
          <w:rFonts w:ascii="Times New Roman" w:hAnsi="Times New Roman" w:cs="Times New Roman" w:hint="eastAsia"/>
          <w:sz w:val="24"/>
          <w:szCs w:val="24"/>
        </w:rPr>
        <w:t xml:space="preserve">By balancing various teaching styles, teaching passionately, and </w:t>
      </w:r>
      <w:r w:rsidR="00B82A1C">
        <w:rPr>
          <w:rFonts w:ascii="Times New Roman" w:hAnsi="Times New Roman" w:cs="Times New Roman" w:hint="eastAsia"/>
          <w:sz w:val="24"/>
          <w:szCs w:val="24"/>
        </w:rPr>
        <w:t xml:space="preserve">integrating various language skills in her teaching, she </w:t>
      </w:r>
      <w:r w:rsidR="003A5F44">
        <w:rPr>
          <w:rFonts w:ascii="Times New Roman" w:hAnsi="Times New Roman" w:cs="Times New Roman" w:hint="eastAsia"/>
          <w:sz w:val="24"/>
          <w:szCs w:val="24"/>
        </w:rPr>
        <w:t xml:space="preserve">truly broadened our </w:t>
      </w:r>
      <w:r w:rsidR="004C48DA">
        <w:rPr>
          <w:rFonts w:ascii="Times New Roman" w:hAnsi="Times New Roman" w:cs="Times New Roman" w:hint="eastAsia"/>
          <w:sz w:val="24"/>
          <w:szCs w:val="24"/>
        </w:rPr>
        <w:t>knowledge and perceptions</w:t>
      </w:r>
      <w:r w:rsidR="003A5F44">
        <w:rPr>
          <w:rFonts w:ascii="Times New Roman" w:hAnsi="Times New Roman" w:cs="Times New Roman" w:hint="eastAsia"/>
          <w:sz w:val="24"/>
          <w:szCs w:val="24"/>
        </w:rPr>
        <w:t xml:space="preserve"> of language learning. </w:t>
      </w:r>
      <w:r w:rsidR="00E457E1">
        <w:rPr>
          <w:rFonts w:ascii="Times New Roman" w:hAnsi="Times New Roman" w:cs="Times New Roman" w:hint="eastAsia"/>
          <w:sz w:val="24"/>
          <w:szCs w:val="24"/>
        </w:rPr>
        <w:t>Instilling a positive desire to learn more is</w:t>
      </w:r>
      <w:r w:rsidR="00E457E1">
        <w:rPr>
          <w:rFonts w:ascii="Times New Roman" w:hAnsi="Times New Roman" w:cs="Times New Roman"/>
          <w:sz w:val="24"/>
          <w:szCs w:val="24"/>
        </w:rPr>
        <w:t xml:space="preserve"> by</w:t>
      </w:r>
      <w:r w:rsidR="00E457E1">
        <w:rPr>
          <w:rFonts w:ascii="Times New Roman" w:hAnsi="Times New Roman" w:cs="Times New Roman" w:hint="eastAsia"/>
          <w:sz w:val="24"/>
          <w:szCs w:val="24"/>
        </w:rPr>
        <w:t xml:space="preserve"> far one of the greatest things a teacher can do for his or her students. As an educator myself, I hope that I can steer students in this direction as well. </w:t>
      </w:r>
    </w:p>
    <w:sectPr w:rsidR="001112FA" w:rsidRPr="00C57F24" w:rsidSect="001B5859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091" w:rsidRDefault="001A6091" w:rsidP="00E76803">
      <w:r>
        <w:separator/>
      </w:r>
    </w:p>
  </w:endnote>
  <w:endnote w:type="continuationSeparator" w:id="0">
    <w:p w:rsidR="001A6091" w:rsidRDefault="001A6091" w:rsidP="00E76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091" w:rsidRDefault="001A6091" w:rsidP="00E76803">
      <w:r>
        <w:separator/>
      </w:r>
    </w:p>
  </w:footnote>
  <w:footnote w:type="continuationSeparator" w:id="0">
    <w:p w:rsidR="001A6091" w:rsidRDefault="001A6091" w:rsidP="00E76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803" w:rsidRDefault="00E76803">
    <w:pPr>
      <w:pStyle w:val="a3"/>
    </w:pPr>
    <w:r>
      <w:rPr>
        <w:rFonts w:hint="eastAsia"/>
      </w:rPr>
      <w:t>Hwang, Sunny</w:t>
    </w:r>
  </w:p>
  <w:p w:rsidR="00E76803" w:rsidRDefault="00E76803">
    <w:pPr>
      <w:pStyle w:val="a3"/>
    </w:pPr>
    <w:r>
      <w:rPr>
        <w:rFonts w:hint="eastAsia"/>
      </w:rPr>
      <w:t>TESOL Sat/Sun</w:t>
    </w:r>
  </w:p>
  <w:p w:rsidR="00E76803" w:rsidRDefault="00E76803">
    <w:pPr>
      <w:pStyle w:val="a3"/>
    </w:pPr>
    <w:r>
      <w:rPr>
        <w:rFonts w:hint="eastAsia"/>
      </w:rPr>
      <w:t xml:space="preserve">September 17, 2011 </w:t>
    </w:r>
  </w:p>
  <w:p w:rsidR="00E76803" w:rsidRDefault="00E76803">
    <w:pPr>
      <w:pStyle w:val="a3"/>
    </w:pPr>
    <w:r>
      <w:rPr>
        <w:rFonts w:hint="eastAsia"/>
      </w:rPr>
      <w:t>Assignment #1</w:t>
    </w:r>
  </w:p>
  <w:p w:rsidR="00E76803" w:rsidRDefault="00E7680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6803"/>
    <w:rsid w:val="00050DEC"/>
    <w:rsid w:val="00071DCE"/>
    <w:rsid w:val="00103638"/>
    <w:rsid w:val="001112FA"/>
    <w:rsid w:val="00135BBA"/>
    <w:rsid w:val="00192CF2"/>
    <w:rsid w:val="001A6091"/>
    <w:rsid w:val="001B5859"/>
    <w:rsid w:val="00213676"/>
    <w:rsid w:val="00234D1F"/>
    <w:rsid w:val="0025104D"/>
    <w:rsid w:val="002571DB"/>
    <w:rsid w:val="00341980"/>
    <w:rsid w:val="003507FC"/>
    <w:rsid w:val="0036387F"/>
    <w:rsid w:val="003A5F44"/>
    <w:rsid w:val="003C641F"/>
    <w:rsid w:val="003F6A52"/>
    <w:rsid w:val="00446054"/>
    <w:rsid w:val="00450581"/>
    <w:rsid w:val="004761A8"/>
    <w:rsid w:val="00482D74"/>
    <w:rsid w:val="004C48DA"/>
    <w:rsid w:val="004F32D3"/>
    <w:rsid w:val="00563A37"/>
    <w:rsid w:val="00587A23"/>
    <w:rsid w:val="00591A85"/>
    <w:rsid w:val="005B2F0B"/>
    <w:rsid w:val="005D0F77"/>
    <w:rsid w:val="00695F73"/>
    <w:rsid w:val="006A0338"/>
    <w:rsid w:val="006E7D87"/>
    <w:rsid w:val="00705383"/>
    <w:rsid w:val="00733870"/>
    <w:rsid w:val="007972A2"/>
    <w:rsid w:val="00810AE7"/>
    <w:rsid w:val="008A7F8F"/>
    <w:rsid w:val="008D0C71"/>
    <w:rsid w:val="008E0DFA"/>
    <w:rsid w:val="008E1881"/>
    <w:rsid w:val="008F0C43"/>
    <w:rsid w:val="008F486F"/>
    <w:rsid w:val="009470B9"/>
    <w:rsid w:val="009649EC"/>
    <w:rsid w:val="00964FA6"/>
    <w:rsid w:val="009B4F3F"/>
    <w:rsid w:val="009D7309"/>
    <w:rsid w:val="00A02497"/>
    <w:rsid w:val="00A2736F"/>
    <w:rsid w:val="00A32113"/>
    <w:rsid w:val="00A47D9B"/>
    <w:rsid w:val="00A63A3D"/>
    <w:rsid w:val="00A93C59"/>
    <w:rsid w:val="00AC4C42"/>
    <w:rsid w:val="00B03530"/>
    <w:rsid w:val="00B064EB"/>
    <w:rsid w:val="00B10494"/>
    <w:rsid w:val="00B46825"/>
    <w:rsid w:val="00B82A1C"/>
    <w:rsid w:val="00BC1712"/>
    <w:rsid w:val="00BC1E33"/>
    <w:rsid w:val="00C12D13"/>
    <w:rsid w:val="00C331B3"/>
    <w:rsid w:val="00C57F24"/>
    <w:rsid w:val="00C762BD"/>
    <w:rsid w:val="00CC53FC"/>
    <w:rsid w:val="00CE7D9B"/>
    <w:rsid w:val="00D1340B"/>
    <w:rsid w:val="00D24B08"/>
    <w:rsid w:val="00D61DE1"/>
    <w:rsid w:val="00D638E2"/>
    <w:rsid w:val="00D670E0"/>
    <w:rsid w:val="00D8495F"/>
    <w:rsid w:val="00DE6121"/>
    <w:rsid w:val="00E0435D"/>
    <w:rsid w:val="00E16A3A"/>
    <w:rsid w:val="00E244BD"/>
    <w:rsid w:val="00E457E1"/>
    <w:rsid w:val="00E76803"/>
    <w:rsid w:val="00ED0B4C"/>
    <w:rsid w:val="00EE1A06"/>
    <w:rsid w:val="00F02E73"/>
    <w:rsid w:val="00F262E7"/>
    <w:rsid w:val="00F46DFC"/>
    <w:rsid w:val="00F742BD"/>
    <w:rsid w:val="00FE046D"/>
    <w:rsid w:val="00FF4315"/>
    <w:rsid w:val="00FF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5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68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E76803"/>
  </w:style>
  <w:style w:type="paragraph" w:styleId="a4">
    <w:name w:val="footer"/>
    <w:basedOn w:val="a"/>
    <w:link w:val="Char0"/>
    <w:uiPriority w:val="99"/>
    <w:semiHidden/>
    <w:unhideWhenUsed/>
    <w:rsid w:val="00E768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E768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72</cp:revision>
  <dcterms:created xsi:type="dcterms:W3CDTF">2011-09-14T13:28:00Z</dcterms:created>
  <dcterms:modified xsi:type="dcterms:W3CDTF">2011-09-16T22:05:00Z</dcterms:modified>
</cp:coreProperties>
</file>