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ED" w:rsidRPr="00485305" w:rsidRDefault="00485305" w:rsidP="00485305">
      <w:pPr>
        <w:pStyle w:val="a7"/>
        <w:spacing w:line="400" w:lineRule="exact"/>
        <w:jc w:val="center"/>
        <w:rPr>
          <w:rFonts w:ascii="Arial" w:hAnsi="Arial" w:cs="Arial"/>
          <w:b/>
          <w:sz w:val="22"/>
          <w:u w:val="single"/>
        </w:rPr>
      </w:pPr>
      <w:r w:rsidRPr="00485305">
        <w:rPr>
          <w:rFonts w:ascii="Arial" w:hAnsi="Arial" w:cs="Arial" w:hint="eastAsia"/>
          <w:b/>
          <w:sz w:val="22"/>
          <w:u w:val="single"/>
        </w:rPr>
        <w:t xml:space="preserve">Classroom Management; </w:t>
      </w:r>
      <w:proofErr w:type="gramStart"/>
      <w:r w:rsidRPr="00485305">
        <w:rPr>
          <w:rFonts w:ascii="Arial" w:hAnsi="Arial" w:cs="Arial" w:hint="eastAsia"/>
          <w:b/>
          <w:sz w:val="22"/>
          <w:u w:val="single"/>
        </w:rPr>
        <w:t>The</w:t>
      </w:r>
      <w:proofErr w:type="gramEnd"/>
      <w:r w:rsidRPr="00485305">
        <w:rPr>
          <w:rFonts w:ascii="Arial" w:hAnsi="Arial" w:cs="Arial" w:hint="eastAsia"/>
          <w:b/>
          <w:sz w:val="22"/>
          <w:u w:val="single"/>
        </w:rPr>
        <w:t xml:space="preserve"> Essential </w:t>
      </w:r>
      <w:r w:rsidR="0090637B">
        <w:rPr>
          <w:rFonts w:ascii="Arial" w:hAnsi="Arial" w:cs="Arial" w:hint="eastAsia"/>
          <w:b/>
          <w:sz w:val="22"/>
          <w:u w:val="single"/>
        </w:rPr>
        <w:t>Skill</w:t>
      </w:r>
      <w:r w:rsidRPr="00485305">
        <w:rPr>
          <w:rFonts w:ascii="Arial" w:hAnsi="Arial" w:cs="Arial" w:hint="eastAsia"/>
          <w:b/>
          <w:sz w:val="22"/>
          <w:u w:val="single"/>
        </w:rPr>
        <w:t xml:space="preserve"> of Being a Good Teacher</w:t>
      </w:r>
    </w:p>
    <w:p w:rsidR="00485305" w:rsidRPr="0090637B" w:rsidRDefault="00485305" w:rsidP="00681D50">
      <w:pPr>
        <w:pStyle w:val="a7"/>
        <w:spacing w:line="400" w:lineRule="exact"/>
        <w:rPr>
          <w:rFonts w:ascii="Arial" w:hAnsi="Arial" w:cs="Arial"/>
          <w:sz w:val="22"/>
        </w:rPr>
      </w:pPr>
    </w:p>
    <w:p w:rsidR="00A809ED" w:rsidRPr="00485305" w:rsidRDefault="00A809ED" w:rsidP="00394063">
      <w:pPr>
        <w:pStyle w:val="a7"/>
        <w:spacing w:line="400" w:lineRule="exact"/>
        <w:jc w:val="center"/>
        <w:rPr>
          <w:rFonts w:ascii="Arial" w:hAnsi="Arial" w:cs="Arial"/>
          <w:b/>
          <w:sz w:val="22"/>
        </w:rPr>
      </w:pPr>
      <w:r w:rsidRPr="00485305">
        <w:rPr>
          <w:rFonts w:ascii="Arial" w:hAnsi="Arial" w:cs="Arial" w:hint="eastAsia"/>
          <w:b/>
          <w:sz w:val="22"/>
        </w:rPr>
        <w:t>MIN</w:t>
      </w:r>
    </w:p>
    <w:p w:rsidR="00A809ED" w:rsidRPr="00A809ED" w:rsidRDefault="00A809ED" w:rsidP="00681D50">
      <w:pPr>
        <w:pStyle w:val="a7"/>
        <w:spacing w:line="400" w:lineRule="exact"/>
        <w:rPr>
          <w:rFonts w:ascii="Arial" w:hAnsi="Arial" w:cs="Arial"/>
          <w:sz w:val="22"/>
        </w:rPr>
      </w:pPr>
    </w:p>
    <w:p w:rsidR="00011266" w:rsidRDefault="0075337D" w:rsidP="00414E49">
      <w:pPr>
        <w:wordWrap/>
        <w:spacing w:line="360" w:lineRule="auto"/>
        <w:ind w:firstLineChars="100" w:firstLine="220"/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</w:pPr>
      <w:r>
        <w:rPr>
          <w:rFonts w:ascii="Arial" w:hAnsi="Arial" w:cs="Arial" w:hint="eastAsia"/>
          <w:sz w:val="22"/>
        </w:rPr>
        <w:t xml:space="preserve">Classroom management is an umbrella-term which describes a set of organization skills to help the class run more smoothly and efficiently.  </w:t>
      </w:r>
      <w:r w:rsidR="00DB5352">
        <w:rPr>
          <w:rFonts w:ascii="Arial" w:hAnsi="Arial" w:cs="Arial"/>
          <w:sz w:val="22"/>
        </w:rPr>
        <w:t>I</w:t>
      </w:r>
      <w:r w:rsidR="00DB5352">
        <w:rPr>
          <w:rFonts w:ascii="Arial" w:hAnsi="Arial" w:cs="Arial" w:hint="eastAsia"/>
          <w:sz w:val="22"/>
        </w:rPr>
        <w:t xml:space="preserve">t implies curriculum, teaching method, seating arrangement, friendly instruction, </w:t>
      </w:r>
      <w:r w:rsidR="00DB5352">
        <w:rPr>
          <w:rFonts w:ascii="Arial" w:hAnsi="Arial" w:cs="Arial"/>
          <w:sz w:val="22"/>
        </w:rPr>
        <w:t>a</w:t>
      </w:r>
      <w:r w:rsidR="00DB5352">
        <w:rPr>
          <w:rFonts w:ascii="Arial" w:hAnsi="Arial" w:cs="Arial" w:hint="eastAsia"/>
          <w:sz w:val="22"/>
        </w:rPr>
        <w:t>nd handlin</w:t>
      </w:r>
      <w:r w:rsidR="00414E49">
        <w:rPr>
          <w:rFonts w:ascii="Arial" w:hAnsi="Arial" w:cs="Arial" w:hint="eastAsia"/>
          <w:sz w:val="22"/>
        </w:rPr>
        <w:t>g of</w:t>
      </w:r>
      <w:r w:rsidR="00DB5352">
        <w:rPr>
          <w:rFonts w:ascii="Arial" w:hAnsi="Arial" w:cs="Arial" w:hint="eastAsia"/>
          <w:sz w:val="22"/>
        </w:rPr>
        <w:t xml:space="preserve"> unexpected </w:t>
      </w:r>
      <w:r w:rsidR="00DB5352">
        <w:rPr>
          <w:rFonts w:ascii="Arial" w:hAnsi="Arial" w:cs="Arial"/>
          <w:sz w:val="22"/>
        </w:rPr>
        <w:t>problems</w:t>
      </w:r>
      <w:r w:rsidR="00DB5352">
        <w:rPr>
          <w:rFonts w:ascii="Arial" w:hAnsi="Arial" w:cs="Arial" w:hint="eastAsia"/>
          <w:sz w:val="22"/>
        </w:rPr>
        <w:t xml:space="preserve"> and so on.  A</w:t>
      </w:r>
      <w:r w:rsidR="00011266">
        <w:rPr>
          <w:rFonts w:ascii="Arial" w:hAnsi="Arial" w:cs="Arial" w:hint="eastAsia"/>
          <w:color w:val="000000" w:themeColor="text1"/>
          <w:sz w:val="22"/>
        </w:rPr>
        <w:t xml:space="preserve"> number</w:t>
      </w:r>
      <w:r w:rsidR="006C0334">
        <w:rPr>
          <w:rFonts w:ascii="Arial" w:hAnsi="Arial" w:cs="Arial" w:hint="eastAsia"/>
          <w:color w:val="000000" w:themeColor="text1"/>
          <w:sz w:val="22"/>
        </w:rPr>
        <w:t xml:space="preserve"> of teachers find</w:t>
      </w:r>
      <w:r w:rsidR="00011266">
        <w:rPr>
          <w:rFonts w:ascii="Arial" w:hAnsi="Arial" w:cs="Arial" w:hint="eastAsia"/>
          <w:color w:val="000000" w:themeColor="text1"/>
          <w:sz w:val="22"/>
        </w:rPr>
        <w:t xml:space="preserve"> difficulties </w:t>
      </w:r>
      <w:r w:rsidR="00011266">
        <w:rPr>
          <w:rFonts w:ascii="Arial" w:hAnsi="Arial" w:cs="Arial"/>
          <w:color w:val="000000" w:themeColor="text1"/>
          <w:sz w:val="22"/>
        </w:rPr>
        <w:t xml:space="preserve">in </w:t>
      </w:r>
      <w:r w:rsidR="003F56FD">
        <w:rPr>
          <w:rFonts w:ascii="Arial" w:hAnsi="Arial" w:cs="Arial" w:hint="eastAsia"/>
          <w:color w:val="000000" w:themeColor="text1"/>
          <w:sz w:val="22"/>
        </w:rPr>
        <w:t xml:space="preserve">making </w:t>
      </w:r>
      <w:r w:rsidR="00F25224">
        <w:rPr>
          <w:rFonts w:ascii="Arial" w:hAnsi="Arial" w:cs="Arial" w:hint="eastAsia"/>
          <w:color w:val="000000" w:themeColor="text1"/>
          <w:sz w:val="22"/>
        </w:rPr>
        <w:t xml:space="preserve">a positive </w:t>
      </w:r>
      <w:r w:rsidR="00063B2B">
        <w:rPr>
          <w:rFonts w:ascii="Arial" w:hAnsi="Arial" w:cs="Arial" w:hint="eastAsia"/>
          <w:color w:val="000000" w:themeColor="text1"/>
          <w:sz w:val="22"/>
        </w:rPr>
        <w:t xml:space="preserve">classroom </w:t>
      </w:r>
      <w:r w:rsidR="003F56FD">
        <w:rPr>
          <w:rFonts w:ascii="Arial" w:hAnsi="Arial" w:cs="Arial" w:hint="eastAsia"/>
          <w:color w:val="000000" w:themeColor="text1"/>
          <w:sz w:val="22"/>
        </w:rPr>
        <w:t xml:space="preserve">environment </w:t>
      </w:r>
      <w:r w:rsidR="00500986">
        <w:rPr>
          <w:rFonts w:ascii="Arial" w:hAnsi="Arial" w:cs="Arial" w:hint="eastAsia"/>
          <w:color w:val="000000" w:themeColor="text1"/>
          <w:sz w:val="22"/>
        </w:rPr>
        <w:t xml:space="preserve">and on most occasions they fail to do so.  </w:t>
      </w:r>
      <w:r w:rsidR="00EC63D2">
        <w:rPr>
          <w:rFonts w:ascii="Arial" w:hAnsi="Arial" w:cs="Arial" w:hint="eastAsia"/>
          <w:color w:val="000000" w:themeColor="text1"/>
          <w:sz w:val="22"/>
        </w:rPr>
        <w:t xml:space="preserve">Their failure is because of the fact that </w:t>
      </w:r>
      <w:r w:rsidR="00D55C0C">
        <w:rPr>
          <w:rFonts w:ascii="Arial" w:hAnsi="Arial" w:cs="Arial" w:hint="eastAsia"/>
          <w:color w:val="000000" w:themeColor="text1"/>
          <w:sz w:val="22"/>
        </w:rPr>
        <w:t>t</w:t>
      </w:r>
      <w:r w:rsidR="00500986">
        <w:rPr>
          <w:rFonts w:ascii="Arial" w:hAnsi="Arial" w:cs="Arial" w:hint="eastAsia"/>
          <w:color w:val="000000" w:themeColor="text1"/>
          <w:sz w:val="22"/>
        </w:rPr>
        <w:t xml:space="preserve">hey are confronted with various unexpected problems </w:t>
      </w:r>
      <w:r w:rsidR="00063B2B">
        <w:rPr>
          <w:rFonts w:ascii="Arial" w:hAnsi="Arial" w:cs="Arial" w:hint="eastAsia"/>
          <w:color w:val="000000" w:themeColor="text1"/>
          <w:sz w:val="22"/>
        </w:rPr>
        <w:t xml:space="preserve">which </w:t>
      </w:r>
      <w:r w:rsidR="00500986">
        <w:rPr>
          <w:rFonts w:ascii="Arial" w:hAnsi="Arial" w:cs="Arial" w:hint="eastAsia"/>
          <w:color w:val="000000" w:themeColor="text1"/>
          <w:sz w:val="22"/>
        </w:rPr>
        <w:t>come from students</w:t>
      </w:r>
      <w:r w:rsidR="00500986">
        <w:rPr>
          <w:rFonts w:ascii="Arial" w:hAnsi="Arial" w:cs="Arial"/>
          <w:color w:val="000000" w:themeColor="text1"/>
          <w:sz w:val="22"/>
        </w:rPr>
        <w:t>’</w:t>
      </w:r>
      <w:r w:rsidR="00500986">
        <w:rPr>
          <w:rFonts w:ascii="Arial" w:hAnsi="Arial" w:cs="Arial" w:hint="eastAsia"/>
          <w:color w:val="000000" w:themeColor="text1"/>
          <w:sz w:val="22"/>
        </w:rPr>
        <w:t xml:space="preserve"> different background</w:t>
      </w:r>
      <w:r w:rsidR="00D55C0C">
        <w:rPr>
          <w:rFonts w:ascii="Arial" w:hAnsi="Arial" w:cs="Arial" w:hint="eastAsia"/>
          <w:color w:val="000000" w:themeColor="text1"/>
          <w:sz w:val="22"/>
        </w:rPr>
        <w:t>s</w:t>
      </w:r>
      <w:r w:rsidR="00BF7E47">
        <w:rPr>
          <w:rFonts w:ascii="Arial" w:hAnsi="Arial" w:cs="Arial" w:hint="eastAsia"/>
          <w:color w:val="000000" w:themeColor="text1"/>
          <w:sz w:val="22"/>
        </w:rPr>
        <w:t xml:space="preserve">, </w:t>
      </w:r>
      <w:r w:rsidR="00500986">
        <w:rPr>
          <w:rFonts w:ascii="Arial" w:hAnsi="Arial" w:cs="Arial" w:hint="eastAsia"/>
          <w:color w:val="000000" w:themeColor="text1"/>
          <w:sz w:val="22"/>
        </w:rPr>
        <w:t>personalit</w:t>
      </w:r>
      <w:r w:rsidR="00D55C0C">
        <w:rPr>
          <w:rFonts w:ascii="Arial" w:hAnsi="Arial" w:cs="Arial" w:hint="eastAsia"/>
          <w:color w:val="000000" w:themeColor="text1"/>
          <w:sz w:val="22"/>
        </w:rPr>
        <w:t>ies</w:t>
      </w:r>
      <w:r w:rsidR="00BF7E47">
        <w:rPr>
          <w:rFonts w:ascii="Arial" w:hAnsi="Arial" w:cs="Arial" w:hint="eastAsia"/>
          <w:color w:val="000000" w:themeColor="text1"/>
          <w:sz w:val="22"/>
        </w:rPr>
        <w:t xml:space="preserve"> and learning styles</w:t>
      </w:r>
      <w:r w:rsidR="006C0334">
        <w:rPr>
          <w:rFonts w:ascii="Arial" w:hAnsi="Arial" w:cs="Arial" w:hint="eastAsia"/>
          <w:color w:val="000000" w:themeColor="text1"/>
          <w:sz w:val="22"/>
        </w:rPr>
        <w:t xml:space="preserve">. </w:t>
      </w:r>
      <w:r w:rsidR="00F25224">
        <w:rPr>
          <w:rFonts w:ascii="Arial" w:hAnsi="Arial" w:cs="Arial" w:hint="eastAsia"/>
          <w:color w:val="000000" w:themeColor="text1"/>
          <w:sz w:val="22"/>
        </w:rPr>
        <w:t xml:space="preserve"> Moreover</w:t>
      </w:r>
      <w:r w:rsidR="00414E49">
        <w:rPr>
          <w:rFonts w:ascii="Arial" w:hAnsi="Arial" w:cs="Arial" w:hint="eastAsia"/>
          <w:color w:val="000000" w:themeColor="text1"/>
          <w:sz w:val="22"/>
        </w:rPr>
        <w:t>, t</w:t>
      </w:r>
      <w:r w:rsidR="00011266">
        <w:rPr>
          <w:rFonts w:ascii="Arial" w:hAnsi="Arial" w:cs="Arial" w:hint="eastAsia"/>
          <w:color w:val="000000" w:themeColor="text1"/>
          <w:sz w:val="22"/>
        </w:rPr>
        <w:t xml:space="preserve">here are no </w:t>
      </w:r>
      <w:r w:rsidR="007A62E8" w:rsidRPr="00011266">
        <w:rPr>
          <w:rFonts w:ascii="Arial" w:eastAsia="굴림" w:hAnsi="Arial" w:cs="Arial"/>
          <w:bCs/>
          <w:color w:val="000000" w:themeColor="text1"/>
          <w:kern w:val="0"/>
          <w:sz w:val="22"/>
        </w:rPr>
        <w:t>single best practice</w:t>
      </w:r>
      <w:r w:rsidR="00EC63D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s</w:t>
      </w:r>
      <w:r w:rsidR="007A62E8" w:rsidRPr="00011266">
        <w:rPr>
          <w:rFonts w:ascii="Arial" w:eastAsia="굴림" w:hAnsi="Arial" w:cs="Arial"/>
          <w:bCs/>
          <w:color w:val="000000" w:themeColor="text1"/>
          <w:kern w:val="0"/>
          <w:sz w:val="22"/>
        </w:rPr>
        <w:t xml:space="preserve"> method </w:t>
      </w:r>
      <w:r w:rsidR="00011266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and a recipe book </w:t>
      </w:r>
      <w:r w:rsidR="007A62E8" w:rsidRPr="00011266">
        <w:rPr>
          <w:rFonts w:ascii="Arial" w:eastAsia="굴림" w:hAnsi="Arial" w:cs="Arial"/>
          <w:bCs/>
          <w:color w:val="000000" w:themeColor="text1"/>
          <w:kern w:val="0"/>
          <w:sz w:val="22"/>
        </w:rPr>
        <w:t xml:space="preserve">for </w:t>
      </w:r>
      <w:r w:rsidR="00D55C0C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helping t</w:t>
      </w:r>
      <w:r w:rsidR="0090637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hem c</w:t>
      </w:r>
      <w:r w:rsidR="00D55C0C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ope</w:t>
      </w:r>
      <w:r w:rsidR="00011266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with the </w:t>
      </w:r>
      <w:r w:rsidR="00011266">
        <w:rPr>
          <w:rFonts w:ascii="Arial" w:eastAsia="굴림" w:hAnsi="Arial" w:cs="Arial"/>
          <w:bCs/>
          <w:color w:val="000000" w:themeColor="text1"/>
          <w:kern w:val="0"/>
          <w:sz w:val="22"/>
        </w:rPr>
        <w:t>problems</w:t>
      </w:r>
      <w:r w:rsidR="00011266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.  </w:t>
      </w:r>
      <w:r w:rsidR="00D55C0C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Here are some </w:t>
      </w:r>
      <w:r w:rsidR="00011266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examples of unexpected </w:t>
      </w:r>
      <w:r w:rsidR="00011266">
        <w:rPr>
          <w:rFonts w:ascii="Arial" w:eastAsia="굴림" w:hAnsi="Arial" w:cs="Arial"/>
          <w:bCs/>
          <w:color w:val="000000" w:themeColor="text1"/>
          <w:kern w:val="0"/>
          <w:sz w:val="22"/>
        </w:rPr>
        <w:t>problems</w:t>
      </w:r>
      <w:r w:rsidR="00394063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and methods </w:t>
      </w:r>
      <w:r w:rsidR="00D55C0C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for solving th</w:t>
      </w:r>
      <w:r w:rsidR="0090637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em</w:t>
      </w:r>
      <w:r w:rsidR="00D55C0C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.</w:t>
      </w:r>
    </w:p>
    <w:p w:rsidR="008B3213" w:rsidRPr="00414E49" w:rsidRDefault="008B3213" w:rsidP="00414E49">
      <w:pPr>
        <w:wordWrap/>
        <w:spacing w:line="360" w:lineRule="auto"/>
        <w:ind w:firstLineChars="100" w:firstLine="220"/>
        <w:rPr>
          <w:rFonts w:ascii="Arial" w:hAnsi="Arial" w:cs="Arial"/>
          <w:sz w:val="22"/>
        </w:rPr>
      </w:pPr>
    </w:p>
    <w:p w:rsidR="008B3213" w:rsidRDefault="00E8643E" w:rsidP="008B08DA">
      <w:pPr>
        <w:wordWrap/>
        <w:spacing w:line="360" w:lineRule="auto"/>
        <w:ind w:firstLineChars="100" w:firstLine="220"/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</w:pPr>
      <w:r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First, I took an intensive English program at American Language Academy (ALA) in the USA and ALA had a strict </w:t>
      </w:r>
      <w:r>
        <w:rPr>
          <w:rFonts w:ascii="Arial" w:eastAsia="굴림" w:hAnsi="Arial" w:cs="Arial"/>
          <w:bCs/>
          <w:color w:val="000000" w:themeColor="text1"/>
          <w:kern w:val="0"/>
          <w:sz w:val="22"/>
        </w:rPr>
        <w:t>“</w:t>
      </w:r>
      <w:r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English Only</w:t>
      </w:r>
      <w:r>
        <w:rPr>
          <w:rFonts w:ascii="Arial" w:eastAsia="굴림" w:hAnsi="Arial" w:cs="Arial"/>
          <w:bCs/>
          <w:color w:val="000000" w:themeColor="text1"/>
          <w:kern w:val="0"/>
          <w:sz w:val="22"/>
        </w:rPr>
        <w:t>”</w:t>
      </w:r>
      <w:r w:rsidR="00E9266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policy.  In my memory, I did not feel </w:t>
      </w:r>
      <w:r w:rsidR="00B0570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distressful</w:t>
      </w:r>
      <w:r w:rsidR="008B434C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and antipathetic to </w:t>
      </w:r>
      <w:r w:rsidR="00E9266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the policy</w:t>
      </w:r>
      <w:r w:rsidR="00B0570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.  </w:t>
      </w:r>
      <w:r w:rsidR="008B434C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My teacher created an </w:t>
      </w:r>
      <w:r w:rsidR="008B434C">
        <w:rPr>
          <w:rFonts w:ascii="Arial" w:eastAsia="굴림" w:hAnsi="Arial" w:cs="Arial"/>
          <w:bCs/>
          <w:color w:val="000000" w:themeColor="text1"/>
          <w:kern w:val="0"/>
          <w:sz w:val="22"/>
        </w:rPr>
        <w:t>atmosphere</w:t>
      </w:r>
      <w:r w:rsidR="008B434C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where students encouraged each other to speak only English.  She set up </w:t>
      </w:r>
      <w:r w:rsidR="00D55C0C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the </w:t>
      </w:r>
      <w:r w:rsidR="008B434C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classroom in groups and </w:t>
      </w:r>
      <w:r w:rsidR="00D55C0C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students </w:t>
      </w:r>
      <w:r w:rsidR="00FD7794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kept e</w:t>
      </w:r>
      <w:r w:rsidR="00A2183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ye</w:t>
      </w:r>
      <w:r w:rsidR="00FD7794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s</w:t>
      </w:r>
      <w:r w:rsidR="00A2183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on </w:t>
      </w:r>
      <w:r w:rsidR="00400898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them</w:t>
      </w:r>
      <w:r w:rsidR="00FA2524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selves</w:t>
      </w:r>
      <w:r w:rsidR="00A2183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. </w:t>
      </w:r>
      <w:r w:rsidR="00CA352F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Through group activities, she gave more credits or rewards to a group that </w:t>
      </w:r>
      <w:r w:rsidR="00B25589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spoke other languages not once. Th</w:t>
      </w:r>
      <w:r w:rsidR="0090637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is</w:t>
      </w:r>
      <w:r w:rsidR="00B25589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promoted competition between students.  </w:t>
      </w:r>
      <w:r w:rsidR="00FB1CE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In addition, </w:t>
      </w:r>
      <w:r w:rsidR="00FB1CEB">
        <w:rPr>
          <w:rFonts w:ascii="Arial" w:eastAsia="굴림" w:hAnsi="Arial" w:cs="Arial"/>
          <w:bCs/>
          <w:color w:val="000000" w:themeColor="text1"/>
          <w:kern w:val="0"/>
          <w:sz w:val="22"/>
        </w:rPr>
        <w:t>instead</w:t>
      </w:r>
      <w:r w:rsidR="00B25589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of </w:t>
      </w:r>
      <w:r w:rsidR="00FD7794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lecturing verbally</w:t>
      </w:r>
      <w:r w:rsidR="00FB1CE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, she </w:t>
      </w:r>
      <w:r w:rsidR="00D55C0C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put</w:t>
      </w:r>
      <w:r w:rsidR="00FD7794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</w:t>
      </w:r>
      <w:r w:rsidR="00FB1CE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a</w:t>
      </w:r>
      <w:r w:rsidR="00FD7794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big</w:t>
      </w:r>
      <w:r w:rsidR="00FB1CE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notice board </w:t>
      </w:r>
      <w:r w:rsidR="0016667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reading </w:t>
      </w:r>
      <w:r w:rsidR="0016667D">
        <w:rPr>
          <w:rFonts w:ascii="Arial" w:eastAsia="굴림" w:hAnsi="Arial" w:cs="Arial"/>
          <w:bCs/>
          <w:color w:val="000000" w:themeColor="text1"/>
          <w:kern w:val="0"/>
          <w:sz w:val="22"/>
        </w:rPr>
        <w:t>“</w:t>
      </w:r>
      <w:r w:rsidR="008D207A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Only </w:t>
      </w:r>
      <w:r w:rsidR="0016667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English</w:t>
      </w:r>
      <w:r w:rsidR="008D207A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Is Allowed</w:t>
      </w:r>
      <w:r w:rsidR="0016667D">
        <w:rPr>
          <w:rFonts w:ascii="Arial" w:eastAsia="굴림" w:hAnsi="Arial" w:cs="Arial"/>
          <w:bCs/>
          <w:color w:val="000000" w:themeColor="text1"/>
          <w:kern w:val="0"/>
          <w:sz w:val="22"/>
        </w:rPr>
        <w:t>”</w:t>
      </w:r>
      <w:r w:rsidR="00FD7794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</w:t>
      </w:r>
      <w:r w:rsidR="00FB1CE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on the edge of a whiteboard</w:t>
      </w:r>
      <w:r w:rsidR="002919BC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and pointed to it</w:t>
      </w:r>
      <w:r w:rsidR="00FB1CE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whenever </w:t>
      </w:r>
      <w:r w:rsidR="00137B5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they</w:t>
      </w:r>
      <w:r w:rsidR="0090082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</w:t>
      </w:r>
      <w:r w:rsidR="00FB1CE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s</w:t>
      </w:r>
      <w:r w:rsidR="0090082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poke</w:t>
      </w:r>
      <w:r w:rsidR="00137B5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their</w:t>
      </w:r>
      <w:r w:rsidR="00FB1CE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native langua</w:t>
      </w:r>
      <w:r w:rsidR="002919BC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ge</w:t>
      </w:r>
      <w:r w:rsidR="00400898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s</w:t>
      </w:r>
      <w:r w:rsidR="002919BC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. </w:t>
      </w:r>
      <w:r w:rsidR="008D207A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</w:t>
      </w:r>
      <w:r w:rsidR="0090082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Also, </w:t>
      </w:r>
      <w:r w:rsidR="008D207A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she made eye contact with students who did not speak</w:t>
      </w:r>
      <w:r w:rsidR="00FD7794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English and smiled at them</w:t>
      </w:r>
      <w:r w:rsidR="008D207A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.</w:t>
      </w:r>
      <w:r w:rsidR="00FD7794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 Then they smiled back and immediately stopped</w:t>
      </w:r>
      <w:r w:rsidR="00063B2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speaking </w:t>
      </w:r>
      <w:r w:rsidR="00FD7794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their own language</w:t>
      </w:r>
      <w:r w:rsidR="0080035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s</w:t>
      </w:r>
      <w:r w:rsidR="00FD7794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.  These </w:t>
      </w:r>
      <w:r w:rsidR="0080035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intimate </w:t>
      </w:r>
      <w:r w:rsidR="007B141E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gestures </w:t>
      </w:r>
      <w:r w:rsidR="0090637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induced students to</w:t>
      </w:r>
      <w:r w:rsidR="00D74C71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correct their </w:t>
      </w:r>
      <w:r w:rsidR="00B255C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mistake</w:t>
      </w:r>
      <w:r w:rsidR="00063B2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s</w:t>
      </w:r>
      <w:r w:rsidR="002E0756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b</w:t>
      </w:r>
      <w:r w:rsidR="0080035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y themselves.</w:t>
      </w:r>
      <w:r w:rsidR="00FD7794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 </w:t>
      </w:r>
      <w:r w:rsidR="00400898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Moreover</w:t>
      </w:r>
      <w:r w:rsidR="002919BC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, she did not </w:t>
      </w:r>
      <w:r w:rsidR="00400898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force them</w:t>
      </w:r>
      <w:r w:rsidR="0090082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</w:t>
      </w:r>
      <w:r w:rsidR="0016667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to</w:t>
      </w:r>
      <w:r w:rsidR="008D207A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abide by this rule from the beginning of the school term</w:t>
      </w:r>
      <w:r w:rsidR="00366DB5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and</w:t>
      </w:r>
      <w:r w:rsidR="008D207A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</w:t>
      </w:r>
      <w:r w:rsidR="0090082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waited patiently for</w:t>
      </w:r>
      <w:r w:rsidR="00400898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them</w:t>
      </w:r>
      <w:r w:rsidR="0090082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to adapt to it. </w:t>
      </w:r>
      <w:r w:rsidR="00366DB5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 Her patience and</w:t>
      </w:r>
      <w:r w:rsidR="00FE23CC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</w:t>
      </w:r>
      <w:r w:rsidR="00BF7E47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friendly </w:t>
      </w:r>
      <w:r w:rsidR="00FE23CC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classroom </w:t>
      </w:r>
      <w:r w:rsidR="00FE23CC">
        <w:rPr>
          <w:rFonts w:ascii="Arial" w:eastAsia="굴림" w:hAnsi="Arial" w:cs="Arial"/>
          <w:bCs/>
          <w:color w:val="000000" w:themeColor="text1"/>
          <w:kern w:val="0"/>
          <w:sz w:val="22"/>
        </w:rPr>
        <w:t>atmosphere</w:t>
      </w:r>
      <w:r w:rsidR="00FE23CC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</w:t>
      </w:r>
      <w:r w:rsidR="00914BD7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assisted </w:t>
      </w:r>
      <w:r w:rsidR="00366DB5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me</w:t>
      </w:r>
      <w:r w:rsidR="00914BD7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in</w:t>
      </w:r>
      <w:r w:rsidR="00366DB5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wash</w:t>
      </w:r>
      <w:r w:rsidR="00914BD7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ing</w:t>
      </w:r>
      <w:r w:rsidR="00366DB5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a fear of English </w:t>
      </w:r>
      <w:r w:rsidR="00914BD7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and learning</w:t>
      </w:r>
      <w:r w:rsidR="00946C5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English quite entertaining</w:t>
      </w:r>
      <w:r w:rsidR="0080035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ly</w:t>
      </w:r>
      <w:r w:rsidR="002E0756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.</w:t>
      </w:r>
    </w:p>
    <w:p w:rsidR="00A2183B" w:rsidRDefault="002E0756" w:rsidP="008B08DA">
      <w:pPr>
        <w:wordWrap/>
        <w:spacing w:line="360" w:lineRule="auto"/>
        <w:ind w:firstLineChars="100" w:firstLine="220"/>
        <w:rPr>
          <w:rFonts w:ascii="Arial" w:eastAsia="굴림" w:hAnsi="Arial" w:cs="Arial"/>
          <w:bCs/>
          <w:color w:val="000000" w:themeColor="text1"/>
          <w:kern w:val="0"/>
          <w:sz w:val="22"/>
        </w:rPr>
      </w:pPr>
      <w:r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 </w:t>
      </w:r>
    </w:p>
    <w:p w:rsidR="00D163A5" w:rsidRDefault="007B141E" w:rsidP="00D163A5">
      <w:pPr>
        <w:wordWrap/>
        <w:spacing w:line="360" w:lineRule="auto"/>
        <w:ind w:firstLineChars="100" w:firstLine="220"/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</w:pPr>
      <w:r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Secondly, </w:t>
      </w:r>
      <w:r w:rsidR="008F487E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tardiness </w:t>
      </w:r>
      <w:r w:rsidR="0075337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and </w:t>
      </w:r>
      <w:r w:rsidR="008F487E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absence </w:t>
      </w:r>
      <w:r w:rsidR="0075337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are </w:t>
      </w:r>
      <w:r w:rsidR="00400898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disruptive </w:t>
      </w:r>
      <w:r w:rsidR="0075337D">
        <w:rPr>
          <w:rFonts w:ascii="Arial" w:eastAsia="굴림" w:hAnsi="Arial" w:cs="Arial"/>
          <w:bCs/>
          <w:color w:val="000000" w:themeColor="text1"/>
          <w:kern w:val="0"/>
          <w:sz w:val="22"/>
        </w:rPr>
        <w:t>behaviors</w:t>
      </w:r>
      <w:r w:rsidR="0080035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that </w:t>
      </w:r>
      <w:r w:rsidR="00400898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students very often commit</w:t>
      </w:r>
      <w:r w:rsidR="008F487E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.  When I was a trainee teacher, </w:t>
      </w:r>
      <w:r w:rsidR="00CC47FA">
        <w:rPr>
          <w:rFonts w:ascii="Arial" w:eastAsia="굴림" w:hAnsi="Arial" w:cs="Arial"/>
          <w:bCs/>
          <w:color w:val="000000" w:themeColor="text1"/>
          <w:kern w:val="0"/>
          <w:sz w:val="22"/>
        </w:rPr>
        <w:t>every morning</w:t>
      </w:r>
      <w:r w:rsidR="00CC47FA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I</w:t>
      </w:r>
      <w:r w:rsidR="008F487E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saw students squat walk around a playground or flop down on their knees with throwing up their hands because of tardiness.  </w:t>
      </w:r>
      <w:r w:rsidR="0023515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Many teachers</w:t>
      </w:r>
      <w:r w:rsidR="008F487E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</w:t>
      </w:r>
      <w:r w:rsidR="0023515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uttered v</w:t>
      </w:r>
      <w:r w:rsidR="0018711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erbally such as</w:t>
      </w:r>
      <w:r w:rsidR="00CC47FA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nagging</w:t>
      </w:r>
      <w:r w:rsidR="0018711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, scolding or yelling</w:t>
      </w:r>
      <w:r w:rsidR="00CC47FA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and </w:t>
      </w:r>
      <w:r w:rsidR="0075337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gave </w:t>
      </w:r>
      <w:r w:rsidR="008B1F79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the above punishment</w:t>
      </w:r>
      <w:r w:rsidR="0018711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to late students</w:t>
      </w:r>
      <w:r w:rsidR="008B1F79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.  Th</w:t>
      </w:r>
      <w:r w:rsidR="00137B5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ese were</w:t>
      </w:r>
      <w:r w:rsidR="008B1F79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</w:t>
      </w:r>
      <w:r w:rsidR="0075337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temporary and </w:t>
      </w:r>
      <w:r w:rsidR="008B1F79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not e</w:t>
      </w:r>
      <w:r w:rsidR="00D1376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ffective at all.  I</w:t>
      </w:r>
      <w:r w:rsidR="008B1F79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t </w:t>
      </w:r>
      <w:r w:rsidR="000C53C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is extre</w:t>
      </w:r>
      <w:r w:rsidR="00DE1279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mely important to find a</w:t>
      </w:r>
      <w:r w:rsidR="0023515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n</w:t>
      </w:r>
      <w:r w:rsidR="00DE1279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efficient and enforceable tardy policy.  For example, teachers can </w:t>
      </w:r>
      <w:r w:rsidR="00D1584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lastRenderedPageBreak/>
        <w:t xml:space="preserve">motivate students to be on time </w:t>
      </w:r>
      <w:r w:rsidR="00BF4D6D" w:rsidRPr="00DE1279">
        <w:rPr>
          <w:rFonts w:ascii="Arial" w:eastAsia="굴림" w:hAnsi="Arial" w:cs="Arial"/>
          <w:bCs/>
          <w:color w:val="000000" w:themeColor="text1"/>
          <w:kern w:val="0"/>
          <w:sz w:val="22"/>
        </w:rPr>
        <w:t xml:space="preserve">by establishing the following </w:t>
      </w:r>
      <w:r w:rsidR="00D1584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system; </w:t>
      </w:r>
      <w:r w:rsidR="00BF4D6D" w:rsidRPr="00DE1279">
        <w:rPr>
          <w:rFonts w:ascii="Arial" w:eastAsia="굴림" w:hAnsi="Arial" w:cs="Arial"/>
          <w:bCs/>
          <w:color w:val="000000" w:themeColor="text1"/>
          <w:kern w:val="0"/>
          <w:sz w:val="22"/>
        </w:rPr>
        <w:t>three "</w:t>
      </w:r>
      <w:proofErr w:type="spellStart"/>
      <w:r w:rsidR="00BF4D6D" w:rsidRPr="00DE1279">
        <w:rPr>
          <w:rFonts w:ascii="Arial" w:eastAsia="굴림" w:hAnsi="Arial" w:cs="Arial"/>
          <w:bCs/>
          <w:color w:val="000000" w:themeColor="text1"/>
          <w:kern w:val="0"/>
          <w:sz w:val="22"/>
        </w:rPr>
        <w:t>tar</w:t>
      </w:r>
      <w:r w:rsidR="00D1376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dy</w:t>
      </w:r>
      <w:r w:rsidR="00B25589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s</w:t>
      </w:r>
      <w:proofErr w:type="spellEnd"/>
      <w:r w:rsidR="00BF4D6D" w:rsidRPr="00DE1279">
        <w:rPr>
          <w:rFonts w:ascii="Arial" w:eastAsia="굴림" w:hAnsi="Arial" w:cs="Arial"/>
          <w:bCs/>
          <w:color w:val="000000" w:themeColor="text1"/>
          <w:kern w:val="0"/>
          <w:sz w:val="22"/>
        </w:rPr>
        <w:t>" equal an "absent" and three "absents" equal 5 points off the class grade</w:t>
      </w:r>
      <w:r w:rsidR="00D1584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.  Al</w:t>
      </w:r>
      <w:r w:rsidR="000C53CD" w:rsidRPr="00DE1279">
        <w:rPr>
          <w:rFonts w:ascii="Arial" w:eastAsia="굴림" w:hAnsi="Arial" w:cs="Arial"/>
          <w:bCs/>
          <w:color w:val="000000" w:themeColor="text1"/>
          <w:kern w:val="0"/>
          <w:sz w:val="22"/>
        </w:rPr>
        <w:t>s</w:t>
      </w:r>
      <w:r w:rsidR="00D1584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o, teachers give </w:t>
      </w:r>
      <w:r w:rsidR="00D1584D">
        <w:rPr>
          <w:rFonts w:ascii="Arial" w:eastAsia="굴림" w:hAnsi="Arial" w:cs="Arial"/>
          <w:bCs/>
          <w:color w:val="000000" w:themeColor="text1"/>
          <w:kern w:val="0"/>
          <w:sz w:val="22"/>
        </w:rPr>
        <w:t xml:space="preserve">quick </w:t>
      </w:r>
      <w:r w:rsidR="00D13762">
        <w:rPr>
          <w:rFonts w:ascii="Arial" w:eastAsia="굴림" w:hAnsi="Arial" w:cs="Arial"/>
          <w:bCs/>
          <w:color w:val="000000" w:themeColor="text1"/>
          <w:kern w:val="0"/>
          <w:sz w:val="22"/>
        </w:rPr>
        <w:t>quizzes</w:t>
      </w:r>
      <w:r w:rsidR="00D1376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shortly after checking </w:t>
      </w:r>
      <w:r w:rsidR="0023515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an </w:t>
      </w:r>
      <w:r w:rsidR="00D1376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attendance </w:t>
      </w:r>
      <w:r w:rsidR="00D1584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at the </w:t>
      </w:r>
      <w:r w:rsidR="00D1584D">
        <w:rPr>
          <w:rFonts w:ascii="Arial" w:eastAsia="굴림" w:hAnsi="Arial" w:cs="Arial"/>
          <w:bCs/>
          <w:color w:val="000000" w:themeColor="text1"/>
          <w:kern w:val="0"/>
          <w:sz w:val="22"/>
        </w:rPr>
        <w:t>beginning</w:t>
      </w:r>
      <w:r w:rsidR="00D1584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of every class</w:t>
      </w:r>
      <w:r w:rsidR="00D1376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and </w:t>
      </w:r>
      <w:r w:rsidR="00B255C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give prizes such as no homework, more break time or candies to </w:t>
      </w:r>
      <w:r w:rsidR="00D1376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students who get the right answer</w:t>
      </w:r>
      <w:r w:rsidR="00B255C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s.  </w:t>
      </w:r>
      <w:r w:rsidR="006F146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Additionally,</w:t>
      </w:r>
      <w:r w:rsidR="00D1376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</w:t>
      </w:r>
      <w:r w:rsidR="000A2887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I think that parents</w:t>
      </w:r>
      <w:r w:rsidR="000A2887">
        <w:rPr>
          <w:rFonts w:ascii="Arial" w:eastAsia="굴림" w:hAnsi="Arial" w:cs="Arial"/>
          <w:bCs/>
          <w:color w:val="000000" w:themeColor="text1"/>
          <w:kern w:val="0"/>
          <w:sz w:val="22"/>
        </w:rPr>
        <w:t>’</w:t>
      </w:r>
      <w:r w:rsidR="000A2887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cooperation</w:t>
      </w:r>
      <w:r w:rsidR="00137B5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and </w:t>
      </w:r>
      <w:r w:rsidR="00A55EC5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assistance </w:t>
      </w:r>
      <w:r w:rsidR="00137B5B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can </w:t>
      </w:r>
      <w:r w:rsidR="0023515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prevent frequent </w:t>
      </w:r>
      <w:r w:rsidR="00D163A5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tardiness</w:t>
      </w:r>
      <w:r w:rsidR="0023515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and absence</w:t>
      </w:r>
      <w:r w:rsidR="00D163A5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through having a regular</w:t>
      </w:r>
      <w:r w:rsidR="00A907E7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interaction between teachers and parents</w:t>
      </w:r>
      <w:r w:rsidR="00D163A5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.</w:t>
      </w:r>
    </w:p>
    <w:p w:rsidR="008B3213" w:rsidRDefault="008B3213" w:rsidP="00D163A5">
      <w:pPr>
        <w:wordWrap/>
        <w:spacing w:line="360" w:lineRule="auto"/>
        <w:ind w:firstLineChars="100" w:firstLine="220"/>
        <w:rPr>
          <w:rFonts w:ascii="Arial" w:eastAsia="굴림" w:hAnsi="Arial" w:cs="Arial"/>
          <w:bCs/>
          <w:color w:val="000000" w:themeColor="text1"/>
          <w:kern w:val="0"/>
          <w:sz w:val="22"/>
        </w:rPr>
      </w:pPr>
    </w:p>
    <w:p w:rsidR="00D163A5" w:rsidRDefault="00D163A5" w:rsidP="00D163A5">
      <w:pPr>
        <w:wordWrap/>
        <w:spacing w:line="360" w:lineRule="auto"/>
        <w:ind w:firstLineChars="100" w:firstLine="220"/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</w:pPr>
      <w:r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The third one is to deal with assignments consuming the school year.  To obtain a certificate of completion of the most advanced level in ALA, I had to give a presentation at the end of the semester.</w:t>
      </w:r>
      <w:r w:rsidR="0023515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 </w:t>
      </w:r>
      <w:r w:rsidR="00B25589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In advance, </w:t>
      </w:r>
      <w:r w:rsidR="0023515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my teacher had </w:t>
      </w:r>
      <w:r w:rsidR="00235150">
        <w:rPr>
          <w:rFonts w:ascii="Arial" w:eastAsia="굴림" w:hAnsi="Arial" w:cs="Arial"/>
          <w:bCs/>
          <w:color w:val="000000" w:themeColor="text1"/>
          <w:kern w:val="0"/>
          <w:sz w:val="22"/>
        </w:rPr>
        <w:t>a</w:t>
      </w:r>
      <w:r w:rsidR="0023515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one and one talk with each student over</w:t>
      </w:r>
      <w:r w:rsidR="00AA7014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a </w:t>
      </w:r>
      <w:r w:rsidR="0023515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topic and structure of </w:t>
      </w:r>
      <w:r w:rsidR="00AA7014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the </w:t>
      </w:r>
      <w:r w:rsidR="0023515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presentation and then she </w:t>
      </w:r>
      <w:r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made </w:t>
      </w:r>
      <w:r w:rsidR="00AA7014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the </w:t>
      </w:r>
      <w:r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presentation calendar and</w:t>
      </w:r>
      <w:r w:rsidR="0023515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marked </w:t>
      </w:r>
      <w:r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deadline</w:t>
      </w:r>
      <w:r w:rsidR="0023515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s</w:t>
      </w:r>
      <w:r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of </w:t>
      </w:r>
      <w:r w:rsidR="0023515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each </w:t>
      </w:r>
      <w:r w:rsidR="00914BD7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subdivided </w:t>
      </w:r>
      <w:r w:rsidR="0023515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part.  She kept checking whether the presentations were on the right road or not and she recommended students to ask ab</w:t>
      </w:r>
      <w:r w:rsidR="00AA7014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out whatever they wondered.  Her strateg</w:t>
      </w:r>
      <w:r w:rsidR="00B25589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y was </w:t>
      </w:r>
      <w:r w:rsidR="00AA7014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very effective in </w:t>
      </w:r>
      <w:r w:rsidR="00914BD7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h</w:t>
      </w:r>
      <w:r w:rsidR="00AA7014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elping students finish their presentation without delay and much burden.</w:t>
      </w:r>
    </w:p>
    <w:p w:rsidR="008B3213" w:rsidRPr="00235150" w:rsidRDefault="008B3213" w:rsidP="00D163A5">
      <w:pPr>
        <w:wordWrap/>
        <w:spacing w:line="360" w:lineRule="auto"/>
        <w:ind w:firstLineChars="100" w:firstLine="220"/>
        <w:rPr>
          <w:rFonts w:ascii="Arial" w:eastAsia="굴림" w:hAnsi="Arial" w:cs="Arial"/>
          <w:bCs/>
          <w:color w:val="000000" w:themeColor="text1"/>
          <w:kern w:val="0"/>
          <w:sz w:val="22"/>
        </w:rPr>
      </w:pPr>
    </w:p>
    <w:p w:rsidR="00A2183B" w:rsidRDefault="00F25224" w:rsidP="00F25224">
      <w:pPr>
        <w:wordWrap/>
        <w:spacing w:line="360" w:lineRule="auto"/>
        <w:ind w:firstLineChars="100" w:firstLine="200"/>
        <w:rPr>
          <w:rFonts w:ascii="Arial" w:hAnsi="Arial" w:cs="Arial"/>
          <w:color w:val="000000" w:themeColor="text1"/>
          <w:sz w:val="22"/>
        </w:rPr>
      </w:pPr>
      <w:r>
        <w:rPr>
          <w:rFonts w:ascii="Arial" w:eastAsia="Arial Unicode MS" w:hAnsi="Arial" w:cs="Arial"/>
          <w:i/>
          <w:szCs w:val="20"/>
        </w:rPr>
        <w:t>“</w:t>
      </w:r>
      <w:r w:rsidRPr="00FA4A43">
        <w:rPr>
          <w:rFonts w:ascii="Arial" w:eastAsia="Arial Unicode MS" w:hAnsi="Arial" w:cs="Arial"/>
          <w:i/>
          <w:szCs w:val="20"/>
        </w:rPr>
        <w:t>Teachers who inspire know that teaching is like cultivating a garden and those who would have nothing to do with thorns must</w:t>
      </w:r>
      <w:r>
        <w:rPr>
          <w:rFonts w:ascii="Arial" w:eastAsia="Arial Unicode MS" w:hAnsi="Arial" w:cs="Arial"/>
          <w:i/>
          <w:szCs w:val="20"/>
        </w:rPr>
        <w:t xml:space="preserve"> never attempt to gather flowe</w:t>
      </w:r>
      <w:r>
        <w:rPr>
          <w:rFonts w:ascii="Arial" w:eastAsia="Arial Unicode MS" w:hAnsi="Arial" w:cs="Arial" w:hint="eastAsia"/>
          <w:i/>
          <w:szCs w:val="20"/>
        </w:rPr>
        <w:t>r</w:t>
      </w:r>
      <w:r>
        <w:rPr>
          <w:rFonts w:ascii="Arial" w:eastAsia="Arial Unicode MS" w:hAnsi="Arial" w:cs="Arial"/>
          <w:i/>
          <w:szCs w:val="20"/>
        </w:rPr>
        <w:t>”</w:t>
      </w:r>
      <w:r>
        <w:rPr>
          <w:rFonts w:ascii="Arial" w:eastAsia="Arial Unicode MS" w:hAnsi="Arial" w:cs="Arial" w:hint="eastAsia"/>
          <w:i/>
          <w:szCs w:val="20"/>
        </w:rPr>
        <w:t xml:space="preserve"> (</w:t>
      </w:r>
      <w:r w:rsidRPr="00FA4A43">
        <w:rPr>
          <w:rFonts w:ascii="Arial" w:eastAsia="Arial Unicode MS" w:hAnsi="Arial" w:cs="Arial"/>
          <w:i/>
          <w:szCs w:val="20"/>
        </w:rPr>
        <w:t>Author Unknown</w:t>
      </w:r>
      <w:r w:rsidRPr="00FA4A43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). </w:t>
      </w:r>
      <w:r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</w:t>
      </w:r>
      <w:r w:rsidR="00B255C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From</w:t>
      </w:r>
      <w:r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this quote</w:t>
      </w:r>
      <w:r w:rsidR="00B255C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which moves me deeply,</w:t>
      </w:r>
      <w:r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I </w:t>
      </w:r>
      <w:r w:rsidR="00B255C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realize</w:t>
      </w:r>
      <w:r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that teachers always </w:t>
      </w:r>
      <w:r>
        <w:rPr>
          <w:rFonts w:ascii="Arial" w:eastAsia="굴림" w:hAnsi="Arial" w:cs="Arial"/>
          <w:bCs/>
          <w:color w:val="000000" w:themeColor="text1"/>
          <w:kern w:val="0"/>
          <w:sz w:val="22"/>
        </w:rPr>
        <w:t>struggle</w:t>
      </w:r>
      <w:r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with numerous unexpected problems in their classroom and undergo trial and error</w:t>
      </w:r>
      <w:r w:rsidR="00B255C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.  </w:t>
      </w:r>
      <w:r w:rsidR="00EC5A2A">
        <w:rPr>
          <w:rFonts w:ascii="Arial" w:eastAsia="굴림" w:hAnsi="Arial" w:cs="Arial"/>
          <w:bCs/>
          <w:color w:val="000000" w:themeColor="text1"/>
          <w:kern w:val="0"/>
          <w:sz w:val="22"/>
        </w:rPr>
        <w:t>T</w:t>
      </w:r>
      <w:r w:rsidR="00EC5A2A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hen, </w:t>
      </w:r>
      <w:r w:rsidR="00B255C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teachers</w:t>
      </w:r>
      <w:r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</w:t>
      </w:r>
      <w:r>
        <w:rPr>
          <w:rFonts w:ascii="Arial" w:eastAsia="굴림" w:hAnsi="Arial" w:cs="Arial"/>
          <w:bCs/>
          <w:color w:val="000000" w:themeColor="text1"/>
          <w:kern w:val="0"/>
          <w:sz w:val="22"/>
        </w:rPr>
        <w:t>can</w:t>
      </w:r>
      <w:r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create a</w:t>
      </w:r>
      <w:r w:rsidR="00B255CD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functional, energetic, and friendly </w:t>
      </w:r>
      <w:r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learning environment as enable teachers.  I </w:t>
      </w:r>
      <w:r w:rsidR="003B01E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would like to </w:t>
      </w:r>
      <w:r w:rsidR="00394063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sugges</w:t>
      </w:r>
      <w:r w:rsidR="00F835AE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t</w:t>
      </w:r>
      <w:r w:rsidR="00394063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several basic factors </w:t>
      </w:r>
      <w:r w:rsidR="00F835AE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to </w:t>
      </w:r>
      <w:r w:rsidR="00394063">
        <w:rPr>
          <w:rFonts w:ascii="Arial" w:eastAsia="굴림" w:hAnsi="Arial" w:cs="Arial"/>
          <w:bCs/>
          <w:color w:val="000000" w:themeColor="text1"/>
          <w:kern w:val="0"/>
          <w:sz w:val="22"/>
        </w:rPr>
        <w:t>succeed</w:t>
      </w:r>
      <w:r w:rsidR="00F835AE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in classroom management as follows; </w:t>
      </w:r>
      <w:r w:rsidR="00A55EC5">
        <w:rPr>
          <w:rFonts w:ascii="Arial" w:eastAsia="굴림" w:hAnsi="Arial" w:cs="Arial"/>
          <w:bCs/>
          <w:color w:val="000000" w:themeColor="text1"/>
          <w:kern w:val="0"/>
          <w:sz w:val="22"/>
        </w:rPr>
        <w:t>first</w:t>
      </w:r>
      <w:r w:rsidR="00F835AE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,</w:t>
      </w:r>
      <w:r w:rsidR="00302B1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teachers should address </w:t>
      </w:r>
      <w:r w:rsidR="00302B12">
        <w:rPr>
          <w:rFonts w:ascii="Arial" w:eastAsia="굴림" w:hAnsi="Arial" w:cs="Arial"/>
          <w:bCs/>
          <w:color w:val="000000" w:themeColor="text1"/>
          <w:kern w:val="0"/>
          <w:sz w:val="22"/>
        </w:rPr>
        <w:t>their</w:t>
      </w:r>
      <w:r w:rsidR="00302B1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rules exactly and unwaveringly and make sure that students understand the rules.  Second, t</w:t>
      </w:r>
      <w:r w:rsidR="00F835AE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eachers should approach consistently</w:t>
      </w:r>
      <w:r w:rsidR="003B01E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to </w:t>
      </w:r>
      <w:r w:rsidR="00914BD7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their policies </w:t>
      </w:r>
      <w:r w:rsidR="003B01E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with no </w:t>
      </w:r>
      <w:r w:rsidR="00F835AE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>exceptions</w:t>
      </w:r>
      <w:r w:rsidR="00302B12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and no emotional intervention</w:t>
      </w:r>
      <w:r w:rsidR="00F835AE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.  </w:t>
      </w:r>
      <w:r w:rsidR="003B01E0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Third, </w:t>
      </w:r>
      <w:r w:rsidR="00AB2573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teachers have to establish a positive and supportive </w:t>
      </w:r>
      <w:r w:rsidR="00AB2573">
        <w:rPr>
          <w:rFonts w:ascii="Arial" w:eastAsia="굴림" w:hAnsi="Arial" w:cs="Arial"/>
          <w:bCs/>
          <w:color w:val="000000" w:themeColor="text1"/>
          <w:kern w:val="0"/>
          <w:sz w:val="22"/>
        </w:rPr>
        <w:t>rapport</w:t>
      </w:r>
      <w:r w:rsidR="00C90AA1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with students</w:t>
      </w:r>
      <w:r w:rsidR="00AB2573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.  If students did not like, respect and trust their teachers, students would be </w:t>
      </w:r>
      <w:r w:rsidR="00A55EC5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out </w:t>
      </w:r>
      <w:r w:rsidR="00AB2573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of control. </w:t>
      </w:r>
      <w:r w:rsidR="00A55EC5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Lastly, teachers should be patient and implement classroom management </w:t>
      </w:r>
      <w:r w:rsidR="00A55EC5">
        <w:rPr>
          <w:rFonts w:ascii="Arial" w:eastAsia="굴림" w:hAnsi="Arial" w:cs="Arial"/>
          <w:bCs/>
          <w:color w:val="000000" w:themeColor="text1"/>
          <w:kern w:val="0"/>
          <w:sz w:val="22"/>
        </w:rPr>
        <w:t>thoroughly</w:t>
      </w:r>
      <w:r w:rsidR="00A55EC5">
        <w:rPr>
          <w:rFonts w:ascii="Arial" w:eastAsia="굴림" w:hAnsi="Arial" w:cs="Arial" w:hint="eastAsia"/>
          <w:bCs/>
          <w:color w:val="000000" w:themeColor="text1"/>
          <w:kern w:val="0"/>
          <w:sz w:val="22"/>
        </w:rPr>
        <w:t xml:space="preserve"> at the beginning of the year. </w:t>
      </w:r>
    </w:p>
    <w:p w:rsidR="00A2183B" w:rsidRPr="00011266" w:rsidRDefault="00A2183B" w:rsidP="00011266">
      <w:pPr>
        <w:wordWrap/>
        <w:spacing w:line="360" w:lineRule="auto"/>
        <w:rPr>
          <w:rFonts w:ascii="Arial" w:hAnsi="Arial" w:cs="Arial"/>
          <w:color w:val="000000" w:themeColor="text1"/>
          <w:sz w:val="22"/>
        </w:rPr>
      </w:pPr>
    </w:p>
    <w:sectPr w:rsidR="00A2183B" w:rsidRPr="00011266" w:rsidSect="003D4A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C0" w:rsidRDefault="005E66C0" w:rsidP="0094252F">
      <w:r>
        <w:separator/>
      </w:r>
    </w:p>
  </w:endnote>
  <w:endnote w:type="continuationSeparator" w:id="0">
    <w:p w:rsidR="005E66C0" w:rsidRDefault="005E66C0" w:rsidP="00942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C0" w:rsidRDefault="005E66C0" w:rsidP="0094252F">
      <w:r>
        <w:separator/>
      </w:r>
    </w:p>
  </w:footnote>
  <w:footnote w:type="continuationSeparator" w:id="0">
    <w:p w:rsidR="005E66C0" w:rsidRDefault="005E66C0" w:rsidP="00942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DA1"/>
    <w:rsid w:val="00011266"/>
    <w:rsid w:val="00063B2B"/>
    <w:rsid w:val="000A2887"/>
    <w:rsid w:val="000B10E3"/>
    <w:rsid w:val="000C53CD"/>
    <w:rsid w:val="000D1B95"/>
    <w:rsid w:val="000E3253"/>
    <w:rsid w:val="00137B5B"/>
    <w:rsid w:val="0016667D"/>
    <w:rsid w:val="00187112"/>
    <w:rsid w:val="001A3C59"/>
    <w:rsid w:val="001A6B1B"/>
    <w:rsid w:val="00235150"/>
    <w:rsid w:val="002379A8"/>
    <w:rsid w:val="002919BC"/>
    <w:rsid w:val="002E0756"/>
    <w:rsid w:val="00302B12"/>
    <w:rsid w:val="0030710C"/>
    <w:rsid w:val="00356EEF"/>
    <w:rsid w:val="0036360C"/>
    <w:rsid w:val="00366DB5"/>
    <w:rsid w:val="00375524"/>
    <w:rsid w:val="00394063"/>
    <w:rsid w:val="003B01E0"/>
    <w:rsid w:val="003D1309"/>
    <w:rsid w:val="003D1BDD"/>
    <w:rsid w:val="003D4AE2"/>
    <w:rsid w:val="003F1D43"/>
    <w:rsid w:val="003F56FD"/>
    <w:rsid w:val="00400898"/>
    <w:rsid w:val="00414E49"/>
    <w:rsid w:val="00425825"/>
    <w:rsid w:val="00442589"/>
    <w:rsid w:val="00460305"/>
    <w:rsid w:val="00467389"/>
    <w:rsid w:val="00485305"/>
    <w:rsid w:val="004B4468"/>
    <w:rsid w:val="004E4778"/>
    <w:rsid w:val="00500986"/>
    <w:rsid w:val="0050544B"/>
    <w:rsid w:val="00531ECF"/>
    <w:rsid w:val="00551932"/>
    <w:rsid w:val="005640EF"/>
    <w:rsid w:val="005B6F4E"/>
    <w:rsid w:val="005E66C0"/>
    <w:rsid w:val="006672DE"/>
    <w:rsid w:val="00681D50"/>
    <w:rsid w:val="006C0334"/>
    <w:rsid w:val="006F1462"/>
    <w:rsid w:val="00726DA1"/>
    <w:rsid w:val="00741C82"/>
    <w:rsid w:val="0075337D"/>
    <w:rsid w:val="007A62E8"/>
    <w:rsid w:val="007B141E"/>
    <w:rsid w:val="007F0C58"/>
    <w:rsid w:val="0080035B"/>
    <w:rsid w:val="008370F6"/>
    <w:rsid w:val="008B08DA"/>
    <w:rsid w:val="008B1F79"/>
    <w:rsid w:val="008B3213"/>
    <w:rsid w:val="008B434C"/>
    <w:rsid w:val="008B7B9D"/>
    <w:rsid w:val="008D207A"/>
    <w:rsid w:val="008E39A7"/>
    <w:rsid w:val="008E69AC"/>
    <w:rsid w:val="008F487E"/>
    <w:rsid w:val="00900822"/>
    <w:rsid w:val="0090637B"/>
    <w:rsid w:val="00914BD7"/>
    <w:rsid w:val="0094252F"/>
    <w:rsid w:val="00946C5D"/>
    <w:rsid w:val="00A2183B"/>
    <w:rsid w:val="00A54A9D"/>
    <w:rsid w:val="00A55EC5"/>
    <w:rsid w:val="00A75DB6"/>
    <w:rsid w:val="00A809ED"/>
    <w:rsid w:val="00A907E7"/>
    <w:rsid w:val="00AA7014"/>
    <w:rsid w:val="00AB2573"/>
    <w:rsid w:val="00AC36F2"/>
    <w:rsid w:val="00AC5732"/>
    <w:rsid w:val="00AE26E5"/>
    <w:rsid w:val="00AE6B67"/>
    <w:rsid w:val="00B024FE"/>
    <w:rsid w:val="00B0570B"/>
    <w:rsid w:val="00B25589"/>
    <w:rsid w:val="00B255CD"/>
    <w:rsid w:val="00BC15C5"/>
    <w:rsid w:val="00BD2DA6"/>
    <w:rsid w:val="00BE67D3"/>
    <w:rsid w:val="00BF4D6D"/>
    <w:rsid w:val="00BF7E47"/>
    <w:rsid w:val="00C051AE"/>
    <w:rsid w:val="00C272A8"/>
    <w:rsid w:val="00C36933"/>
    <w:rsid w:val="00C90AA1"/>
    <w:rsid w:val="00CA352F"/>
    <w:rsid w:val="00CA5CCA"/>
    <w:rsid w:val="00CC47FA"/>
    <w:rsid w:val="00D13585"/>
    <w:rsid w:val="00D13762"/>
    <w:rsid w:val="00D1584D"/>
    <w:rsid w:val="00D163A5"/>
    <w:rsid w:val="00D221E8"/>
    <w:rsid w:val="00D35077"/>
    <w:rsid w:val="00D404DD"/>
    <w:rsid w:val="00D44C12"/>
    <w:rsid w:val="00D55C0C"/>
    <w:rsid w:val="00D60BA9"/>
    <w:rsid w:val="00D74C71"/>
    <w:rsid w:val="00D825EC"/>
    <w:rsid w:val="00DB5352"/>
    <w:rsid w:val="00DD7C63"/>
    <w:rsid w:val="00DE1279"/>
    <w:rsid w:val="00E10590"/>
    <w:rsid w:val="00E279FD"/>
    <w:rsid w:val="00E458DB"/>
    <w:rsid w:val="00E8643E"/>
    <w:rsid w:val="00E92660"/>
    <w:rsid w:val="00EA6AA3"/>
    <w:rsid w:val="00EB2770"/>
    <w:rsid w:val="00EC3CFA"/>
    <w:rsid w:val="00EC5A2A"/>
    <w:rsid w:val="00EC63D2"/>
    <w:rsid w:val="00F102E2"/>
    <w:rsid w:val="00F25224"/>
    <w:rsid w:val="00F429CA"/>
    <w:rsid w:val="00F56BA4"/>
    <w:rsid w:val="00F835AE"/>
    <w:rsid w:val="00F934E0"/>
    <w:rsid w:val="00FA2524"/>
    <w:rsid w:val="00FA4A43"/>
    <w:rsid w:val="00FB1CEB"/>
    <w:rsid w:val="00FD7794"/>
    <w:rsid w:val="00FE0AEE"/>
    <w:rsid w:val="00FE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E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6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26DA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4E477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202020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9425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94252F"/>
  </w:style>
  <w:style w:type="paragraph" w:styleId="a6">
    <w:name w:val="footer"/>
    <w:basedOn w:val="a"/>
    <w:link w:val="Char1"/>
    <w:uiPriority w:val="99"/>
    <w:semiHidden/>
    <w:unhideWhenUsed/>
    <w:rsid w:val="009425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94252F"/>
  </w:style>
  <w:style w:type="paragraph" w:styleId="a7">
    <w:name w:val="No Spacing"/>
    <w:uiPriority w:val="1"/>
    <w:qFormat/>
    <w:rsid w:val="00681D50"/>
    <w:pPr>
      <w:widowControl w:val="0"/>
      <w:wordWrap w:val="0"/>
      <w:autoSpaceDE w:val="0"/>
      <w:autoSpaceDN w:val="0"/>
      <w:jc w:val="both"/>
    </w:pPr>
  </w:style>
  <w:style w:type="character" w:styleId="a8">
    <w:name w:val="Subtle Emphasis"/>
    <w:basedOn w:val="a0"/>
    <w:uiPriority w:val="19"/>
    <w:qFormat/>
    <w:rsid w:val="00442589"/>
    <w:rPr>
      <w:i/>
      <w:iCs/>
      <w:color w:val="808080" w:themeColor="text1" w:themeTint="7F"/>
    </w:rPr>
  </w:style>
  <w:style w:type="character" w:styleId="a9">
    <w:name w:val="Hyperlink"/>
    <w:basedOn w:val="a0"/>
    <w:uiPriority w:val="99"/>
    <w:semiHidden/>
    <w:unhideWhenUsed/>
    <w:rsid w:val="00442589"/>
    <w:rPr>
      <w:strike w:val="0"/>
      <w:dstrike w:val="0"/>
      <w:color w:val="0000FF"/>
      <w:u w:val="none"/>
      <w:effect w:val="none"/>
    </w:rPr>
  </w:style>
  <w:style w:type="character" w:styleId="aa">
    <w:name w:val="Strong"/>
    <w:basedOn w:val="a0"/>
    <w:uiPriority w:val="22"/>
    <w:qFormat/>
    <w:rsid w:val="00442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24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1735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21590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17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7979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5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73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737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377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1815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4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0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5689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5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0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0601">
              <w:marLeft w:val="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813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1230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02801">
                                  <w:marLeft w:val="0"/>
                                  <w:marRight w:val="0"/>
                                  <w:marTop w:val="4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9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8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801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9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97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2011-11-15T15:13:00Z</dcterms:created>
  <dcterms:modified xsi:type="dcterms:W3CDTF">2011-11-15T15:13:00Z</dcterms:modified>
</cp:coreProperties>
</file>