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9" w:rsidRPr="00530C54" w:rsidRDefault="007B0BF7" w:rsidP="00530C54">
      <w:pPr>
        <w:jc w:val="center"/>
        <w:rPr>
          <w:b/>
          <w:sz w:val="28"/>
          <w:szCs w:val="24"/>
        </w:rPr>
      </w:pPr>
      <w:r w:rsidRPr="00530C54">
        <w:rPr>
          <w:rFonts w:hint="eastAsia"/>
          <w:b/>
          <w:sz w:val="28"/>
          <w:szCs w:val="24"/>
        </w:rPr>
        <w:t>Title:</w:t>
      </w:r>
      <w:r w:rsidR="00B217B9" w:rsidRPr="00530C54">
        <w:rPr>
          <w:rFonts w:hint="eastAsia"/>
          <w:b/>
          <w:sz w:val="28"/>
          <w:szCs w:val="24"/>
        </w:rPr>
        <w:t xml:space="preserve"> My awesome </w:t>
      </w:r>
      <w:r w:rsidR="00B217B9" w:rsidRPr="00530C54">
        <w:rPr>
          <w:b/>
          <w:sz w:val="28"/>
          <w:szCs w:val="24"/>
        </w:rPr>
        <w:t>memories</w:t>
      </w:r>
      <w:r w:rsidR="00B217B9" w:rsidRPr="00530C54">
        <w:rPr>
          <w:rFonts w:hint="eastAsia"/>
          <w:b/>
          <w:sz w:val="28"/>
          <w:szCs w:val="24"/>
        </w:rPr>
        <w:t xml:space="preserve"> of </w:t>
      </w:r>
      <w:r w:rsidR="00B217B9" w:rsidRPr="00530C54">
        <w:rPr>
          <w:b/>
          <w:sz w:val="28"/>
          <w:szCs w:val="24"/>
        </w:rPr>
        <w:t>learning</w:t>
      </w:r>
      <w:r w:rsidR="00B217B9" w:rsidRPr="00530C54">
        <w:rPr>
          <w:rFonts w:hint="eastAsia"/>
          <w:b/>
          <w:sz w:val="28"/>
          <w:szCs w:val="24"/>
        </w:rPr>
        <w:t xml:space="preserve"> a second language.</w:t>
      </w:r>
    </w:p>
    <w:p w:rsidR="007B0BF7" w:rsidRDefault="007B0BF7">
      <w:pPr>
        <w:rPr>
          <w:sz w:val="24"/>
          <w:szCs w:val="24"/>
        </w:rPr>
      </w:pPr>
    </w:p>
    <w:p w:rsidR="00530C54" w:rsidRDefault="00530C54" w:rsidP="00530C54">
      <w:pPr>
        <w:jc w:val="left"/>
        <w:rPr>
          <w:b/>
          <w:sz w:val="24"/>
          <w:szCs w:val="24"/>
        </w:rPr>
      </w:pPr>
    </w:p>
    <w:p w:rsidR="00530C54" w:rsidRDefault="00530C54" w:rsidP="00530C54">
      <w:pPr>
        <w:jc w:val="right"/>
        <w:rPr>
          <w:b/>
          <w:sz w:val="24"/>
          <w:szCs w:val="24"/>
        </w:rPr>
      </w:pPr>
      <w:r w:rsidRPr="00530C54">
        <w:rPr>
          <w:rFonts w:hint="eastAsia"/>
          <w:b/>
          <w:sz w:val="24"/>
          <w:szCs w:val="24"/>
        </w:rPr>
        <w:t xml:space="preserve">Name: Claire </w:t>
      </w:r>
      <w:proofErr w:type="gramStart"/>
      <w:r w:rsidRPr="00530C54">
        <w:rPr>
          <w:rFonts w:hint="eastAsia"/>
          <w:b/>
          <w:sz w:val="24"/>
          <w:szCs w:val="24"/>
        </w:rPr>
        <w:t>( Jung</w:t>
      </w:r>
      <w:proofErr w:type="gramEnd"/>
      <w:r w:rsidRPr="00530C54">
        <w:rPr>
          <w:rFonts w:hint="eastAsia"/>
          <w:b/>
          <w:sz w:val="24"/>
          <w:szCs w:val="24"/>
        </w:rPr>
        <w:t xml:space="preserve"> </w:t>
      </w:r>
      <w:proofErr w:type="spellStart"/>
      <w:r w:rsidRPr="00530C54">
        <w:rPr>
          <w:rFonts w:hint="eastAsia"/>
          <w:b/>
          <w:sz w:val="24"/>
          <w:szCs w:val="24"/>
        </w:rPr>
        <w:t>Hwa</w:t>
      </w:r>
      <w:proofErr w:type="spellEnd"/>
      <w:r w:rsidRPr="00530C54">
        <w:rPr>
          <w:rFonts w:hint="eastAsia"/>
          <w:b/>
          <w:sz w:val="24"/>
          <w:szCs w:val="24"/>
        </w:rPr>
        <w:t>, Lee)</w:t>
      </w:r>
    </w:p>
    <w:p w:rsidR="00530C54" w:rsidRPr="00530C54" w:rsidRDefault="00530C54" w:rsidP="00530C54">
      <w:pPr>
        <w:ind w:right="120"/>
        <w:jc w:val="left"/>
        <w:rPr>
          <w:b/>
          <w:sz w:val="24"/>
          <w:szCs w:val="24"/>
        </w:rPr>
      </w:pPr>
    </w:p>
    <w:p w:rsidR="008D3FEA" w:rsidRPr="008D3FEA" w:rsidRDefault="008D3FEA">
      <w:pPr>
        <w:rPr>
          <w:sz w:val="24"/>
          <w:szCs w:val="24"/>
        </w:rPr>
      </w:pPr>
    </w:p>
    <w:p w:rsidR="00A61C9F" w:rsidRPr="008D3FEA" w:rsidRDefault="00A61C9F">
      <w:pPr>
        <w:rPr>
          <w:sz w:val="24"/>
          <w:szCs w:val="24"/>
        </w:rPr>
      </w:pPr>
      <w:r w:rsidRPr="008D3FEA">
        <w:rPr>
          <w:sz w:val="24"/>
          <w:szCs w:val="24"/>
        </w:rPr>
        <w:t>'The excitement of learning separates youth from old age. As long as you are learning you're not old.'</w:t>
      </w:r>
      <w:r w:rsidR="007B0BF7" w:rsidRPr="008D3FEA">
        <w:rPr>
          <w:rFonts w:hint="eastAsia"/>
          <w:sz w:val="24"/>
          <w:szCs w:val="24"/>
        </w:rPr>
        <w:t>-</w:t>
      </w:r>
      <w:r w:rsidRPr="008D3FEA">
        <w:rPr>
          <w:sz w:val="24"/>
          <w:szCs w:val="24"/>
        </w:rPr>
        <w:t xml:space="preserve"> Rosalyn </w:t>
      </w:r>
      <w:proofErr w:type="spellStart"/>
      <w:r w:rsidRPr="008D3FEA">
        <w:rPr>
          <w:sz w:val="24"/>
          <w:szCs w:val="24"/>
        </w:rPr>
        <w:t>Sussman</w:t>
      </w:r>
      <w:proofErr w:type="spellEnd"/>
      <w:r w:rsidRPr="008D3FEA">
        <w:rPr>
          <w:sz w:val="24"/>
          <w:szCs w:val="24"/>
        </w:rPr>
        <w:t xml:space="preserve"> Yalow US Medical Physicist</w:t>
      </w:r>
    </w:p>
    <w:p w:rsidR="00B217B9" w:rsidRPr="008D3FEA" w:rsidRDefault="00B217B9">
      <w:pPr>
        <w:rPr>
          <w:sz w:val="24"/>
          <w:szCs w:val="24"/>
        </w:rPr>
      </w:pPr>
    </w:p>
    <w:p w:rsidR="008D3FEA" w:rsidRPr="008D3FEA" w:rsidRDefault="008D3FEA">
      <w:pPr>
        <w:rPr>
          <w:sz w:val="24"/>
          <w:szCs w:val="24"/>
        </w:rPr>
      </w:pPr>
    </w:p>
    <w:p w:rsidR="00471FC3" w:rsidRPr="008D3FEA" w:rsidRDefault="00CC4BE9">
      <w:pPr>
        <w:rPr>
          <w:sz w:val="24"/>
          <w:szCs w:val="24"/>
        </w:rPr>
      </w:pPr>
      <w:r w:rsidRPr="008D3FEA">
        <w:rPr>
          <w:rFonts w:hint="eastAsia"/>
          <w:sz w:val="24"/>
          <w:szCs w:val="24"/>
        </w:rPr>
        <w:t xml:space="preserve">I went to </w:t>
      </w:r>
      <w:r w:rsidR="00E47461" w:rsidRPr="008D3FEA">
        <w:rPr>
          <w:rFonts w:hint="eastAsia"/>
          <w:sz w:val="24"/>
          <w:szCs w:val="24"/>
        </w:rPr>
        <w:t xml:space="preserve">Universal American School in </w:t>
      </w:r>
      <w:proofErr w:type="spellStart"/>
      <w:r w:rsidR="00E47461" w:rsidRPr="008D3FEA">
        <w:rPr>
          <w:rFonts w:hint="eastAsia"/>
          <w:sz w:val="24"/>
          <w:szCs w:val="24"/>
        </w:rPr>
        <w:t>Salwa</w:t>
      </w:r>
      <w:proofErr w:type="spellEnd"/>
      <w:r w:rsidR="00E47461" w:rsidRPr="008D3FEA">
        <w:rPr>
          <w:rFonts w:hint="eastAsia"/>
          <w:sz w:val="24"/>
          <w:szCs w:val="24"/>
        </w:rPr>
        <w:t>, Kuwait</w:t>
      </w:r>
      <w:r w:rsidRPr="008D3FEA">
        <w:rPr>
          <w:rFonts w:hint="eastAsia"/>
          <w:sz w:val="24"/>
          <w:szCs w:val="24"/>
        </w:rPr>
        <w:t>. I was there from February 14</w:t>
      </w:r>
      <w:r w:rsidRPr="008D3FEA">
        <w:rPr>
          <w:rFonts w:hint="eastAsia"/>
          <w:sz w:val="24"/>
          <w:szCs w:val="24"/>
          <w:vertAlign w:val="superscript"/>
        </w:rPr>
        <w:t>th</w:t>
      </w:r>
      <w:r w:rsidRPr="008D3FEA">
        <w:rPr>
          <w:rFonts w:hint="eastAsia"/>
          <w:sz w:val="24"/>
          <w:szCs w:val="24"/>
        </w:rPr>
        <w:t xml:space="preserve">, </w:t>
      </w:r>
      <w:r w:rsidR="00E47461" w:rsidRPr="008D3FEA">
        <w:rPr>
          <w:rFonts w:hint="eastAsia"/>
          <w:sz w:val="24"/>
          <w:szCs w:val="24"/>
        </w:rPr>
        <w:t xml:space="preserve">1994 </w:t>
      </w:r>
      <w:r w:rsidRPr="008D3FEA">
        <w:rPr>
          <w:rFonts w:hint="eastAsia"/>
          <w:sz w:val="24"/>
          <w:szCs w:val="24"/>
        </w:rPr>
        <w:t>through February 5</w:t>
      </w:r>
      <w:r w:rsidRPr="008D3FEA">
        <w:rPr>
          <w:rFonts w:hint="eastAsia"/>
          <w:sz w:val="24"/>
          <w:szCs w:val="24"/>
          <w:vertAlign w:val="superscript"/>
        </w:rPr>
        <w:t>th</w:t>
      </w:r>
      <w:r w:rsidRPr="008D3FEA">
        <w:rPr>
          <w:rFonts w:hint="eastAsia"/>
          <w:sz w:val="24"/>
          <w:szCs w:val="24"/>
        </w:rPr>
        <w:t xml:space="preserve">, </w:t>
      </w:r>
      <w:r w:rsidR="00E47461" w:rsidRPr="008D3FEA">
        <w:rPr>
          <w:rFonts w:hint="eastAsia"/>
          <w:sz w:val="24"/>
          <w:szCs w:val="24"/>
        </w:rPr>
        <w:t>1995</w:t>
      </w:r>
      <w:r w:rsidR="001F1C84" w:rsidRPr="008D3FEA">
        <w:rPr>
          <w:rFonts w:hint="eastAsia"/>
          <w:sz w:val="24"/>
          <w:szCs w:val="24"/>
        </w:rPr>
        <w:t>. My teacher,</w:t>
      </w:r>
      <w:r w:rsidRPr="008D3FEA">
        <w:rPr>
          <w:rFonts w:hint="eastAsia"/>
          <w:sz w:val="24"/>
          <w:szCs w:val="24"/>
        </w:rPr>
        <w:t xml:space="preserve"> </w:t>
      </w:r>
      <w:r w:rsidR="007B0BF7" w:rsidRPr="008D3FEA">
        <w:rPr>
          <w:rFonts w:hint="eastAsia"/>
          <w:sz w:val="24"/>
          <w:szCs w:val="24"/>
        </w:rPr>
        <w:t>M</w:t>
      </w:r>
      <w:r w:rsidR="00E47461" w:rsidRPr="008D3FEA">
        <w:rPr>
          <w:rFonts w:hint="eastAsia"/>
          <w:sz w:val="24"/>
          <w:szCs w:val="24"/>
        </w:rPr>
        <w:t>r</w:t>
      </w:r>
      <w:r w:rsidR="00F41078" w:rsidRPr="008D3FEA">
        <w:rPr>
          <w:rFonts w:hint="eastAsia"/>
          <w:sz w:val="24"/>
          <w:szCs w:val="24"/>
        </w:rPr>
        <w:t>s</w:t>
      </w:r>
      <w:r w:rsidR="007B0BF7" w:rsidRPr="008D3FEA">
        <w:rPr>
          <w:rFonts w:hint="eastAsia"/>
          <w:sz w:val="24"/>
          <w:szCs w:val="24"/>
        </w:rPr>
        <w:t xml:space="preserve">. </w:t>
      </w:r>
      <w:proofErr w:type="spellStart"/>
      <w:r w:rsidR="00E47461" w:rsidRPr="008D3FEA">
        <w:rPr>
          <w:rFonts w:hint="eastAsia"/>
          <w:sz w:val="24"/>
          <w:szCs w:val="24"/>
        </w:rPr>
        <w:t>Timmermann</w:t>
      </w:r>
      <w:proofErr w:type="spellEnd"/>
      <w:r w:rsidR="007B0BF7" w:rsidRPr="008D3FEA">
        <w:rPr>
          <w:rFonts w:hint="eastAsia"/>
          <w:sz w:val="24"/>
          <w:szCs w:val="24"/>
        </w:rPr>
        <w:t xml:space="preserve"> was a very </w:t>
      </w:r>
      <w:r w:rsidR="00382064" w:rsidRPr="008D3FEA">
        <w:rPr>
          <w:rFonts w:hint="eastAsia"/>
          <w:sz w:val="24"/>
          <w:szCs w:val="24"/>
        </w:rPr>
        <w:t>happy</w:t>
      </w:r>
      <w:r w:rsidR="00E372B4" w:rsidRPr="008D3FEA">
        <w:rPr>
          <w:rFonts w:hint="eastAsia"/>
          <w:sz w:val="24"/>
          <w:szCs w:val="24"/>
        </w:rPr>
        <w:t xml:space="preserve">, dedicated </w:t>
      </w:r>
      <w:r w:rsidR="007B0BF7" w:rsidRPr="008D3FEA">
        <w:rPr>
          <w:rFonts w:hint="eastAsia"/>
          <w:sz w:val="24"/>
          <w:szCs w:val="24"/>
        </w:rPr>
        <w:t xml:space="preserve">teacher </w:t>
      </w:r>
      <w:r w:rsidR="00E372B4" w:rsidRPr="008D3FEA">
        <w:rPr>
          <w:rFonts w:hint="eastAsia"/>
          <w:sz w:val="24"/>
          <w:szCs w:val="24"/>
        </w:rPr>
        <w:t>and</w:t>
      </w:r>
      <w:r w:rsidR="007B0BF7" w:rsidRPr="008D3FEA">
        <w:rPr>
          <w:rFonts w:hint="eastAsia"/>
          <w:sz w:val="24"/>
          <w:szCs w:val="24"/>
        </w:rPr>
        <w:t xml:space="preserve"> at the same time </w:t>
      </w:r>
      <w:r w:rsidR="00F41078" w:rsidRPr="008D3FEA">
        <w:rPr>
          <w:rFonts w:hint="eastAsia"/>
          <w:sz w:val="24"/>
          <w:szCs w:val="24"/>
        </w:rPr>
        <w:t>s</w:t>
      </w:r>
      <w:r w:rsidR="007B0BF7" w:rsidRPr="008D3FEA">
        <w:rPr>
          <w:rFonts w:hint="eastAsia"/>
          <w:sz w:val="24"/>
          <w:szCs w:val="24"/>
        </w:rPr>
        <w:t xml:space="preserve">he was a warm-hearted </w:t>
      </w:r>
      <w:r w:rsidR="00F41078" w:rsidRPr="008D3FEA">
        <w:rPr>
          <w:rFonts w:hint="eastAsia"/>
          <w:sz w:val="24"/>
          <w:szCs w:val="24"/>
        </w:rPr>
        <w:t>woman</w:t>
      </w:r>
      <w:r w:rsidR="001F1C84" w:rsidRPr="008D3FEA">
        <w:rPr>
          <w:rFonts w:hint="eastAsia"/>
          <w:sz w:val="24"/>
          <w:szCs w:val="24"/>
        </w:rPr>
        <w:t xml:space="preserve"> outside the classroom. She </w:t>
      </w:r>
      <w:r w:rsidR="00197B35" w:rsidRPr="008D3FEA">
        <w:rPr>
          <w:rFonts w:hint="eastAsia"/>
          <w:sz w:val="24"/>
          <w:szCs w:val="24"/>
        </w:rPr>
        <w:t>respected me</w:t>
      </w:r>
      <w:r w:rsidR="00E855AB" w:rsidRPr="008D3FEA">
        <w:rPr>
          <w:rFonts w:hint="eastAsia"/>
          <w:sz w:val="24"/>
          <w:szCs w:val="24"/>
        </w:rPr>
        <w:t xml:space="preserve">, encouraged </w:t>
      </w:r>
      <w:r w:rsidR="001F1C84" w:rsidRPr="008D3FEA">
        <w:rPr>
          <w:rFonts w:hint="eastAsia"/>
          <w:sz w:val="24"/>
          <w:szCs w:val="24"/>
        </w:rPr>
        <w:t>me</w:t>
      </w:r>
      <w:r w:rsidR="00E855AB" w:rsidRPr="008D3FEA">
        <w:rPr>
          <w:rFonts w:hint="eastAsia"/>
          <w:sz w:val="24"/>
          <w:szCs w:val="24"/>
        </w:rPr>
        <w:t xml:space="preserve"> to come and study with her after our regular classes</w:t>
      </w:r>
      <w:r w:rsidR="0090008E" w:rsidRPr="008D3FEA">
        <w:rPr>
          <w:rFonts w:hint="eastAsia"/>
          <w:sz w:val="24"/>
          <w:szCs w:val="24"/>
        </w:rPr>
        <w:t>,</w:t>
      </w:r>
      <w:r w:rsidR="00E855AB" w:rsidRPr="008D3FEA">
        <w:rPr>
          <w:rFonts w:hint="eastAsia"/>
          <w:sz w:val="24"/>
          <w:szCs w:val="24"/>
        </w:rPr>
        <w:t xml:space="preserve"> and made </w:t>
      </w:r>
      <w:r w:rsidR="001F1C84" w:rsidRPr="008D3FEA">
        <w:rPr>
          <w:rFonts w:hint="eastAsia"/>
          <w:sz w:val="24"/>
          <w:szCs w:val="24"/>
        </w:rPr>
        <w:t>me</w:t>
      </w:r>
      <w:r w:rsidR="00E855AB" w:rsidRPr="008D3FEA">
        <w:rPr>
          <w:rFonts w:hint="eastAsia"/>
          <w:sz w:val="24"/>
          <w:szCs w:val="24"/>
        </w:rPr>
        <w:t xml:space="preserve"> feel very special</w:t>
      </w:r>
      <w:r w:rsidR="00197B35" w:rsidRPr="008D3FEA">
        <w:rPr>
          <w:rFonts w:hint="eastAsia"/>
          <w:sz w:val="24"/>
          <w:szCs w:val="24"/>
        </w:rPr>
        <w:t>.</w:t>
      </w:r>
      <w:r w:rsidR="00833463" w:rsidRPr="008D3FEA">
        <w:rPr>
          <w:rFonts w:hint="eastAsia"/>
          <w:sz w:val="24"/>
          <w:szCs w:val="24"/>
        </w:rPr>
        <w:t xml:space="preserve"> With </w:t>
      </w:r>
      <w:r w:rsidR="001F1C84" w:rsidRPr="008D3FEA">
        <w:rPr>
          <w:rFonts w:hint="eastAsia"/>
          <w:sz w:val="24"/>
          <w:szCs w:val="24"/>
        </w:rPr>
        <w:t>her</w:t>
      </w:r>
      <w:r w:rsidR="00833463" w:rsidRPr="008D3FEA">
        <w:rPr>
          <w:rFonts w:hint="eastAsia"/>
          <w:sz w:val="24"/>
          <w:szCs w:val="24"/>
        </w:rPr>
        <w:t xml:space="preserve"> help, my </w:t>
      </w:r>
      <w:r w:rsidR="0090008E" w:rsidRPr="008D3FEA">
        <w:rPr>
          <w:rFonts w:hint="eastAsia"/>
          <w:sz w:val="24"/>
          <w:szCs w:val="24"/>
        </w:rPr>
        <w:t xml:space="preserve">very first </w:t>
      </w:r>
      <w:r w:rsidR="00833463" w:rsidRPr="008D3FEA">
        <w:rPr>
          <w:rFonts w:hint="eastAsia"/>
          <w:sz w:val="24"/>
          <w:szCs w:val="24"/>
        </w:rPr>
        <w:t>language</w:t>
      </w:r>
      <w:r w:rsidR="0090008E" w:rsidRPr="008D3FEA">
        <w:rPr>
          <w:rFonts w:hint="eastAsia"/>
          <w:sz w:val="24"/>
          <w:szCs w:val="24"/>
        </w:rPr>
        <w:t xml:space="preserve"> </w:t>
      </w:r>
      <w:r w:rsidR="00833463" w:rsidRPr="008D3FEA">
        <w:rPr>
          <w:rFonts w:hint="eastAsia"/>
          <w:sz w:val="24"/>
          <w:szCs w:val="24"/>
        </w:rPr>
        <w:t>learning experience was successful.</w:t>
      </w:r>
      <w:r w:rsidR="00B4121E" w:rsidRPr="008D3FEA">
        <w:rPr>
          <w:rFonts w:hint="eastAsia"/>
          <w:sz w:val="24"/>
          <w:szCs w:val="24"/>
        </w:rPr>
        <w:t xml:space="preserve"> Now, I would</w:t>
      </w:r>
      <w:r w:rsidR="00584CC6">
        <w:rPr>
          <w:rFonts w:hint="eastAsia"/>
          <w:sz w:val="24"/>
          <w:szCs w:val="24"/>
        </w:rPr>
        <w:t xml:space="preserve"> like to</w:t>
      </w:r>
      <w:r w:rsidR="00B4121E" w:rsidRPr="008D3FEA">
        <w:rPr>
          <w:rFonts w:hint="eastAsia"/>
          <w:sz w:val="24"/>
          <w:szCs w:val="24"/>
        </w:rPr>
        <w:t xml:space="preserve"> share my memories related to the TESOL 01 module.</w:t>
      </w:r>
    </w:p>
    <w:p w:rsidR="00E47461" w:rsidRPr="008D3FEA" w:rsidRDefault="00E47461">
      <w:pPr>
        <w:rPr>
          <w:sz w:val="24"/>
          <w:szCs w:val="24"/>
        </w:rPr>
      </w:pPr>
    </w:p>
    <w:p w:rsidR="008D3FEA" w:rsidRPr="008D3FEA" w:rsidRDefault="008D3FEA">
      <w:pPr>
        <w:rPr>
          <w:sz w:val="24"/>
          <w:szCs w:val="24"/>
        </w:rPr>
      </w:pPr>
    </w:p>
    <w:p w:rsidR="001F1C84" w:rsidRPr="008D3FEA" w:rsidRDefault="001F1C84">
      <w:pPr>
        <w:rPr>
          <w:b/>
          <w:sz w:val="24"/>
          <w:szCs w:val="24"/>
        </w:rPr>
      </w:pPr>
      <w:r w:rsidRPr="008D3FEA">
        <w:rPr>
          <w:rFonts w:hint="eastAsia"/>
          <w:b/>
          <w:sz w:val="24"/>
          <w:szCs w:val="24"/>
        </w:rPr>
        <w:t xml:space="preserve">Mrs. </w:t>
      </w:r>
      <w:proofErr w:type="spellStart"/>
      <w:r w:rsidRPr="008D3FEA">
        <w:rPr>
          <w:rFonts w:hint="eastAsia"/>
          <w:b/>
          <w:sz w:val="24"/>
          <w:szCs w:val="24"/>
        </w:rPr>
        <w:t>Timmermann</w:t>
      </w:r>
      <w:proofErr w:type="spellEnd"/>
      <w:r w:rsidRPr="008D3FEA">
        <w:rPr>
          <w:rFonts w:hint="eastAsia"/>
          <w:b/>
          <w:sz w:val="24"/>
          <w:szCs w:val="24"/>
        </w:rPr>
        <w:t xml:space="preserve">, </w:t>
      </w:r>
      <w:r w:rsidR="00820876" w:rsidRPr="008D3FEA">
        <w:rPr>
          <w:rFonts w:hint="eastAsia"/>
          <w:b/>
          <w:sz w:val="24"/>
          <w:szCs w:val="24"/>
        </w:rPr>
        <w:t xml:space="preserve">both </w:t>
      </w:r>
      <w:r w:rsidRPr="008D3FEA">
        <w:rPr>
          <w:rFonts w:hint="eastAsia"/>
          <w:b/>
          <w:sz w:val="24"/>
          <w:szCs w:val="24"/>
        </w:rPr>
        <w:t>the involver and the enabler type of teacher in Modern Classrooms.</w:t>
      </w:r>
    </w:p>
    <w:p w:rsidR="00820876" w:rsidRPr="008D3FEA" w:rsidRDefault="00530C54" w:rsidP="00584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AF44B2" w:rsidRPr="008D3FEA">
        <w:rPr>
          <w:rFonts w:hint="eastAsia"/>
          <w:sz w:val="24"/>
          <w:szCs w:val="24"/>
        </w:rPr>
        <w:t>or the first few weeks</w:t>
      </w:r>
      <w:r w:rsidR="001F1C84" w:rsidRPr="008D3FEA">
        <w:rPr>
          <w:rFonts w:hint="eastAsia"/>
          <w:sz w:val="24"/>
          <w:szCs w:val="24"/>
        </w:rPr>
        <w:t xml:space="preserve">, I recall that </w:t>
      </w:r>
      <w:r w:rsidR="001F1C84" w:rsidRPr="008D3FEA">
        <w:rPr>
          <w:sz w:val="24"/>
          <w:szCs w:val="24"/>
        </w:rPr>
        <w:t>I</w:t>
      </w:r>
      <w:r w:rsidR="001F1C84" w:rsidRPr="008D3FEA">
        <w:rPr>
          <w:rFonts w:hint="eastAsia"/>
          <w:sz w:val="24"/>
          <w:szCs w:val="24"/>
        </w:rPr>
        <w:t xml:space="preserve"> couldn</w:t>
      </w:r>
      <w:r w:rsidR="001F1C84" w:rsidRPr="008D3FEA">
        <w:rPr>
          <w:sz w:val="24"/>
          <w:szCs w:val="24"/>
        </w:rPr>
        <w:t>’</w:t>
      </w:r>
      <w:r w:rsidR="001F1C84" w:rsidRPr="008D3FEA">
        <w:rPr>
          <w:rFonts w:hint="eastAsia"/>
          <w:sz w:val="24"/>
          <w:szCs w:val="24"/>
        </w:rPr>
        <w:t xml:space="preserve">t understand any single word </w:t>
      </w:r>
      <w:r w:rsidR="00205597" w:rsidRPr="008D3FEA">
        <w:rPr>
          <w:rFonts w:hint="eastAsia"/>
          <w:sz w:val="24"/>
          <w:szCs w:val="24"/>
        </w:rPr>
        <w:t>of what teacher asked</w:t>
      </w:r>
      <w:r w:rsidR="00AF44B2" w:rsidRPr="008D3FEA">
        <w:rPr>
          <w:rFonts w:hint="eastAsia"/>
          <w:sz w:val="24"/>
          <w:szCs w:val="24"/>
        </w:rPr>
        <w:t>.</w:t>
      </w:r>
      <w:r w:rsidR="00205597" w:rsidRPr="008D3FEA">
        <w:rPr>
          <w:rFonts w:hint="eastAsia"/>
          <w:sz w:val="24"/>
          <w:szCs w:val="24"/>
        </w:rPr>
        <w:t xml:space="preserve"> So I was </w:t>
      </w:r>
      <w:r w:rsidR="00205597" w:rsidRPr="008D3FEA">
        <w:rPr>
          <w:sz w:val="24"/>
          <w:szCs w:val="24"/>
        </w:rPr>
        <w:t>likely</w:t>
      </w:r>
      <w:r w:rsidR="00205597" w:rsidRPr="008D3FEA">
        <w:rPr>
          <w:rFonts w:hint="eastAsia"/>
          <w:sz w:val="24"/>
          <w:szCs w:val="24"/>
        </w:rPr>
        <w:t xml:space="preserve"> to </w:t>
      </w:r>
      <w:r w:rsidR="00205597" w:rsidRPr="008D3FEA">
        <w:rPr>
          <w:sz w:val="24"/>
          <w:szCs w:val="24"/>
        </w:rPr>
        <w:t>lose</w:t>
      </w:r>
      <w:r w:rsidR="00205597" w:rsidRPr="008D3FEA">
        <w:rPr>
          <w:rFonts w:hint="eastAsia"/>
          <w:sz w:val="24"/>
          <w:szCs w:val="24"/>
        </w:rPr>
        <w:t xml:space="preserve"> interest in c</w:t>
      </w:r>
      <w:r w:rsidR="001F1B47" w:rsidRPr="008D3FEA">
        <w:rPr>
          <w:rFonts w:hint="eastAsia"/>
          <w:sz w:val="24"/>
          <w:szCs w:val="24"/>
        </w:rPr>
        <w:t xml:space="preserve">lass, including </w:t>
      </w:r>
      <w:r w:rsidR="002478D1" w:rsidRPr="008D3FEA">
        <w:rPr>
          <w:sz w:val="24"/>
          <w:szCs w:val="24"/>
        </w:rPr>
        <w:t>participation</w:t>
      </w:r>
      <w:r w:rsidR="002478D1" w:rsidRPr="008D3FEA">
        <w:rPr>
          <w:rFonts w:hint="eastAsia"/>
          <w:sz w:val="24"/>
          <w:szCs w:val="24"/>
        </w:rPr>
        <w:t xml:space="preserve"> or </w:t>
      </w:r>
      <w:r w:rsidR="00205597" w:rsidRPr="008D3FEA">
        <w:rPr>
          <w:rFonts w:hint="eastAsia"/>
          <w:sz w:val="24"/>
          <w:szCs w:val="24"/>
        </w:rPr>
        <w:t xml:space="preserve">doing </w:t>
      </w:r>
      <w:r w:rsidR="00205597" w:rsidRPr="008D3FEA">
        <w:rPr>
          <w:sz w:val="24"/>
          <w:szCs w:val="24"/>
        </w:rPr>
        <w:t>a team works</w:t>
      </w:r>
      <w:r w:rsidR="001F1B47" w:rsidRPr="008D3FEA">
        <w:rPr>
          <w:rFonts w:hint="eastAsia"/>
          <w:sz w:val="24"/>
          <w:szCs w:val="24"/>
        </w:rPr>
        <w:t xml:space="preserve">, and furthermore completing </w:t>
      </w:r>
      <w:r w:rsidR="002478D1" w:rsidRPr="008D3FEA">
        <w:rPr>
          <w:rFonts w:hint="eastAsia"/>
          <w:sz w:val="24"/>
          <w:szCs w:val="24"/>
        </w:rPr>
        <w:t>the</w:t>
      </w:r>
      <w:r w:rsidR="001F1B47" w:rsidRPr="008D3FEA">
        <w:rPr>
          <w:rFonts w:hint="eastAsia"/>
          <w:sz w:val="24"/>
          <w:szCs w:val="24"/>
        </w:rPr>
        <w:t xml:space="preserve"> </w:t>
      </w:r>
      <w:r w:rsidR="001F1B47" w:rsidRPr="008D3FEA">
        <w:rPr>
          <w:sz w:val="24"/>
          <w:szCs w:val="24"/>
        </w:rPr>
        <w:t>homework</w:t>
      </w:r>
      <w:r w:rsidR="001F1B47" w:rsidRPr="008D3FEA">
        <w:rPr>
          <w:rFonts w:hint="eastAsia"/>
          <w:sz w:val="24"/>
          <w:szCs w:val="24"/>
        </w:rPr>
        <w:t>.</w:t>
      </w:r>
      <w:r w:rsidR="005F08D8" w:rsidRPr="008D3FEA">
        <w:rPr>
          <w:rFonts w:hint="eastAsia"/>
          <w:sz w:val="24"/>
          <w:szCs w:val="24"/>
        </w:rPr>
        <w:t xml:space="preserve"> </w:t>
      </w:r>
      <w:r w:rsidR="00947030">
        <w:rPr>
          <w:rFonts w:hint="eastAsia"/>
          <w:sz w:val="24"/>
          <w:szCs w:val="24"/>
        </w:rPr>
        <w:t>However,</w:t>
      </w:r>
      <w:r w:rsidR="00651D31" w:rsidRPr="008D3FEA">
        <w:rPr>
          <w:rFonts w:hint="eastAsia"/>
          <w:sz w:val="24"/>
          <w:szCs w:val="24"/>
        </w:rPr>
        <w:t xml:space="preserve"> she used plenty of different demonstrations</w:t>
      </w:r>
      <w:r w:rsidR="00291451" w:rsidRPr="008D3FEA">
        <w:rPr>
          <w:rFonts w:hint="eastAsia"/>
          <w:sz w:val="24"/>
          <w:szCs w:val="24"/>
        </w:rPr>
        <w:t>, or sometimes l</w:t>
      </w:r>
      <w:r w:rsidR="00947030">
        <w:rPr>
          <w:rFonts w:hint="eastAsia"/>
          <w:sz w:val="24"/>
          <w:szCs w:val="24"/>
        </w:rPr>
        <w:t xml:space="preserve">ets some students to repeat her </w:t>
      </w:r>
      <w:r w:rsidR="00C36F75" w:rsidRPr="008D3FEA">
        <w:rPr>
          <w:rFonts w:hint="eastAsia"/>
          <w:sz w:val="24"/>
          <w:szCs w:val="24"/>
        </w:rPr>
        <w:t>before giving out</w:t>
      </w:r>
      <w:r w:rsidR="00651D31" w:rsidRPr="008D3FEA">
        <w:rPr>
          <w:rFonts w:hint="eastAsia"/>
          <w:sz w:val="24"/>
          <w:szCs w:val="24"/>
        </w:rPr>
        <w:t xml:space="preserve"> task</w:t>
      </w:r>
      <w:r w:rsidR="00C36F75" w:rsidRPr="008D3FEA">
        <w:rPr>
          <w:rFonts w:hint="eastAsia"/>
          <w:sz w:val="24"/>
          <w:szCs w:val="24"/>
        </w:rPr>
        <w:t xml:space="preserve">s. </w:t>
      </w:r>
      <w:r w:rsidR="00087C07" w:rsidRPr="008D3FEA">
        <w:rPr>
          <w:rFonts w:hint="eastAsia"/>
          <w:sz w:val="24"/>
          <w:szCs w:val="24"/>
        </w:rPr>
        <w:t>The given tasks</w:t>
      </w:r>
      <w:r w:rsidR="00C36F75" w:rsidRPr="008D3FEA">
        <w:rPr>
          <w:rFonts w:hint="eastAsia"/>
          <w:sz w:val="24"/>
          <w:szCs w:val="24"/>
        </w:rPr>
        <w:t xml:space="preserve"> were </w:t>
      </w:r>
      <w:r w:rsidR="00947030">
        <w:rPr>
          <w:rFonts w:hint="eastAsia"/>
          <w:sz w:val="24"/>
          <w:szCs w:val="24"/>
        </w:rPr>
        <w:t>often</w:t>
      </w:r>
      <w:r w:rsidR="00C36F75" w:rsidRPr="008D3FEA">
        <w:rPr>
          <w:rFonts w:hint="eastAsia"/>
          <w:sz w:val="24"/>
          <w:szCs w:val="24"/>
        </w:rPr>
        <w:t xml:space="preserve"> </w:t>
      </w:r>
      <w:r w:rsidR="00087C07" w:rsidRPr="008D3FEA">
        <w:rPr>
          <w:rFonts w:hint="eastAsia"/>
          <w:sz w:val="24"/>
          <w:szCs w:val="24"/>
        </w:rPr>
        <w:t xml:space="preserve">done with </w:t>
      </w:r>
      <w:r w:rsidR="00C36F75" w:rsidRPr="008D3FEA">
        <w:rPr>
          <w:rFonts w:hint="eastAsia"/>
          <w:sz w:val="24"/>
          <w:szCs w:val="24"/>
        </w:rPr>
        <w:t>a pair-work or a group work</w:t>
      </w:r>
      <w:r w:rsidR="00651D31" w:rsidRPr="008D3FEA">
        <w:rPr>
          <w:rFonts w:hint="eastAsia"/>
          <w:sz w:val="24"/>
          <w:szCs w:val="24"/>
        </w:rPr>
        <w:t xml:space="preserve">. </w:t>
      </w:r>
      <w:r w:rsidR="00947030">
        <w:rPr>
          <w:rFonts w:hint="eastAsia"/>
          <w:sz w:val="24"/>
          <w:szCs w:val="24"/>
        </w:rPr>
        <w:t>While doing the task</w:t>
      </w:r>
      <w:r w:rsidR="00C36F75" w:rsidRPr="008D3FEA">
        <w:rPr>
          <w:rFonts w:hint="eastAsia"/>
          <w:sz w:val="24"/>
          <w:szCs w:val="24"/>
        </w:rPr>
        <w:t xml:space="preserve">, she comes around the classroom, and groups by groups she joined them and </w:t>
      </w:r>
      <w:r w:rsidR="00C36F75" w:rsidRPr="008D3FEA">
        <w:rPr>
          <w:sz w:val="24"/>
          <w:szCs w:val="24"/>
        </w:rPr>
        <w:t>sees</w:t>
      </w:r>
      <w:r w:rsidR="00C36F75" w:rsidRPr="008D3FEA">
        <w:rPr>
          <w:rFonts w:hint="eastAsia"/>
          <w:sz w:val="24"/>
          <w:szCs w:val="24"/>
        </w:rPr>
        <w:t xml:space="preserve"> if </w:t>
      </w:r>
      <w:r w:rsidR="00533A4A" w:rsidRPr="008D3FEA">
        <w:rPr>
          <w:rFonts w:hint="eastAsia"/>
          <w:sz w:val="24"/>
          <w:szCs w:val="24"/>
        </w:rPr>
        <w:t xml:space="preserve">there </w:t>
      </w:r>
      <w:r w:rsidR="00533A4A" w:rsidRPr="008D3FEA">
        <w:rPr>
          <w:sz w:val="24"/>
          <w:szCs w:val="24"/>
        </w:rPr>
        <w:t>were any students</w:t>
      </w:r>
      <w:r w:rsidR="00C36F75" w:rsidRPr="008D3FEA">
        <w:rPr>
          <w:rFonts w:hint="eastAsia"/>
          <w:sz w:val="24"/>
          <w:szCs w:val="24"/>
        </w:rPr>
        <w:t xml:space="preserve"> </w:t>
      </w:r>
      <w:r w:rsidR="00533A4A" w:rsidRPr="008D3FEA">
        <w:rPr>
          <w:rFonts w:hint="eastAsia"/>
          <w:sz w:val="24"/>
          <w:szCs w:val="24"/>
        </w:rPr>
        <w:t xml:space="preserve">having </w:t>
      </w:r>
      <w:r w:rsidR="00914799">
        <w:rPr>
          <w:rFonts w:hint="eastAsia"/>
          <w:sz w:val="24"/>
          <w:szCs w:val="24"/>
        </w:rPr>
        <w:t>trouble with</w:t>
      </w:r>
      <w:r w:rsidR="00C36F75" w:rsidRPr="008D3FEA">
        <w:rPr>
          <w:rFonts w:hint="eastAsia"/>
          <w:sz w:val="24"/>
          <w:szCs w:val="24"/>
        </w:rPr>
        <w:t xml:space="preserve"> </w:t>
      </w:r>
      <w:r w:rsidR="00533A4A" w:rsidRPr="008D3FEA">
        <w:rPr>
          <w:rFonts w:hint="eastAsia"/>
          <w:sz w:val="24"/>
          <w:szCs w:val="24"/>
        </w:rPr>
        <w:t>the work</w:t>
      </w:r>
      <w:r w:rsidR="00C36F75" w:rsidRPr="008D3FEA">
        <w:rPr>
          <w:rFonts w:hint="eastAsia"/>
          <w:sz w:val="24"/>
          <w:szCs w:val="24"/>
        </w:rPr>
        <w:t xml:space="preserve">. The teacher </w:t>
      </w:r>
      <w:r w:rsidR="0091398E">
        <w:rPr>
          <w:rFonts w:hint="eastAsia"/>
          <w:sz w:val="24"/>
          <w:szCs w:val="24"/>
        </w:rPr>
        <w:t xml:space="preserve">looked for the </w:t>
      </w:r>
      <w:r w:rsidR="0091398E">
        <w:rPr>
          <w:sz w:val="24"/>
          <w:szCs w:val="24"/>
        </w:rPr>
        <w:t>solution</w:t>
      </w:r>
      <w:r w:rsidR="0091398E">
        <w:rPr>
          <w:rFonts w:hint="eastAsia"/>
          <w:sz w:val="24"/>
          <w:szCs w:val="24"/>
        </w:rPr>
        <w:t xml:space="preserve"> and moved</w:t>
      </w:r>
      <w:r w:rsidR="00C36F75" w:rsidRPr="008D3FEA">
        <w:rPr>
          <w:rFonts w:hint="eastAsia"/>
          <w:sz w:val="24"/>
          <w:szCs w:val="24"/>
        </w:rPr>
        <w:t xml:space="preserve"> on to the next group.</w:t>
      </w:r>
      <w:r w:rsidR="009C2C27" w:rsidRPr="008D3FEA">
        <w:rPr>
          <w:rFonts w:hint="eastAsia"/>
          <w:sz w:val="24"/>
          <w:szCs w:val="24"/>
        </w:rPr>
        <w:t xml:space="preserve"> </w:t>
      </w:r>
      <w:r w:rsidR="006051AD" w:rsidRPr="008D3FEA">
        <w:rPr>
          <w:rFonts w:hint="eastAsia"/>
          <w:sz w:val="24"/>
          <w:szCs w:val="24"/>
        </w:rPr>
        <w:t xml:space="preserve">This enabled everyone to complete their </w:t>
      </w:r>
      <w:r w:rsidR="007B5C05">
        <w:rPr>
          <w:rFonts w:hint="eastAsia"/>
          <w:sz w:val="24"/>
          <w:szCs w:val="24"/>
        </w:rPr>
        <w:t>work</w:t>
      </w:r>
      <w:r w:rsidR="006051AD" w:rsidRPr="008D3FEA">
        <w:rPr>
          <w:rFonts w:hint="eastAsia"/>
          <w:sz w:val="24"/>
          <w:szCs w:val="24"/>
        </w:rPr>
        <w:t xml:space="preserve"> easily and effectively. </w:t>
      </w:r>
    </w:p>
    <w:p w:rsidR="00820876" w:rsidRPr="008D3FEA" w:rsidRDefault="00820876" w:rsidP="008D3FEA">
      <w:pPr>
        <w:ind w:firstLineChars="50" w:firstLine="120"/>
        <w:rPr>
          <w:sz w:val="24"/>
          <w:szCs w:val="24"/>
        </w:rPr>
      </w:pPr>
    </w:p>
    <w:p w:rsidR="008D3FEA" w:rsidRPr="008D3FEA" w:rsidRDefault="008D3FEA" w:rsidP="008D3FEA">
      <w:pPr>
        <w:ind w:firstLineChars="50" w:firstLine="120"/>
        <w:rPr>
          <w:sz w:val="24"/>
          <w:szCs w:val="24"/>
        </w:rPr>
      </w:pPr>
    </w:p>
    <w:p w:rsidR="00820876" w:rsidRPr="008D3FEA" w:rsidRDefault="00820876" w:rsidP="008D3FEA">
      <w:pPr>
        <w:ind w:firstLineChars="50" w:firstLine="120"/>
        <w:rPr>
          <w:b/>
          <w:sz w:val="24"/>
          <w:szCs w:val="24"/>
        </w:rPr>
      </w:pPr>
      <w:r w:rsidRPr="008D3FEA">
        <w:rPr>
          <w:rFonts w:hint="eastAsia"/>
          <w:b/>
          <w:sz w:val="24"/>
          <w:szCs w:val="24"/>
        </w:rPr>
        <w:lastRenderedPageBreak/>
        <w:t xml:space="preserve">Task-Based </w:t>
      </w:r>
      <w:r w:rsidRPr="008D3FEA">
        <w:rPr>
          <w:b/>
          <w:sz w:val="24"/>
          <w:szCs w:val="24"/>
        </w:rPr>
        <w:t>Learning</w:t>
      </w:r>
      <w:r w:rsidRPr="008D3FEA">
        <w:rPr>
          <w:rFonts w:hint="eastAsia"/>
          <w:b/>
          <w:sz w:val="24"/>
          <w:szCs w:val="24"/>
        </w:rPr>
        <w:t xml:space="preserve">, Total Physical </w:t>
      </w:r>
      <w:r w:rsidRPr="008D3FEA">
        <w:rPr>
          <w:b/>
          <w:sz w:val="24"/>
          <w:szCs w:val="24"/>
        </w:rPr>
        <w:t>Response</w:t>
      </w:r>
      <w:r w:rsidRPr="008D3FEA">
        <w:rPr>
          <w:rFonts w:hint="eastAsia"/>
          <w:b/>
          <w:sz w:val="24"/>
          <w:szCs w:val="24"/>
        </w:rPr>
        <w:t xml:space="preserve">, Communicative Approach. </w:t>
      </w:r>
    </w:p>
    <w:p w:rsidR="006051AD" w:rsidRPr="008D3FEA" w:rsidRDefault="00010DA5" w:rsidP="008D3FEA">
      <w:pPr>
        <w:ind w:firstLineChars="50" w:firstLine="120"/>
        <w:rPr>
          <w:sz w:val="24"/>
          <w:szCs w:val="24"/>
        </w:rPr>
      </w:pPr>
      <w:r w:rsidRPr="008D3FEA">
        <w:rPr>
          <w:rFonts w:hint="eastAsia"/>
          <w:sz w:val="24"/>
          <w:szCs w:val="24"/>
        </w:rPr>
        <w:t xml:space="preserve">The teacher prepared </w:t>
      </w:r>
      <w:r w:rsidR="0091398E">
        <w:rPr>
          <w:rFonts w:hint="eastAsia"/>
          <w:sz w:val="24"/>
          <w:szCs w:val="24"/>
        </w:rPr>
        <w:t>many</w:t>
      </w:r>
      <w:r w:rsidRPr="008D3FEA">
        <w:rPr>
          <w:rFonts w:hint="eastAsia"/>
          <w:sz w:val="24"/>
          <w:szCs w:val="24"/>
        </w:rPr>
        <w:t xml:space="preserve"> materials like colorful papers, toys and dolls, worksheets, posters and etc. W</w:t>
      </w:r>
      <w:r w:rsidR="006051AD" w:rsidRPr="008D3FEA">
        <w:rPr>
          <w:rFonts w:hint="eastAsia"/>
          <w:sz w:val="24"/>
          <w:szCs w:val="24"/>
        </w:rPr>
        <w:t xml:space="preserve">e were </w:t>
      </w:r>
      <w:r w:rsidR="00CA7BA4" w:rsidRPr="008D3FEA">
        <w:rPr>
          <w:rFonts w:hint="eastAsia"/>
          <w:sz w:val="24"/>
          <w:szCs w:val="24"/>
        </w:rPr>
        <w:t>permitted</w:t>
      </w:r>
      <w:r w:rsidR="006051AD" w:rsidRPr="008D3FEA">
        <w:rPr>
          <w:rFonts w:hint="eastAsia"/>
          <w:sz w:val="24"/>
          <w:szCs w:val="24"/>
        </w:rPr>
        <w:t xml:space="preserve"> to use every </w:t>
      </w:r>
      <w:r w:rsidRPr="008D3FEA">
        <w:rPr>
          <w:sz w:val="24"/>
          <w:szCs w:val="24"/>
        </w:rPr>
        <w:t>material</w:t>
      </w:r>
      <w:r w:rsidR="006051AD" w:rsidRPr="008D3FEA">
        <w:rPr>
          <w:rFonts w:hint="eastAsia"/>
          <w:sz w:val="24"/>
          <w:szCs w:val="24"/>
        </w:rPr>
        <w:t xml:space="preserve"> as long as we ask her individually. This method </w:t>
      </w:r>
      <w:r w:rsidR="00820876" w:rsidRPr="008D3FEA">
        <w:rPr>
          <w:rFonts w:hint="eastAsia"/>
          <w:sz w:val="24"/>
          <w:szCs w:val="24"/>
        </w:rPr>
        <w:t>draw</w:t>
      </w:r>
      <w:r w:rsidR="006051AD" w:rsidRPr="008D3FEA">
        <w:rPr>
          <w:rFonts w:hint="eastAsia"/>
          <w:sz w:val="24"/>
          <w:szCs w:val="24"/>
        </w:rPr>
        <w:t xml:space="preserve"> everyone </w:t>
      </w:r>
      <w:r w:rsidR="00820876" w:rsidRPr="008D3FEA">
        <w:rPr>
          <w:rFonts w:hint="eastAsia"/>
          <w:sz w:val="24"/>
          <w:szCs w:val="24"/>
        </w:rPr>
        <w:t xml:space="preserve">from </w:t>
      </w:r>
      <w:r w:rsidR="006051AD" w:rsidRPr="008D3FEA">
        <w:rPr>
          <w:rFonts w:hint="eastAsia"/>
          <w:sz w:val="24"/>
          <w:szCs w:val="24"/>
        </w:rPr>
        <w:t>not to fear to speak and</w:t>
      </w:r>
      <w:r w:rsidRPr="008D3FEA">
        <w:rPr>
          <w:rFonts w:hint="eastAsia"/>
          <w:sz w:val="24"/>
          <w:szCs w:val="24"/>
        </w:rPr>
        <w:t xml:space="preserve"> express their needs in English. Sometimes, she let</w:t>
      </w:r>
      <w:r w:rsidR="00584CC6">
        <w:rPr>
          <w:rFonts w:hint="eastAsia"/>
          <w:sz w:val="24"/>
          <w:szCs w:val="24"/>
        </w:rPr>
        <w:t xml:space="preserve"> students to comp</w:t>
      </w:r>
      <w:r w:rsidRPr="008D3FEA">
        <w:rPr>
          <w:rFonts w:hint="eastAsia"/>
          <w:sz w:val="24"/>
          <w:szCs w:val="24"/>
        </w:rPr>
        <w:t xml:space="preserve">ete each other to obtain some limited items, using different activities. </w:t>
      </w:r>
      <w:r w:rsidR="00CE6A80" w:rsidRPr="008D3FEA">
        <w:rPr>
          <w:rFonts w:hint="eastAsia"/>
          <w:sz w:val="24"/>
          <w:szCs w:val="24"/>
        </w:rPr>
        <w:t xml:space="preserve">For example, I loved </w:t>
      </w:r>
      <w:r w:rsidR="00CE6A80" w:rsidRPr="008D3FEA">
        <w:rPr>
          <w:sz w:val="24"/>
          <w:szCs w:val="24"/>
        </w:rPr>
        <w:t>the ‘</w:t>
      </w:r>
      <w:r w:rsidR="00CE6A80" w:rsidRPr="008D3FEA">
        <w:rPr>
          <w:rFonts w:hint="eastAsia"/>
          <w:sz w:val="24"/>
          <w:szCs w:val="24"/>
        </w:rPr>
        <w:t xml:space="preserve">I spy game </w:t>
      </w:r>
      <w:r w:rsidR="00CE6A80" w:rsidRPr="008D3FEA">
        <w:rPr>
          <w:sz w:val="24"/>
          <w:szCs w:val="24"/>
        </w:rPr>
        <w:t>‘and</w:t>
      </w:r>
      <w:r w:rsidR="00CE6A80" w:rsidRPr="008D3FEA">
        <w:rPr>
          <w:rFonts w:hint="eastAsia"/>
          <w:sz w:val="24"/>
          <w:szCs w:val="24"/>
        </w:rPr>
        <w:t xml:space="preserve"> </w:t>
      </w:r>
      <w:r w:rsidR="00CE6A80" w:rsidRPr="008D3FEA">
        <w:rPr>
          <w:sz w:val="24"/>
          <w:szCs w:val="24"/>
        </w:rPr>
        <w:t>‘Simon</w:t>
      </w:r>
      <w:r w:rsidR="00CE6A80" w:rsidRPr="008D3FEA">
        <w:rPr>
          <w:rFonts w:hint="eastAsia"/>
          <w:sz w:val="24"/>
          <w:szCs w:val="24"/>
        </w:rPr>
        <w:t xml:space="preserve"> says game </w:t>
      </w:r>
      <w:r w:rsidR="00CE6A80" w:rsidRPr="008D3FEA">
        <w:rPr>
          <w:sz w:val="24"/>
          <w:szCs w:val="24"/>
        </w:rPr>
        <w:t>‘or</w:t>
      </w:r>
      <w:r w:rsidR="00CE6A80" w:rsidRPr="008D3FEA">
        <w:rPr>
          <w:rFonts w:hint="eastAsia"/>
          <w:sz w:val="24"/>
          <w:szCs w:val="24"/>
        </w:rPr>
        <w:t xml:space="preserve"> sometimes we had to pair up to do the action race game. </w:t>
      </w:r>
      <w:r w:rsidRPr="008D3FEA">
        <w:rPr>
          <w:rFonts w:hint="eastAsia"/>
          <w:sz w:val="24"/>
          <w:szCs w:val="24"/>
        </w:rPr>
        <w:t xml:space="preserve">By doing so, </w:t>
      </w:r>
      <w:r w:rsidR="0091398E">
        <w:rPr>
          <w:rFonts w:hint="eastAsia"/>
          <w:sz w:val="24"/>
          <w:szCs w:val="24"/>
        </w:rPr>
        <w:t>we could</w:t>
      </w:r>
      <w:r w:rsidR="00CE6A80" w:rsidRPr="008D3FEA">
        <w:rPr>
          <w:rFonts w:hint="eastAsia"/>
          <w:sz w:val="24"/>
          <w:szCs w:val="24"/>
        </w:rPr>
        <w:t xml:space="preserve"> </w:t>
      </w:r>
      <w:r w:rsidR="0091398E" w:rsidRPr="008D3FEA">
        <w:rPr>
          <w:sz w:val="24"/>
          <w:szCs w:val="24"/>
        </w:rPr>
        <w:t>focus</w:t>
      </w:r>
      <w:r w:rsidR="00CE6A80" w:rsidRPr="008D3FEA">
        <w:rPr>
          <w:rFonts w:hint="eastAsia"/>
          <w:sz w:val="24"/>
          <w:szCs w:val="24"/>
        </w:rPr>
        <w:t xml:space="preserve"> on the teacher by opening</w:t>
      </w:r>
      <w:r w:rsidRPr="008D3FEA">
        <w:rPr>
          <w:rFonts w:hint="eastAsia"/>
          <w:sz w:val="24"/>
          <w:szCs w:val="24"/>
        </w:rPr>
        <w:t xml:space="preserve"> our ears wide to listen to the </w:t>
      </w:r>
      <w:r w:rsidR="00CE6A80" w:rsidRPr="008D3FEA">
        <w:rPr>
          <w:rFonts w:hint="eastAsia"/>
          <w:sz w:val="24"/>
          <w:szCs w:val="24"/>
        </w:rPr>
        <w:t>instructions.</w:t>
      </w:r>
      <w:r w:rsidRPr="008D3FEA">
        <w:rPr>
          <w:rFonts w:hint="eastAsia"/>
          <w:sz w:val="24"/>
          <w:szCs w:val="24"/>
        </w:rPr>
        <w:t xml:space="preserve"> </w:t>
      </w:r>
      <w:r w:rsidR="00CE6A80" w:rsidRPr="008D3FEA">
        <w:rPr>
          <w:rFonts w:hint="eastAsia"/>
          <w:sz w:val="24"/>
          <w:szCs w:val="24"/>
        </w:rPr>
        <w:t xml:space="preserve">All these methods helped me to develop my language skills efficiently, </w:t>
      </w:r>
      <w:r w:rsidR="00CE6A80" w:rsidRPr="008D3FEA">
        <w:rPr>
          <w:sz w:val="24"/>
          <w:szCs w:val="24"/>
        </w:rPr>
        <w:t>especially</w:t>
      </w:r>
      <w:r w:rsidR="00CE6A80" w:rsidRPr="008D3FEA">
        <w:rPr>
          <w:rFonts w:hint="eastAsia"/>
          <w:sz w:val="24"/>
          <w:szCs w:val="24"/>
        </w:rPr>
        <w:t xml:space="preserve"> speaking and listening. </w:t>
      </w:r>
    </w:p>
    <w:p w:rsidR="00820876" w:rsidRPr="008D3FEA" w:rsidRDefault="00820876" w:rsidP="003D59A8">
      <w:pPr>
        <w:rPr>
          <w:sz w:val="24"/>
          <w:szCs w:val="24"/>
        </w:rPr>
      </w:pPr>
    </w:p>
    <w:p w:rsidR="008D3FEA" w:rsidRPr="005C0DD9" w:rsidRDefault="008D3FEA" w:rsidP="003D59A8">
      <w:pPr>
        <w:rPr>
          <w:color w:val="000000" w:themeColor="text1"/>
          <w:sz w:val="24"/>
          <w:szCs w:val="24"/>
        </w:rPr>
      </w:pPr>
    </w:p>
    <w:p w:rsidR="008D3FEA" w:rsidRPr="008D3FEA" w:rsidRDefault="008D3FEA" w:rsidP="003D59A8">
      <w:pPr>
        <w:rPr>
          <w:b/>
          <w:sz w:val="24"/>
          <w:szCs w:val="24"/>
        </w:rPr>
      </w:pPr>
      <w:r w:rsidRPr="008D3FEA">
        <w:rPr>
          <w:rFonts w:hint="eastAsia"/>
          <w:b/>
          <w:sz w:val="24"/>
          <w:szCs w:val="24"/>
        </w:rPr>
        <w:t>I was a goal oriented, and relevancy-oriented learner as well as needed to be shown respect.</w:t>
      </w:r>
    </w:p>
    <w:p w:rsidR="00275DF9" w:rsidRDefault="00783434" w:rsidP="005C4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 w:rsidR="00584CC6">
        <w:rPr>
          <w:rFonts w:hint="eastAsia"/>
          <w:sz w:val="24"/>
          <w:szCs w:val="24"/>
        </w:rPr>
        <w:t>y level of English wasn</w:t>
      </w:r>
      <w:r w:rsidR="00584CC6">
        <w:rPr>
          <w:sz w:val="24"/>
          <w:szCs w:val="24"/>
        </w:rPr>
        <w:t>’</w:t>
      </w:r>
      <w:r w:rsidR="00584CC6">
        <w:rPr>
          <w:rFonts w:hint="eastAsia"/>
          <w:sz w:val="24"/>
          <w:szCs w:val="24"/>
        </w:rPr>
        <w:t>t ready enough to catch up with my classmates. However, I hoped to communicate with them so that I can play together and be friend</w:t>
      </w:r>
      <w:r w:rsidR="005C439D">
        <w:rPr>
          <w:rFonts w:hint="eastAsia"/>
          <w:sz w:val="24"/>
          <w:szCs w:val="24"/>
        </w:rPr>
        <w:t>s</w:t>
      </w:r>
      <w:r w:rsidR="00584CC6">
        <w:rPr>
          <w:rFonts w:hint="eastAsia"/>
          <w:sz w:val="24"/>
          <w:szCs w:val="24"/>
        </w:rPr>
        <w:t>. For that reason,</w:t>
      </w:r>
      <w:r w:rsidR="005C439D">
        <w:rPr>
          <w:rFonts w:hint="eastAsia"/>
          <w:sz w:val="24"/>
          <w:szCs w:val="24"/>
        </w:rPr>
        <w:t xml:space="preserve"> I was very </w:t>
      </w:r>
      <w:r w:rsidR="005C439D">
        <w:rPr>
          <w:sz w:val="24"/>
          <w:szCs w:val="24"/>
        </w:rPr>
        <w:t>diligent</w:t>
      </w:r>
      <w:r w:rsidR="005C439D">
        <w:rPr>
          <w:rFonts w:hint="eastAsia"/>
          <w:sz w:val="24"/>
          <w:szCs w:val="24"/>
        </w:rPr>
        <w:t xml:space="preserve"> and enthusiastic student to attend extra ESL class to share my thoughts and get some tips from the teacher. With her support I was able to approach to other student</w:t>
      </w:r>
      <w:r w:rsidR="00AD1D50">
        <w:rPr>
          <w:rFonts w:hint="eastAsia"/>
          <w:sz w:val="24"/>
          <w:szCs w:val="24"/>
        </w:rPr>
        <w:t>s</w:t>
      </w:r>
      <w:r w:rsidR="005C439D">
        <w:rPr>
          <w:rFonts w:hint="eastAsia"/>
          <w:sz w:val="24"/>
          <w:szCs w:val="24"/>
        </w:rPr>
        <w:t xml:space="preserve"> without hesitation. One good tip that she gave me was that </w:t>
      </w:r>
      <w:r w:rsidR="005C439D">
        <w:rPr>
          <w:sz w:val="24"/>
          <w:szCs w:val="24"/>
        </w:rPr>
        <w:t>since I</w:t>
      </w:r>
      <w:r w:rsidR="005C439D">
        <w:rPr>
          <w:rFonts w:hint="eastAsia"/>
          <w:sz w:val="24"/>
          <w:szCs w:val="24"/>
        </w:rPr>
        <w:t xml:space="preserve"> was good at </w:t>
      </w:r>
      <w:r w:rsidR="005C439D">
        <w:rPr>
          <w:sz w:val="24"/>
          <w:szCs w:val="24"/>
        </w:rPr>
        <w:t>calculation</w:t>
      </w:r>
      <w:r w:rsidR="005C439D">
        <w:rPr>
          <w:rFonts w:hint="eastAsia"/>
          <w:sz w:val="24"/>
          <w:szCs w:val="24"/>
        </w:rPr>
        <w:t xml:space="preserve">, I might help other friends </w:t>
      </w:r>
      <w:r>
        <w:rPr>
          <w:rFonts w:hint="eastAsia"/>
          <w:sz w:val="24"/>
          <w:szCs w:val="24"/>
        </w:rPr>
        <w:t>with their math homework</w:t>
      </w:r>
      <w:r w:rsidR="005C439D">
        <w:rPr>
          <w:rFonts w:hint="eastAsia"/>
          <w:sz w:val="24"/>
          <w:szCs w:val="24"/>
        </w:rPr>
        <w:t>.</w:t>
      </w:r>
      <w:r w:rsidR="00275DF9">
        <w:rPr>
          <w:rFonts w:hint="eastAsia"/>
          <w:sz w:val="24"/>
          <w:szCs w:val="24"/>
        </w:rPr>
        <w:t xml:space="preserve"> Whenever this method helped me growing relationship with my friends, I </w:t>
      </w:r>
      <w:r w:rsidR="00AD1D50">
        <w:rPr>
          <w:rFonts w:hint="eastAsia"/>
          <w:sz w:val="24"/>
          <w:szCs w:val="24"/>
        </w:rPr>
        <w:t xml:space="preserve">ran to the teacher and told her what happened and thanked her. Mrs. </w:t>
      </w:r>
      <w:proofErr w:type="spellStart"/>
      <w:r w:rsidR="00AD1D50">
        <w:rPr>
          <w:rFonts w:hint="eastAsia"/>
          <w:sz w:val="24"/>
          <w:szCs w:val="24"/>
        </w:rPr>
        <w:t>Timmermann</w:t>
      </w:r>
      <w:proofErr w:type="spellEnd"/>
      <w:r w:rsidR="00AD1D50">
        <w:rPr>
          <w:rFonts w:hint="eastAsia"/>
          <w:sz w:val="24"/>
          <w:szCs w:val="24"/>
        </w:rPr>
        <w:t xml:space="preserve"> loved me sharing my stories with her, and so as she did. She also encouraged me to write a diary, so that I could improve my writing skills.</w:t>
      </w:r>
    </w:p>
    <w:p w:rsidR="005C0DD9" w:rsidRDefault="005C0DD9" w:rsidP="005C439D">
      <w:pPr>
        <w:rPr>
          <w:b/>
          <w:sz w:val="24"/>
          <w:szCs w:val="24"/>
        </w:rPr>
      </w:pPr>
    </w:p>
    <w:p w:rsidR="00783434" w:rsidRDefault="00783434" w:rsidP="005C439D">
      <w:pPr>
        <w:rPr>
          <w:b/>
          <w:sz w:val="24"/>
          <w:szCs w:val="24"/>
        </w:rPr>
      </w:pPr>
    </w:p>
    <w:p w:rsidR="008D3FEA" w:rsidRPr="005C439D" w:rsidRDefault="008D3FEA" w:rsidP="005C439D">
      <w:pPr>
        <w:rPr>
          <w:sz w:val="24"/>
          <w:szCs w:val="24"/>
        </w:rPr>
      </w:pPr>
      <w:r w:rsidRPr="008D3FEA">
        <w:rPr>
          <w:rFonts w:hint="eastAsia"/>
          <w:b/>
          <w:sz w:val="24"/>
          <w:szCs w:val="24"/>
        </w:rPr>
        <w:t>Effective Teaching</w:t>
      </w:r>
    </w:p>
    <w:p w:rsidR="003D59A8" w:rsidRDefault="003D59A8" w:rsidP="003D59A8">
      <w:pPr>
        <w:rPr>
          <w:sz w:val="24"/>
          <w:szCs w:val="24"/>
        </w:rPr>
      </w:pPr>
      <w:r w:rsidRPr="008D3FEA">
        <w:rPr>
          <w:rFonts w:hint="eastAsia"/>
          <w:sz w:val="24"/>
          <w:szCs w:val="24"/>
        </w:rPr>
        <w:t xml:space="preserve">One thing that still stays with me is that, Mrs. </w:t>
      </w:r>
      <w:proofErr w:type="spellStart"/>
      <w:r w:rsidRPr="008D3FEA">
        <w:rPr>
          <w:rFonts w:hint="eastAsia"/>
          <w:sz w:val="24"/>
          <w:szCs w:val="24"/>
        </w:rPr>
        <w:t>Timmermann</w:t>
      </w:r>
      <w:proofErr w:type="spellEnd"/>
      <w:r w:rsidR="00D7625B">
        <w:rPr>
          <w:rFonts w:hint="eastAsia"/>
          <w:sz w:val="24"/>
          <w:szCs w:val="24"/>
        </w:rPr>
        <w:t xml:space="preserve"> sat </w:t>
      </w:r>
      <w:r w:rsidR="00D7625B">
        <w:rPr>
          <w:sz w:val="24"/>
          <w:szCs w:val="24"/>
        </w:rPr>
        <w:t>together</w:t>
      </w:r>
      <w:r w:rsidR="00D7625B">
        <w:rPr>
          <w:rFonts w:hint="eastAsia"/>
          <w:sz w:val="24"/>
          <w:szCs w:val="24"/>
        </w:rPr>
        <w:t xml:space="preserve"> with </w:t>
      </w:r>
      <w:r w:rsidR="00530C54">
        <w:rPr>
          <w:rFonts w:hint="eastAsia"/>
          <w:sz w:val="24"/>
          <w:szCs w:val="24"/>
        </w:rPr>
        <w:t xml:space="preserve">students to listen to </w:t>
      </w:r>
      <w:r w:rsidR="005C0DD9">
        <w:rPr>
          <w:rFonts w:hint="eastAsia"/>
          <w:sz w:val="24"/>
          <w:szCs w:val="24"/>
        </w:rPr>
        <w:t>our</w:t>
      </w:r>
      <w:r w:rsidR="00D7625B">
        <w:rPr>
          <w:rFonts w:hint="eastAsia"/>
          <w:sz w:val="24"/>
          <w:szCs w:val="24"/>
        </w:rPr>
        <w:t xml:space="preserve"> situations and tried to solve them out together. She never decides </w:t>
      </w:r>
      <w:r w:rsidR="00671730">
        <w:rPr>
          <w:rFonts w:hint="eastAsia"/>
          <w:sz w:val="24"/>
          <w:szCs w:val="24"/>
        </w:rPr>
        <w:t xml:space="preserve">anything herself, but led us to the best answer to the problem. </w:t>
      </w:r>
      <w:r w:rsidR="00D7625B">
        <w:rPr>
          <w:rFonts w:hint="eastAsia"/>
          <w:sz w:val="24"/>
          <w:szCs w:val="24"/>
        </w:rPr>
        <w:t xml:space="preserve"> </w:t>
      </w:r>
      <w:r w:rsidR="00530C54">
        <w:rPr>
          <w:rFonts w:hint="eastAsia"/>
          <w:sz w:val="24"/>
          <w:szCs w:val="24"/>
        </w:rPr>
        <w:t xml:space="preserve">Her office </w:t>
      </w:r>
      <w:r w:rsidR="005C0DD9">
        <w:rPr>
          <w:rFonts w:hint="eastAsia"/>
          <w:sz w:val="24"/>
          <w:szCs w:val="24"/>
        </w:rPr>
        <w:t xml:space="preserve">door </w:t>
      </w:r>
      <w:r w:rsidR="00530C54">
        <w:rPr>
          <w:rFonts w:hint="eastAsia"/>
          <w:sz w:val="24"/>
          <w:szCs w:val="24"/>
        </w:rPr>
        <w:t>was always opened so we could go and talk to her anytime whenever we need her.</w:t>
      </w:r>
      <w:r w:rsidR="00CD79E2">
        <w:rPr>
          <w:rFonts w:hint="eastAsia"/>
          <w:sz w:val="24"/>
          <w:szCs w:val="24"/>
        </w:rPr>
        <w:t xml:space="preserve"> She balanced Carl Rogers</w:t>
      </w:r>
      <w:r w:rsidR="00CD79E2">
        <w:rPr>
          <w:sz w:val="24"/>
          <w:szCs w:val="24"/>
        </w:rPr>
        <w:t>’</w:t>
      </w:r>
      <w:r w:rsidR="00CD79E2">
        <w:rPr>
          <w:rFonts w:hint="eastAsia"/>
          <w:sz w:val="24"/>
          <w:szCs w:val="24"/>
        </w:rPr>
        <w:t xml:space="preserve"> three core values of teaching -</w:t>
      </w:r>
      <w:r w:rsidR="00CD79E2">
        <w:rPr>
          <w:rFonts w:hint="eastAsia"/>
          <w:sz w:val="24"/>
          <w:szCs w:val="24"/>
        </w:rPr>
        <w:lastRenderedPageBreak/>
        <w:t xml:space="preserve">Empathy, Authenticity, and Respect well in her </w:t>
      </w:r>
      <w:r w:rsidR="005C0DD9">
        <w:rPr>
          <w:rFonts w:hint="eastAsia"/>
          <w:sz w:val="24"/>
          <w:szCs w:val="24"/>
        </w:rPr>
        <w:t xml:space="preserve">own </w:t>
      </w:r>
      <w:r w:rsidR="00CD79E2">
        <w:rPr>
          <w:rFonts w:hint="eastAsia"/>
          <w:sz w:val="24"/>
          <w:szCs w:val="24"/>
        </w:rPr>
        <w:t>teaching.</w:t>
      </w:r>
    </w:p>
    <w:p w:rsidR="005C0DD9" w:rsidRDefault="005C0DD9" w:rsidP="003D59A8">
      <w:pPr>
        <w:rPr>
          <w:sz w:val="24"/>
          <w:szCs w:val="24"/>
        </w:rPr>
      </w:pPr>
    </w:p>
    <w:p w:rsidR="005C0DD9" w:rsidRDefault="005C0DD9" w:rsidP="003D59A8">
      <w:pPr>
        <w:rPr>
          <w:sz w:val="24"/>
          <w:szCs w:val="24"/>
        </w:rPr>
      </w:pPr>
    </w:p>
    <w:p w:rsidR="005C0DD9" w:rsidRPr="005C0DD9" w:rsidRDefault="005C0DD9" w:rsidP="003D59A8">
      <w:pPr>
        <w:rPr>
          <w:b/>
          <w:color w:val="000000" w:themeColor="text1"/>
          <w:sz w:val="24"/>
          <w:szCs w:val="24"/>
        </w:rPr>
      </w:pPr>
      <w:r w:rsidRPr="005C0DD9">
        <w:rPr>
          <w:rFonts w:hint="eastAsia"/>
          <w:b/>
          <w:color w:val="000000" w:themeColor="text1"/>
          <w:sz w:val="24"/>
          <w:szCs w:val="24"/>
        </w:rPr>
        <w:t>Conclusion</w:t>
      </w:r>
    </w:p>
    <w:p w:rsidR="00651D31" w:rsidRPr="008D3FEA" w:rsidRDefault="002E3E85" w:rsidP="003D59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Thanks to my teacher, English is a language that I could express myself easily and freely. Here in Korea, </w:t>
      </w:r>
      <w:r w:rsidR="00E01E63">
        <w:rPr>
          <w:rFonts w:hint="eastAsia"/>
          <w:sz w:val="24"/>
          <w:szCs w:val="24"/>
        </w:rPr>
        <w:t xml:space="preserve">English is one of the major </w:t>
      </w:r>
      <w:r w:rsidR="00E01E63">
        <w:rPr>
          <w:sz w:val="24"/>
          <w:szCs w:val="24"/>
        </w:rPr>
        <w:t>subjects</w:t>
      </w:r>
      <w:r w:rsidR="00E01E63">
        <w:rPr>
          <w:rFonts w:hint="eastAsia"/>
          <w:sz w:val="24"/>
          <w:szCs w:val="24"/>
        </w:rPr>
        <w:t xml:space="preserve"> that everyone needs to learn and studies for a long time, but still hard to </w:t>
      </w:r>
      <w:r w:rsidR="00E01E63">
        <w:rPr>
          <w:sz w:val="24"/>
          <w:szCs w:val="24"/>
        </w:rPr>
        <w:t>relate</w:t>
      </w:r>
      <w:r w:rsidR="00E01E63">
        <w:rPr>
          <w:rFonts w:hint="eastAsia"/>
          <w:sz w:val="24"/>
          <w:szCs w:val="24"/>
        </w:rPr>
        <w:t xml:space="preserve"> to their life. It is because we are still using traditional teaching method</w:t>
      </w:r>
      <w:r w:rsidR="007E3430">
        <w:rPr>
          <w:rFonts w:hint="eastAsia"/>
          <w:sz w:val="24"/>
          <w:szCs w:val="24"/>
        </w:rPr>
        <w:t>, the teacher center lesson.</w:t>
      </w:r>
      <w:r w:rsidR="00E01E63">
        <w:rPr>
          <w:rFonts w:hint="eastAsia"/>
          <w:sz w:val="24"/>
          <w:szCs w:val="24"/>
        </w:rPr>
        <w:t xml:space="preserve"> That</w:t>
      </w:r>
      <w:r w:rsidR="00E01E63">
        <w:rPr>
          <w:sz w:val="24"/>
          <w:szCs w:val="24"/>
        </w:rPr>
        <w:t>’</w:t>
      </w:r>
      <w:r w:rsidR="00E01E63">
        <w:rPr>
          <w:rFonts w:hint="eastAsia"/>
          <w:sz w:val="24"/>
          <w:szCs w:val="24"/>
        </w:rPr>
        <w:t>s why for some students learning a second language could be very stressful.</w:t>
      </w:r>
      <w:r w:rsidR="007E3430">
        <w:rPr>
          <w:rFonts w:hint="eastAsia"/>
          <w:sz w:val="24"/>
          <w:szCs w:val="24"/>
        </w:rPr>
        <w:t xml:space="preserve"> I hope to be a teacher like</w:t>
      </w:r>
      <w:r w:rsidR="00094C0C">
        <w:rPr>
          <w:rFonts w:hint="eastAsia"/>
          <w:sz w:val="24"/>
          <w:szCs w:val="24"/>
        </w:rPr>
        <w:t xml:space="preserve"> Mrs. </w:t>
      </w:r>
      <w:proofErr w:type="spellStart"/>
      <w:r w:rsidR="00094C0C">
        <w:rPr>
          <w:rFonts w:hint="eastAsia"/>
          <w:sz w:val="24"/>
          <w:szCs w:val="24"/>
        </w:rPr>
        <w:t>Timmermann</w:t>
      </w:r>
      <w:proofErr w:type="spellEnd"/>
      <w:r w:rsidR="00094C0C">
        <w:rPr>
          <w:rFonts w:hint="eastAsia"/>
          <w:sz w:val="24"/>
          <w:szCs w:val="24"/>
        </w:rPr>
        <w:t xml:space="preserve">. </w:t>
      </w:r>
      <w:r w:rsidR="007E3430">
        <w:rPr>
          <w:rFonts w:hint="eastAsia"/>
          <w:sz w:val="24"/>
          <w:szCs w:val="24"/>
        </w:rPr>
        <w:t xml:space="preserve">Creating and sharing our interests together rather than just teaching. Understanding, listening to the students and showing respect to them should be the </w:t>
      </w:r>
      <w:r w:rsidR="00304367">
        <w:rPr>
          <w:rFonts w:hint="eastAsia"/>
          <w:sz w:val="24"/>
          <w:szCs w:val="24"/>
        </w:rPr>
        <w:t>core</w:t>
      </w:r>
      <w:r w:rsidR="007E3430">
        <w:rPr>
          <w:rFonts w:hint="eastAsia"/>
          <w:sz w:val="24"/>
          <w:szCs w:val="24"/>
        </w:rPr>
        <w:t xml:space="preserve"> value</w:t>
      </w:r>
      <w:r w:rsidR="00304367">
        <w:rPr>
          <w:rFonts w:hint="eastAsia"/>
          <w:sz w:val="24"/>
          <w:szCs w:val="24"/>
        </w:rPr>
        <w:t>s</w:t>
      </w:r>
      <w:r w:rsidR="007E3430">
        <w:rPr>
          <w:rFonts w:hint="eastAsia"/>
          <w:sz w:val="24"/>
          <w:szCs w:val="24"/>
        </w:rPr>
        <w:t xml:space="preserve"> for a teacher.</w:t>
      </w:r>
    </w:p>
    <w:p w:rsidR="003D59A8" w:rsidRDefault="003D59A8"/>
    <w:p w:rsidR="00530C54" w:rsidRPr="00304367" w:rsidRDefault="00530C54"/>
    <w:sectPr w:rsidR="00530C54" w:rsidRPr="00304367" w:rsidSect="00CC4BE9">
      <w:footerReference w:type="default" r:id="rId7"/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8A" w:rsidRDefault="00067D8A" w:rsidP="00E47461">
      <w:r>
        <w:separator/>
      </w:r>
    </w:p>
  </w:endnote>
  <w:endnote w:type="continuationSeparator" w:id="0">
    <w:p w:rsidR="00067D8A" w:rsidRDefault="00067D8A" w:rsidP="00E4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4016"/>
      <w:docPartObj>
        <w:docPartGallery w:val="Page Numbers (Bottom of Page)"/>
        <w:docPartUnique/>
      </w:docPartObj>
    </w:sdtPr>
    <w:sdtContent>
      <w:p w:rsidR="00B44BA1" w:rsidRDefault="00571F21">
        <w:pPr>
          <w:pStyle w:val="a4"/>
          <w:jc w:val="center"/>
        </w:pPr>
        <w:fldSimple w:instr=" PAGE   \* MERGEFORMAT ">
          <w:r w:rsidR="00B1055F" w:rsidRPr="00B1055F">
            <w:rPr>
              <w:noProof/>
              <w:lang w:val="ko-KR"/>
            </w:rPr>
            <w:t>2</w:t>
          </w:r>
        </w:fldSimple>
      </w:p>
    </w:sdtContent>
  </w:sdt>
  <w:p w:rsidR="00B44BA1" w:rsidRDefault="00B44B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8A" w:rsidRDefault="00067D8A" w:rsidP="00E47461">
      <w:r>
        <w:separator/>
      </w:r>
    </w:p>
  </w:footnote>
  <w:footnote w:type="continuationSeparator" w:id="0">
    <w:p w:rsidR="00067D8A" w:rsidRDefault="00067D8A" w:rsidP="00E47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BE9"/>
    <w:rsid w:val="00010DA5"/>
    <w:rsid w:val="0004384A"/>
    <w:rsid w:val="000503BE"/>
    <w:rsid w:val="00067D8A"/>
    <w:rsid w:val="00087C07"/>
    <w:rsid w:val="00094C0C"/>
    <w:rsid w:val="000E7C30"/>
    <w:rsid w:val="00197B35"/>
    <w:rsid w:val="001F1B47"/>
    <w:rsid w:val="001F1C84"/>
    <w:rsid w:val="00205597"/>
    <w:rsid w:val="002478D1"/>
    <w:rsid w:val="00275DF9"/>
    <w:rsid w:val="00291451"/>
    <w:rsid w:val="002E3E85"/>
    <w:rsid w:val="00304367"/>
    <w:rsid w:val="00330B03"/>
    <w:rsid w:val="00382064"/>
    <w:rsid w:val="00395323"/>
    <w:rsid w:val="003D59A8"/>
    <w:rsid w:val="00471FC3"/>
    <w:rsid w:val="00496F31"/>
    <w:rsid w:val="004E5032"/>
    <w:rsid w:val="00510F97"/>
    <w:rsid w:val="00522695"/>
    <w:rsid w:val="00530C54"/>
    <w:rsid w:val="00532AEA"/>
    <w:rsid w:val="00533A4A"/>
    <w:rsid w:val="00571F21"/>
    <w:rsid w:val="00584CC6"/>
    <w:rsid w:val="005A3141"/>
    <w:rsid w:val="005B2900"/>
    <w:rsid w:val="005C0DD9"/>
    <w:rsid w:val="005C439D"/>
    <w:rsid w:val="005E766D"/>
    <w:rsid w:val="005F08D8"/>
    <w:rsid w:val="006051AD"/>
    <w:rsid w:val="00651D31"/>
    <w:rsid w:val="006641ED"/>
    <w:rsid w:val="00671730"/>
    <w:rsid w:val="006F1F4F"/>
    <w:rsid w:val="00783434"/>
    <w:rsid w:val="007B0BF7"/>
    <w:rsid w:val="007B5484"/>
    <w:rsid w:val="007B5C05"/>
    <w:rsid w:val="007E3430"/>
    <w:rsid w:val="00820876"/>
    <w:rsid w:val="00833463"/>
    <w:rsid w:val="008D3FEA"/>
    <w:rsid w:val="0090008E"/>
    <w:rsid w:val="0091398E"/>
    <w:rsid w:val="00914799"/>
    <w:rsid w:val="00947030"/>
    <w:rsid w:val="009C2C27"/>
    <w:rsid w:val="00A170FF"/>
    <w:rsid w:val="00A61C9F"/>
    <w:rsid w:val="00AD0342"/>
    <w:rsid w:val="00AD1D50"/>
    <w:rsid w:val="00AF44B2"/>
    <w:rsid w:val="00B1055F"/>
    <w:rsid w:val="00B217B9"/>
    <w:rsid w:val="00B4121E"/>
    <w:rsid w:val="00B44BA1"/>
    <w:rsid w:val="00C142EF"/>
    <w:rsid w:val="00C21E3A"/>
    <w:rsid w:val="00C36F75"/>
    <w:rsid w:val="00CA7BA4"/>
    <w:rsid w:val="00CC4BE9"/>
    <w:rsid w:val="00CD79E2"/>
    <w:rsid w:val="00CE6A80"/>
    <w:rsid w:val="00D065FC"/>
    <w:rsid w:val="00D31EC5"/>
    <w:rsid w:val="00D336BF"/>
    <w:rsid w:val="00D7625B"/>
    <w:rsid w:val="00E01E63"/>
    <w:rsid w:val="00E372B4"/>
    <w:rsid w:val="00E47461"/>
    <w:rsid w:val="00E833A0"/>
    <w:rsid w:val="00E855AB"/>
    <w:rsid w:val="00EC2FA7"/>
    <w:rsid w:val="00F41078"/>
    <w:rsid w:val="00F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47461"/>
  </w:style>
  <w:style w:type="paragraph" w:styleId="a4">
    <w:name w:val="footer"/>
    <w:basedOn w:val="a"/>
    <w:link w:val="Char0"/>
    <w:uiPriority w:val="99"/>
    <w:unhideWhenUsed/>
    <w:rsid w:val="00E47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7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8B55-EB39-4EF6-84B6-3077C6CA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743</Words>
  <Characters>3589</Characters>
  <Application>Microsoft Office Word</Application>
  <DocSecurity>0</DocSecurity>
  <Lines>79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50</cp:revision>
  <dcterms:created xsi:type="dcterms:W3CDTF">2012-02-11T03:35:00Z</dcterms:created>
  <dcterms:modified xsi:type="dcterms:W3CDTF">2012-02-14T04:53:00Z</dcterms:modified>
</cp:coreProperties>
</file>