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6D" w:rsidRDefault="00733B6D" w:rsidP="00733B6D">
      <w:pPr>
        <w:rPr>
          <w:rFonts w:hint="eastAsia"/>
          <w:b/>
          <w:sz w:val="22"/>
        </w:rPr>
      </w:pPr>
      <w:r w:rsidRPr="00733B6D">
        <w:rPr>
          <w:b/>
          <w:sz w:val="22"/>
        </w:rPr>
        <w:t>Chulyoung Jin</w:t>
      </w:r>
    </w:p>
    <w:p w:rsidR="00043423" w:rsidRDefault="00043423" w:rsidP="00733B6D">
      <w:pPr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TESOL</w:t>
      </w:r>
    </w:p>
    <w:p w:rsidR="00043423" w:rsidRPr="00733B6D" w:rsidRDefault="00043423" w:rsidP="00733B6D">
      <w:pPr>
        <w:rPr>
          <w:b/>
          <w:sz w:val="22"/>
        </w:rPr>
      </w:pPr>
      <w:r>
        <w:rPr>
          <w:rFonts w:hint="eastAsia"/>
          <w:b/>
          <w:sz w:val="22"/>
        </w:rPr>
        <w:t>February 4</w:t>
      </w:r>
      <w:r w:rsidRPr="00043423">
        <w:rPr>
          <w:rFonts w:hint="eastAsia"/>
          <w:b/>
          <w:sz w:val="22"/>
          <w:vertAlign w:val="superscript"/>
        </w:rPr>
        <w:t>th</w:t>
      </w:r>
      <w:r>
        <w:rPr>
          <w:rFonts w:hint="eastAsia"/>
          <w:b/>
          <w:sz w:val="22"/>
        </w:rPr>
        <w:t>, 2012</w:t>
      </w:r>
    </w:p>
    <w:p w:rsidR="00733B6D" w:rsidRPr="00733B6D" w:rsidRDefault="00733B6D" w:rsidP="00733B6D">
      <w:pPr>
        <w:jc w:val="center"/>
        <w:rPr>
          <w:b/>
          <w:sz w:val="22"/>
        </w:rPr>
      </w:pPr>
      <w:r w:rsidRPr="00733B6D">
        <w:rPr>
          <w:b/>
          <w:sz w:val="22"/>
        </w:rPr>
        <w:t>TESOL 01: Second Language Acquisition Assignment</w:t>
      </w:r>
    </w:p>
    <w:p w:rsidR="00733B6D" w:rsidRPr="00733B6D" w:rsidRDefault="00733B6D" w:rsidP="00733B6D">
      <w:pPr>
        <w:rPr>
          <w:b/>
          <w:sz w:val="22"/>
        </w:rPr>
      </w:pPr>
      <w:r w:rsidRPr="00733B6D">
        <w:rPr>
          <w:b/>
          <w:sz w:val="22"/>
        </w:rPr>
        <w:t xml:space="preserve">Write a 500-750 word essay describing a second language environment that you have experienced. Was it a success or a failure as a language learning experience? Why? Relate your personal beliefs to concepts learned in the TESOL 01 module: characteristics of adult learners, traditional vs. modern classrooms, teacher types, and effective teaching. </w:t>
      </w:r>
    </w:p>
    <w:p w:rsidR="00733B6D" w:rsidRPr="00733B6D" w:rsidRDefault="00733B6D" w:rsidP="00733B6D">
      <w:pPr>
        <w:rPr>
          <w:sz w:val="22"/>
        </w:rPr>
      </w:pPr>
    </w:p>
    <w:p w:rsidR="00733B6D" w:rsidRDefault="00733B6D" w:rsidP="00733B6D">
      <w:pPr>
        <w:ind w:firstLine="800"/>
        <w:rPr>
          <w:sz w:val="22"/>
        </w:rPr>
      </w:pPr>
      <w:r>
        <w:rPr>
          <w:rFonts w:hint="eastAsia"/>
          <w:sz w:val="22"/>
        </w:rPr>
        <w:t xml:space="preserve">Nowadays, the number of second language learners is increasing dramatically to communicate with </w:t>
      </w:r>
      <w:r>
        <w:rPr>
          <w:sz w:val="22"/>
        </w:rPr>
        <w:t>global</w:t>
      </w:r>
      <w:r>
        <w:rPr>
          <w:rFonts w:hint="eastAsia"/>
          <w:sz w:val="22"/>
        </w:rPr>
        <w:t xml:space="preserve"> societies. </w:t>
      </w:r>
      <w:r w:rsidR="009517B3">
        <w:rPr>
          <w:rFonts w:hint="eastAsia"/>
          <w:sz w:val="22"/>
        </w:rPr>
        <w:t xml:space="preserve">It is said that the success of second language learning depends on their experiences, </w:t>
      </w:r>
      <w:r w:rsidR="000850B9">
        <w:rPr>
          <w:rFonts w:hint="eastAsia"/>
          <w:sz w:val="22"/>
        </w:rPr>
        <w:t>attitude</w:t>
      </w:r>
      <w:r w:rsidR="009517B3">
        <w:rPr>
          <w:rFonts w:hint="eastAsia"/>
          <w:sz w:val="22"/>
        </w:rPr>
        <w:t>, and learning environments. S</w:t>
      </w:r>
      <w:r w:rsidRPr="00733B6D">
        <w:rPr>
          <w:sz w:val="22"/>
        </w:rPr>
        <w:t xml:space="preserve">ome language learners would say that their second language learning experience was a failure, but my experience of second language learning was a success. </w:t>
      </w:r>
    </w:p>
    <w:p w:rsidR="009517B3" w:rsidRDefault="00201D1F" w:rsidP="001F78A0">
      <w:pPr>
        <w:ind w:firstLine="800"/>
        <w:rPr>
          <w:sz w:val="22"/>
        </w:rPr>
      </w:pPr>
      <w:r>
        <w:rPr>
          <w:rFonts w:hint="eastAsia"/>
          <w:sz w:val="22"/>
        </w:rPr>
        <w:t>Until I entered university, I had faced the traditional lan</w:t>
      </w:r>
      <w:r w:rsidR="001F78A0">
        <w:rPr>
          <w:rFonts w:hint="eastAsia"/>
          <w:sz w:val="22"/>
        </w:rPr>
        <w:t xml:space="preserve">guage environment and had some difficulties with understanding the second language </w:t>
      </w:r>
      <w:r w:rsidR="001F78A0">
        <w:rPr>
          <w:sz w:val="22"/>
        </w:rPr>
        <w:t>–</w:t>
      </w:r>
      <w:r w:rsidR="001F78A0">
        <w:rPr>
          <w:rFonts w:hint="eastAsia"/>
          <w:sz w:val="22"/>
        </w:rPr>
        <w:t xml:space="preserve"> English.</w:t>
      </w:r>
      <w:r>
        <w:rPr>
          <w:rFonts w:hint="eastAsia"/>
          <w:sz w:val="22"/>
        </w:rPr>
        <w:t xml:space="preserve"> </w:t>
      </w:r>
      <w:r>
        <w:rPr>
          <w:sz w:val="22"/>
        </w:rPr>
        <w:t>F</w:t>
      </w:r>
      <w:r>
        <w:rPr>
          <w:rFonts w:hint="eastAsia"/>
          <w:sz w:val="22"/>
        </w:rPr>
        <w:t xml:space="preserve">or example, </w:t>
      </w:r>
      <w:r>
        <w:rPr>
          <w:sz w:val="22"/>
        </w:rPr>
        <w:t>middle</w:t>
      </w:r>
      <w:r>
        <w:rPr>
          <w:rFonts w:hint="eastAsia"/>
          <w:sz w:val="22"/>
        </w:rPr>
        <w:t xml:space="preserve"> and high school English teachers had conveyed information to the students. Students, including me, had been only listening to </w:t>
      </w:r>
      <w:r w:rsidR="00F958C1">
        <w:rPr>
          <w:rFonts w:hint="eastAsia"/>
          <w:sz w:val="22"/>
        </w:rPr>
        <w:t xml:space="preserve">the lecture and </w:t>
      </w:r>
      <w:r>
        <w:rPr>
          <w:rFonts w:hint="eastAsia"/>
          <w:sz w:val="22"/>
        </w:rPr>
        <w:t xml:space="preserve">taking notes, seldom communicating with each other. </w:t>
      </w:r>
      <w:r w:rsidR="001F78A0">
        <w:rPr>
          <w:rFonts w:hint="eastAsia"/>
          <w:sz w:val="22"/>
        </w:rPr>
        <w:t xml:space="preserve">I think those teachers during middle and high school days were explainers. </w:t>
      </w:r>
      <w:r w:rsidR="001F78A0">
        <w:rPr>
          <w:sz w:val="22"/>
        </w:rPr>
        <w:t>T</w:t>
      </w:r>
      <w:r w:rsidR="001F78A0">
        <w:rPr>
          <w:rFonts w:hint="eastAsia"/>
          <w:sz w:val="22"/>
        </w:rPr>
        <w:t xml:space="preserve">heir main teaching strategy was just to </w:t>
      </w:r>
      <w:r w:rsidR="00A82971">
        <w:rPr>
          <w:rFonts w:hint="eastAsia"/>
          <w:sz w:val="22"/>
        </w:rPr>
        <w:t xml:space="preserve">provide as much info as the school authority required and urged the students to memorize that info. </w:t>
      </w:r>
      <w:r w:rsidR="001F78A0">
        <w:rPr>
          <w:rFonts w:hint="eastAsia"/>
          <w:sz w:val="22"/>
        </w:rPr>
        <w:t>Moreover, they lacked empathy w</w:t>
      </w:r>
      <w:r w:rsidR="00A82971">
        <w:rPr>
          <w:rFonts w:hint="eastAsia"/>
          <w:sz w:val="22"/>
        </w:rPr>
        <w:t>ith late learners and beginners and did not show much respect to the students who were poor at their studies.</w:t>
      </w:r>
      <w:r w:rsidR="001F78A0">
        <w:rPr>
          <w:rFonts w:hint="eastAsia"/>
          <w:sz w:val="22"/>
        </w:rPr>
        <w:t xml:space="preserve"> </w:t>
      </w:r>
    </w:p>
    <w:p w:rsidR="0070510A" w:rsidRDefault="0070510A" w:rsidP="00DE7CDB">
      <w:pPr>
        <w:ind w:firstLine="800"/>
        <w:rPr>
          <w:sz w:val="22"/>
        </w:rPr>
      </w:pPr>
      <w:r>
        <w:rPr>
          <w:rFonts w:hint="eastAsia"/>
          <w:sz w:val="22"/>
        </w:rPr>
        <w:t>However, attending university totally changed my English learning environment into a</w:t>
      </w:r>
      <w:r w:rsidR="009B167C">
        <w:rPr>
          <w:rFonts w:hint="eastAsia"/>
          <w:sz w:val="22"/>
        </w:rPr>
        <w:t xml:space="preserve"> modern type. I joined English conversation club where I could communicate in English with colleagues from different departments, such as, the arts, engineering, business administration, etc. The club members prepared a variety of conversation ma</w:t>
      </w:r>
      <w:r w:rsidR="00B66B28">
        <w:rPr>
          <w:rFonts w:hint="eastAsia"/>
          <w:sz w:val="22"/>
        </w:rPr>
        <w:t>terials including video tapes,</w:t>
      </w:r>
      <w:r w:rsidR="009B167C">
        <w:rPr>
          <w:rFonts w:hint="eastAsia"/>
          <w:sz w:val="22"/>
        </w:rPr>
        <w:t xml:space="preserve"> role play</w:t>
      </w:r>
      <w:r w:rsidR="00B66B28">
        <w:rPr>
          <w:rFonts w:hint="eastAsia"/>
          <w:sz w:val="22"/>
        </w:rPr>
        <w:t>s</w:t>
      </w:r>
      <w:r w:rsidR="009B167C">
        <w:rPr>
          <w:rFonts w:hint="eastAsia"/>
          <w:sz w:val="22"/>
        </w:rPr>
        <w:t>, pop songs, and so on.</w:t>
      </w:r>
      <w:r w:rsidR="00C1299D">
        <w:rPr>
          <w:rFonts w:hint="eastAsia"/>
          <w:sz w:val="22"/>
        </w:rPr>
        <w:t xml:space="preserve"> We took turns of being a </w:t>
      </w:r>
      <w:r w:rsidR="00C1299D">
        <w:rPr>
          <w:sz w:val="22"/>
        </w:rPr>
        <w:t xml:space="preserve">discussion leader, and </w:t>
      </w:r>
      <w:r w:rsidR="009B167C">
        <w:rPr>
          <w:rFonts w:hint="eastAsia"/>
          <w:sz w:val="22"/>
        </w:rPr>
        <w:t>discussed one topic</w:t>
      </w:r>
      <w:r w:rsidR="00C1299D">
        <w:rPr>
          <w:rFonts w:hint="eastAsia"/>
          <w:sz w:val="22"/>
        </w:rPr>
        <w:t xml:space="preserve"> everyday with club members</w:t>
      </w:r>
      <w:r w:rsidR="009B167C">
        <w:rPr>
          <w:rFonts w:hint="eastAsia"/>
          <w:sz w:val="22"/>
        </w:rPr>
        <w:t xml:space="preserve"> </w:t>
      </w:r>
      <w:r w:rsidR="00B66B28">
        <w:rPr>
          <w:rFonts w:hint="eastAsia"/>
          <w:sz w:val="22"/>
        </w:rPr>
        <w:t>through</w:t>
      </w:r>
      <w:r w:rsidR="009B167C">
        <w:rPr>
          <w:rFonts w:hint="eastAsia"/>
          <w:sz w:val="22"/>
        </w:rPr>
        <w:t xml:space="preserve"> group activities.</w:t>
      </w:r>
      <w:r w:rsidR="00C1299D">
        <w:rPr>
          <w:rFonts w:hint="eastAsia"/>
          <w:sz w:val="22"/>
        </w:rPr>
        <w:t xml:space="preserve"> </w:t>
      </w:r>
      <w:r w:rsidR="00DE7CDB">
        <w:rPr>
          <w:rFonts w:hint="eastAsia"/>
          <w:sz w:val="22"/>
        </w:rPr>
        <w:t xml:space="preserve">Furthermore, </w:t>
      </w:r>
      <w:r w:rsidR="00C1299D">
        <w:rPr>
          <w:rFonts w:hint="eastAsia"/>
          <w:sz w:val="22"/>
        </w:rPr>
        <w:t>all members respected each other,</w:t>
      </w:r>
      <w:r w:rsidR="00B66B28">
        <w:rPr>
          <w:rFonts w:hint="eastAsia"/>
          <w:sz w:val="22"/>
        </w:rPr>
        <w:t xml:space="preserve"> were</w:t>
      </w:r>
      <w:r w:rsidR="00C1299D">
        <w:rPr>
          <w:rFonts w:hint="eastAsia"/>
          <w:sz w:val="22"/>
        </w:rPr>
        <w:t xml:space="preserve"> actively involved </w:t>
      </w:r>
      <w:r w:rsidR="00B66B28">
        <w:rPr>
          <w:rFonts w:hint="eastAsia"/>
          <w:sz w:val="22"/>
        </w:rPr>
        <w:t>in</w:t>
      </w:r>
      <w:r w:rsidR="00C1299D">
        <w:rPr>
          <w:rFonts w:hint="eastAsia"/>
          <w:sz w:val="22"/>
        </w:rPr>
        <w:t xml:space="preserve"> the activities, and empathized with difficulties </w:t>
      </w:r>
      <w:r w:rsidR="00B66B28">
        <w:rPr>
          <w:rFonts w:hint="eastAsia"/>
          <w:sz w:val="22"/>
        </w:rPr>
        <w:t>that</w:t>
      </w:r>
      <w:r w:rsidR="00C1299D">
        <w:rPr>
          <w:rFonts w:hint="eastAsia"/>
          <w:sz w:val="22"/>
        </w:rPr>
        <w:t xml:space="preserve"> members faced. T</w:t>
      </w:r>
      <w:r w:rsidR="00DE7CDB">
        <w:rPr>
          <w:rFonts w:hint="eastAsia"/>
          <w:sz w:val="22"/>
        </w:rPr>
        <w:t>h</w:t>
      </w:r>
      <w:r w:rsidR="00C1299D">
        <w:rPr>
          <w:rFonts w:hint="eastAsia"/>
          <w:sz w:val="22"/>
        </w:rPr>
        <w:t xml:space="preserve">rough this </w:t>
      </w:r>
      <w:r w:rsidR="00C1299D">
        <w:rPr>
          <w:sz w:val="22"/>
        </w:rPr>
        <w:t>experience</w:t>
      </w:r>
      <w:r w:rsidR="00C1299D">
        <w:rPr>
          <w:rFonts w:hint="eastAsia"/>
          <w:sz w:val="22"/>
        </w:rPr>
        <w:t xml:space="preserve">, I could expose myself to active </w:t>
      </w:r>
      <w:r w:rsidR="00DE7CDB">
        <w:rPr>
          <w:rFonts w:hint="eastAsia"/>
          <w:sz w:val="22"/>
        </w:rPr>
        <w:t>language learning environments in a positive way.</w:t>
      </w:r>
      <w:r w:rsidR="000850B9">
        <w:rPr>
          <w:rFonts w:hint="eastAsia"/>
          <w:sz w:val="22"/>
        </w:rPr>
        <w:t xml:space="preserve"> I believe all club members enjoyed and succeeded in learning English as a </w:t>
      </w:r>
      <w:r w:rsidR="000850B9">
        <w:rPr>
          <w:sz w:val="22"/>
        </w:rPr>
        <w:t>second</w:t>
      </w:r>
      <w:r w:rsidR="000850B9">
        <w:rPr>
          <w:rFonts w:hint="eastAsia"/>
          <w:sz w:val="22"/>
        </w:rPr>
        <w:t xml:space="preserve"> language.</w:t>
      </w:r>
      <w:r w:rsidR="00DE7CDB">
        <w:rPr>
          <w:rFonts w:hint="eastAsia"/>
          <w:sz w:val="22"/>
        </w:rPr>
        <w:t xml:space="preserve"> During these days, I was a</w:t>
      </w:r>
      <w:r w:rsidR="00AC611E">
        <w:rPr>
          <w:rFonts w:hint="eastAsia"/>
          <w:sz w:val="22"/>
        </w:rPr>
        <w:t>n</w:t>
      </w:r>
      <w:r w:rsidR="00DE7CDB">
        <w:rPr>
          <w:rFonts w:hint="eastAsia"/>
          <w:sz w:val="22"/>
        </w:rPr>
        <w:t xml:space="preserve"> involver as well as a</w:t>
      </w:r>
      <w:r w:rsidR="00AC611E">
        <w:rPr>
          <w:rFonts w:hint="eastAsia"/>
          <w:sz w:val="22"/>
        </w:rPr>
        <w:t>n</w:t>
      </w:r>
      <w:r w:rsidR="00DE7CDB">
        <w:rPr>
          <w:rFonts w:hint="eastAsia"/>
          <w:sz w:val="22"/>
        </w:rPr>
        <w:t xml:space="preserve"> enabler. </w:t>
      </w:r>
    </w:p>
    <w:p w:rsidR="00DE7CDB" w:rsidRPr="00C26C08" w:rsidRDefault="00DE7CDB" w:rsidP="00DE7CDB">
      <w:pPr>
        <w:ind w:firstLine="800"/>
        <w:rPr>
          <w:sz w:val="22"/>
        </w:rPr>
      </w:pPr>
      <w:r>
        <w:rPr>
          <w:rFonts w:hint="eastAsia"/>
          <w:sz w:val="22"/>
        </w:rPr>
        <w:lastRenderedPageBreak/>
        <w:t xml:space="preserve">In conclusion, </w:t>
      </w:r>
      <w:r w:rsidR="000850B9">
        <w:rPr>
          <w:rFonts w:hint="eastAsia"/>
          <w:sz w:val="22"/>
        </w:rPr>
        <w:t xml:space="preserve">learning a second language is quite related with a learning environment and attitude. I was very lucky to have experiences with University English club activities to improve my English. </w:t>
      </w:r>
      <w:r w:rsidR="000850B9">
        <w:rPr>
          <w:sz w:val="22"/>
        </w:rPr>
        <w:t>W</w:t>
      </w:r>
      <w:r w:rsidR="000850B9">
        <w:rPr>
          <w:rFonts w:hint="eastAsia"/>
          <w:sz w:val="22"/>
        </w:rPr>
        <w:t xml:space="preserve">ithout this, I might have been putting my energy and </w:t>
      </w:r>
      <w:r w:rsidR="000850B9">
        <w:rPr>
          <w:sz w:val="22"/>
        </w:rPr>
        <w:t>resources</w:t>
      </w:r>
      <w:r w:rsidR="000850B9">
        <w:rPr>
          <w:rFonts w:hint="eastAsia"/>
          <w:sz w:val="22"/>
        </w:rPr>
        <w:t xml:space="preserve"> into a receptive way of English learning </w:t>
      </w:r>
      <w:r w:rsidR="000850B9">
        <w:rPr>
          <w:sz w:val="22"/>
        </w:rPr>
        <w:t>–</w:t>
      </w:r>
      <w:r w:rsidR="000850B9">
        <w:rPr>
          <w:rFonts w:hint="eastAsia"/>
          <w:sz w:val="22"/>
        </w:rPr>
        <w:t xml:space="preserve"> listening and reading. Now I am heading to a TESOL class </w:t>
      </w:r>
      <w:r w:rsidR="009041F2">
        <w:rPr>
          <w:rFonts w:hint="eastAsia"/>
          <w:sz w:val="22"/>
        </w:rPr>
        <w:t xml:space="preserve">to practice my English. After finishing the TESOL course, I will teach my future </w:t>
      </w:r>
      <w:r w:rsidR="009041F2">
        <w:rPr>
          <w:sz w:val="22"/>
        </w:rPr>
        <w:t>students</w:t>
      </w:r>
      <w:r w:rsidR="009041F2">
        <w:rPr>
          <w:rFonts w:hint="eastAsia"/>
          <w:sz w:val="22"/>
        </w:rPr>
        <w:t xml:space="preserve"> the way I have learned by sharing my experience, and showing my respect and empathy toward them. </w:t>
      </w:r>
    </w:p>
    <w:p w:rsidR="00733B6D" w:rsidRPr="009041F2" w:rsidRDefault="00733B6D" w:rsidP="00733B6D"/>
    <w:sectPr w:rsidR="00733B6D" w:rsidRPr="009041F2" w:rsidSect="0093282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C71" w:rsidRDefault="00B14C71" w:rsidP="00043423">
      <w:r>
        <w:separator/>
      </w:r>
    </w:p>
  </w:endnote>
  <w:endnote w:type="continuationSeparator" w:id="0">
    <w:p w:rsidR="00B14C71" w:rsidRDefault="00B14C71" w:rsidP="00043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C71" w:rsidRDefault="00B14C71" w:rsidP="00043423">
      <w:r>
        <w:separator/>
      </w:r>
    </w:p>
  </w:footnote>
  <w:footnote w:type="continuationSeparator" w:id="0">
    <w:p w:rsidR="00B14C71" w:rsidRDefault="00B14C71" w:rsidP="000434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B6D"/>
    <w:rsid w:val="00043423"/>
    <w:rsid w:val="000850B9"/>
    <w:rsid w:val="001F78A0"/>
    <w:rsid w:val="00201D1F"/>
    <w:rsid w:val="003B158B"/>
    <w:rsid w:val="00652B90"/>
    <w:rsid w:val="0070510A"/>
    <w:rsid w:val="00733B6D"/>
    <w:rsid w:val="009041F2"/>
    <w:rsid w:val="00932820"/>
    <w:rsid w:val="009517B3"/>
    <w:rsid w:val="009B167C"/>
    <w:rsid w:val="00A82971"/>
    <w:rsid w:val="00AC611E"/>
    <w:rsid w:val="00B14C71"/>
    <w:rsid w:val="00B66B28"/>
    <w:rsid w:val="00C1299D"/>
    <w:rsid w:val="00C26C08"/>
    <w:rsid w:val="00DE7CDB"/>
    <w:rsid w:val="00F9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2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34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043423"/>
  </w:style>
  <w:style w:type="paragraph" w:styleId="a4">
    <w:name w:val="footer"/>
    <w:basedOn w:val="a"/>
    <w:link w:val="Char0"/>
    <w:uiPriority w:val="99"/>
    <w:semiHidden/>
    <w:unhideWhenUsed/>
    <w:rsid w:val="000434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043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진철영_과장</dc:creator>
  <cp:lastModifiedBy>진철영_과장</cp:lastModifiedBy>
  <cp:revision>11</cp:revision>
  <dcterms:created xsi:type="dcterms:W3CDTF">2012-01-14T01:33:00Z</dcterms:created>
  <dcterms:modified xsi:type="dcterms:W3CDTF">2012-02-03T14:32:00Z</dcterms:modified>
</cp:coreProperties>
</file>