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9946" w14:textId="77777777" w:rsidR="00586EDC" w:rsidRDefault="00F86A7B" w:rsidP="00F86A7B">
      <w:pPr>
        <w:spacing w:line="480" w:lineRule="auto"/>
        <w:jc w:val="center"/>
        <w:rPr>
          <w:rFonts w:ascii="Times New Roman"/>
        </w:rPr>
      </w:pPr>
      <w:r>
        <w:rPr>
          <w:rFonts w:ascii="Times New Roman"/>
        </w:rPr>
        <w:t xml:space="preserve">Learning a New Language </w:t>
      </w:r>
    </w:p>
    <w:p w14:paraId="445A0CF0" w14:textId="77777777" w:rsidR="00586EDC" w:rsidRDefault="00F86A7B" w:rsidP="00F86A7B">
      <w:pPr>
        <w:spacing w:line="480" w:lineRule="auto"/>
        <w:jc w:val="right"/>
        <w:rPr>
          <w:rFonts w:ascii="Times New Roman"/>
        </w:rPr>
      </w:pPr>
      <w:r>
        <w:rPr>
          <w:rFonts w:ascii="Times New Roman"/>
        </w:rPr>
        <w:t>Yeny Seo</w:t>
      </w:r>
    </w:p>
    <w:p w14:paraId="4DAF2C6D" w14:textId="12831DBC" w:rsidR="00F86A7B" w:rsidRDefault="00C5577C" w:rsidP="00F86A7B">
      <w:pPr>
        <w:spacing w:line="480" w:lineRule="auto"/>
        <w:jc w:val="right"/>
        <w:rPr>
          <w:rFonts w:ascii="Times New Roman"/>
        </w:rPr>
      </w:pPr>
      <w:r>
        <w:rPr>
          <w:rFonts w:ascii="Times New Roman"/>
        </w:rPr>
        <w:t xml:space="preserve">(    </w:t>
      </w:r>
      <w:r w:rsidR="005B77E1">
        <w:rPr>
          <w:rFonts w:ascii="Times New Roman"/>
        </w:rPr>
        <w:t xml:space="preserve"> </w:t>
      </w:r>
      <w:r w:rsidR="007407FC">
        <w:rPr>
          <w:rFonts w:ascii="Times New Roman"/>
        </w:rPr>
        <w:t>992</w:t>
      </w:r>
      <w:bookmarkStart w:id="0" w:name="_GoBack"/>
      <w:bookmarkEnd w:id="0"/>
      <w:r>
        <w:rPr>
          <w:rFonts w:ascii="Times New Roman"/>
        </w:rPr>
        <w:t xml:space="preserve">  </w:t>
      </w:r>
      <w:r w:rsidR="005B77E1">
        <w:rPr>
          <w:rFonts w:ascii="Times New Roman"/>
        </w:rPr>
        <w:t xml:space="preserve">   ) </w:t>
      </w:r>
    </w:p>
    <w:p w14:paraId="508E227D" w14:textId="77777777" w:rsidR="005B77E1" w:rsidRDefault="005B77E1" w:rsidP="00F86A7B">
      <w:pPr>
        <w:spacing w:line="480" w:lineRule="auto"/>
        <w:jc w:val="right"/>
        <w:rPr>
          <w:rFonts w:ascii="Times New Roman"/>
        </w:rPr>
      </w:pPr>
    </w:p>
    <w:p w14:paraId="54483840" w14:textId="32C9272B" w:rsidR="00586EDC" w:rsidRDefault="00F86A7B" w:rsidP="00586EDC">
      <w:pPr>
        <w:spacing w:line="480" w:lineRule="auto"/>
        <w:rPr>
          <w:rFonts w:ascii="Times New Roman"/>
        </w:rPr>
      </w:pPr>
      <w:r>
        <w:rPr>
          <w:rFonts w:ascii="Times New Roman"/>
        </w:rPr>
        <w:tab/>
      </w:r>
      <w:r w:rsidR="00586EDC" w:rsidRPr="00BC70E7">
        <w:rPr>
          <w:rFonts w:ascii="Times New Roman"/>
        </w:rPr>
        <w:t>Language is like the fingerprints of a culture. At times the distinctiveness of a culture can be difficult to define in concrete, measurable terms; but language is the factor that brings out the colors of</w:t>
      </w:r>
      <w:r w:rsidR="006248B2">
        <w:rPr>
          <w:rFonts w:ascii="Times New Roman"/>
        </w:rPr>
        <w:t xml:space="preserve"> a culture and its</w:t>
      </w:r>
      <w:r w:rsidR="00586EDC" w:rsidRPr="00BC70E7">
        <w:rPr>
          <w:rFonts w:ascii="Times New Roman"/>
        </w:rPr>
        <w:t xml:space="preserve"> people. It makes a culture</w:t>
      </w:r>
      <w:r w:rsidR="006248B2">
        <w:rPr>
          <w:rFonts w:ascii="Times New Roman"/>
        </w:rPr>
        <w:t xml:space="preserve"> come alive. It</w:t>
      </w:r>
      <w:r w:rsidR="00586EDC" w:rsidRPr="00BC70E7">
        <w:rPr>
          <w:rFonts w:ascii="Times New Roman"/>
        </w:rPr>
        <w:t xml:space="preserve"> is crucial to understand the great power in language. Language</w:t>
      </w:r>
      <w:r w:rsidR="006248B2">
        <w:rPr>
          <w:rFonts w:ascii="Times New Roman"/>
        </w:rPr>
        <w:t>s</w:t>
      </w:r>
      <w:r w:rsidR="00586EDC" w:rsidRPr="00BC70E7">
        <w:rPr>
          <w:rFonts w:ascii="Times New Roman"/>
        </w:rPr>
        <w:t xml:space="preserve"> can be used to lift up or to tear down; to collaborate or to segregate</w:t>
      </w:r>
      <w:proofErr w:type="gramStart"/>
      <w:r w:rsidR="00586EDC" w:rsidRPr="00BC70E7">
        <w:rPr>
          <w:rFonts w:ascii="Times New Roman"/>
        </w:rPr>
        <w:t>;</w:t>
      </w:r>
      <w:proofErr w:type="gramEnd"/>
      <w:r w:rsidR="00586EDC" w:rsidRPr="00BC70E7">
        <w:rPr>
          <w:rFonts w:ascii="Times New Roman"/>
        </w:rPr>
        <w:t xml:space="preserve"> to allow for progression or regression.</w:t>
      </w:r>
      <w:r w:rsidR="006248B2">
        <w:rPr>
          <w:rFonts w:ascii="Times New Roman"/>
        </w:rPr>
        <w:t xml:space="preserve"> </w:t>
      </w:r>
      <w:r w:rsidR="00586EDC" w:rsidRPr="00BC70E7">
        <w:rPr>
          <w:rFonts w:ascii="Times New Roman"/>
        </w:rPr>
        <w:t>Regardless of what it is used for, whether i</w:t>
      </w:r>
      <w:r w:rsidR="006248B2">
        <w:rPr>
          <w:rFonts w:ascii="Times New Roman"/>
        </w:rPr>
        <w:t>t is for good or evil, languages are used</w:t>
      </w:r>
      <w:r w:rsidR="00586EDC" w:rsidRPr="00BC70E7">
        <w:rPr>
          <w:rFonts w:ascii="Times New Roman"/>
        </w:rPr>
        <w:t xml:space="preserve"> </w:t>
      </w:r>
      <w:r w:rsidR="006248B2">
        <w:rPr>
          <w:rFonts w:ascii="Times New Roman"/>
        </w:rPr>
        <w:t xml:space="preserve">no matter where we go. The </w:t>
      </w:r>
      <w:r w:rsidR="00586EDC" w:rsidRPr="00BC70E7">
        <w:rPr>
          <w:rFonts w:ascii="Times New Roman"/>
        </w:rPr>
        <w:t xml:space="preserve">power </w:t>
      </w:r>
      <w:r w:rsidR="006248B2">
        <w:rPr>
          <w:rFonts w:ascii="Times New Roman"/>
        </w:rPr>
        <w:t>of languages is</w:t>
      </w:r>
      <w:r w:rsidR="00586EDC" w:rsidRPr="00BC70E7">
        <w:rPr>
          <w:rFonts w:ascii="Times New Roman"/>
        </w:rPr>
        <w:t xml:space="preserve"> undeniable.</w:t>
      </w:r>
    </w:p>
    <w:p w14:paraId="71A2C33E" w14:textId="409F4EDA" w:rsidR="00586EDC" w:rsidRPr="0080714F" w:rsidRDefault="00586EDC" w:rsidP="00586EDC">
      <w:pPr>
        <w:spacing w:line="480" w:lineRule="auto"/>
        <w:rPr>
          <w:rFonts w:ascii="Times New Roman"/>
        </w:rPr>
      </w:pPr>
      <w:r>
        <w:rPr>
          <w:rFonts w:ascii="Times" w:hAnsi="Times"/>
        </w:rPr>
        <w:tab/>
      </w:r>
      <w:r w:rsidR="006248B2">
        <w:rPr>
          <w:rFonts w:ascii="Times New Roman"/>
        </w:rPr>
        <w:t>My first language is Korean.</w:t>
      </w:r>
      <w:r w:rsidRPr="00BC70E7">
        <w:rPr>
          <w:rFonts w:ascii="Times New Roman"/>
        </w:rPr>
        <w:t xml:space="preserve"> </w:t>
      </w:r>
      <w:r w:rsidR="006248B2">
        <w:rPr>
          <w:rFonts w:ascii="Times New Roman"/>
        </w:rPr>
        <w:t xml:space="preserve">When I </w:t>
      </w:r>
      <w:r w:rsidRPr="00BC70E7">
        <w:rPr>
          <w:rFonts w:ascii="Times New Roman"/>
        </w:rPr>
        <w:t xml:space="preserve">first learned </w:t>
      </w:r>
      <w:r w:rsidR="006248B2">
        <w:rPr>
          <w:rFonts w:ascii="Times New Roman"/>
        </w:rPr>
        <w:t>to speak</w:t>
      </w:r>
      <w:r w:rsidRPr="00BC70E7">
        <w:rPr>
          <w:rFonts w:ascii="Times New Roman"/>
        </w:rPr>
        <w:t xml:space="preserve"> English, it was really hard for me to communicate with </w:t>
      </w:r>
      <w:r w:rsidR="006248B2">
        <w:rPr>
          <w:rFonts w:ascii="Times New Roman"/>
        </w:rPr>
        <w:t xml:space="preserve">people who did not speak Korean. I went to an </w:t>
      </w:r>
      <w:r w:rsidRPr="00BC70E7">
        <w:rPr>
          <w:rFonts w:ascii="Times New Roman"/>
        </w:rPr>
        <w:t xml:space="preserve">English speaking high school where </w:t>
      </w:r>
      <w:r w:rsidR="009C702E">
        <w:rPr>
          <w:rFonts w:ascii="Times New Roman"/>
        </w:rPr>
        <w:t xml:space="preserve">I was not even allowed to speak Korean to my Korean friends. </w:t>
      </w:r>
      <w:r w:rsidRPr="00BC70E7">
        <w:rPr>
          <w:rFonts w:ascii="Times New Roman"/>
        </w:rPr>
        <w:t xml:space="preserve">I was lost in class and felt left out. I became </w:t>
      </w:r>
      <w:r w:rsidR="009C702E">
        <w:rPr>
          <w:rFonts w:ascii="Times New Roman"/>
        </w:rPr>
        <w:t>a really quiet</w:t>
      </w:r>
      <w:r w:rsidRPr="00BC70E7">
        <w:rPr>
          <w:rFonts w:ascii="Times New Roman"/>
        </w:rPr>
        <w:t xml:space="preserve"> person and started to lose self </w:t>
      </w:r>
      <w:r w:rsidRPr="00BC70E7">
        <w:rPr>
          <w:rFonts w:ascii="Times New Roman"/>
        </w:rPr>
        <w:t>–</w:t>
      </w:r>
      <w:r w:rsidRPr="00BC70E7">
        <w:rPr>
          <w:rFonts w:ascii="Times New Roman"/>
        </w:rPr>
        <w:t xml:space="preserve">confidence academically and </w:t>
      </w:r>
      <w:r w:rsidR="009C702E">
        <w:rPr>
          <w:rFonts w:ascii="Times New Roman"/>
        </w:rPr>
        <w:t xml:space="preserve">socially. </w:t>
      </w:r>
      <w:r w:rsidRPr="00BC70E7">
        <w:rPr>
          <w:rFonts w:ascii="Times New Roman"/>
        </w:rPr>
        <w:t xml:space="preserve">Eventually, I was able to communicate with my friends </w:t>
      </w:r>
      <w:r w:rsidR="00AD0D44">
        <w:rPr>
          <w:rFonts w:ascii="Times New Roman"/>
        </w:rPr>
        <w:t>more</w:t>
      </w:r>
      <w:r w:rsidRPr="00BC70E7">
        <w:rPr>
          <w:rFonts w:ascii="Times New Roman"/>
        </w:rPr>
        <w:t xml:space="preserve"> and</w:t>
      </w:r>
      <w:r w:rsidR="00AD0D44">
        <w:rPr>
          <w:rFonts w:ascii="Times New Roman"/>
        </w:rPr>
        <w:t xml:space="preserve"> I</w:t>
      </w:r>
      <w:r w:rsidRPr="00BC70E7">
        <w:rPr>
          <w:rFonts w:ascii="Times New Roman"/>
        </w:rPr>
        <w:t xml:space="preserve"> start</w:t>
      </w:r>
      <w:r w:rsidR="00AD0D44">
        <w:rPr>
          <w:rFonts w:ascii="Times New Roman"/>
        </w:rPr>
        <w:t>ed</w:t>
      </w:r>
      <w:r w:rsidRPr="00BC70E7">
        <w:rPr>
          <w:rFonts w:ascii="Times New Roman"/>
        </w:rPr>
        <w:t xml:space="preserve"> </w:t>
      </w:r>
      <w:r w:rsidR="00AD0D44">
        <w:rPr>
          <w:rFonts w:ascii="Times New Roman"/>
        </w:rPr>
        <w:t>to pick</w:t>
      </w:r>
      <w:r w:rsidRPr="00BC70E7">
        <w:rPr>
          <w:rFonts w:ascii="Times New Roman"/>
        </w:rPr>
        <w:t xml:space="preserve"> up English fast</w:t>
      </w:r>
      <w:r w:rsidR="00AD0D44">
        <w:rPr>
          <w:rFonts w:ascii="Times New Roman"/>
        </w:rPr>
        <w:t>er</w:t>
      </w:r>
      <w:r w:rsidRPr="00BC70E7">
        <w:rPr>
          <w:rFonts w:ascii="Times New Roman"/>
        </w:rPr>
        <w:t xml:space="preserve">. Since the concept of language is of great importance to me, I </w:t>
      </w:r>
      <w:r w:rsidR="00BD3D00">
        <w:rPr>
          <w:rFonts w:ascii="Times New Roman"/>
        </w:rPr>
        <w:t xml:space="preserve">realized </w:t>
      </w:r>
      <w:r w:rsidRPr="00BC70E7">
        <w:rPr>
          <w:rFonts w:ascii="Times New Roman"/>
        </w:rPr>
        <w:t>the power</w:t>
      </w:r>
      <w:r w:rsidR="00AD0D44">
        <w:rPr>
          <w:rFonts w:ascii="Times New Roman"/>
        </w:rPr>
        <w:t xml:space="preserve"> of words </w:t>
      </w:r>
      <w:r w:rsidRPr="00BC70E7">
        <w:rPr>
          <w:rFonts w:ascii="Times New Roman"/>
        </w:rPr>
        <w:t xml:space="preserve">and </w:t>
      </w:r>
      <w:r w:rsidR="00AD0D44">
        <w:rPr>
          <w:rFonts w:ascii="Times New Roman"/>
        </w:rPr>
        <w:t>how</w:t>
      </w:r>
      <w:r w:rsidRPr="00BC70E7">
        <w:rPr>
          <w:rFonts w:ascii="Times New Roman"/>
        </w:rPr>
        <w:t xml:space="preserve"> they could so easily be used to make beauty </w:t>
      </w:r>
      <w:r w:rsidR="00AD0D44">
        <w:rPr>
          <w:rFonts w:ascii="Times New Roman"/>
        </w:rPr>
        <w:t>or destruction</w:t>
      </w:r>
      <w:r w:rsidRPr="00BC70E7">
        <w:rPr>
          <w:rFonts w:ascii="Times New Roman"/>
        </w:rPr>
        <w:t>. It is incredibly interesting to note that it takes approximately ten positive things said to a person to erase one negative thing. This shows just how much power words really have.</w:t>
      </w:r>
      <w:r w:rsidR="00AD0D44">
        <w:rPr>
          <w:rFonts w:ascii="Times New Roman"/>
        </w:rPr>
        <w:t xml:space="preserve"> E</w:t>
      </w:r>
      <w:r w:rsidR="00F54633">
        <w:rPr>
          <w:rFonts w:ascii="Times New Roman"/>
        </w:rPr>
        <w:t xml:space="preserve">xperiencing these different environments </w:t>
      </w:r>
      <w:r w:rsidR="008B635E">
        <w:rPr>
          <w:rFonts w:ascii="Times New Roman"/>
        </w:rPr>
        <w:t xml:space="preserve">as an </w:t>
      </w:r>
      <w:r w:rsidR="00F86A7B">
        <w:rPr>
          <w:rFonts w:ascii="Times New Roman"/>
        </w:rPr>
        <w:t>English Spea</w:t>
      </w:r>
      <w:r w:rsidR="008B635E">
        <w:rPr>
          <w:rFonts w:ascii="Times New Roman"/>
        </w:rPr>
        <w:t>kers of Other Language (ESOL)</w:t>
      </w:r>
      <w:r w:rsidR="00F86A7B">
        <w:rPr>
          <w:rFonts w:ascii="Times New Roman"/>
        </w:rPr>
        <w:t xml:space="preserve"> </w:t>
      </w:r>
      <w:r w:rsidRPr="00821496">
        <w:rPr>
          <w:rFonts w:ascii="Times New Roman"/>
        </w:rPr>
        <w:t xml:space="preserve">student, I struggled with my classes because it was a different environment, </w:t>
      </w:r>
      <w:r w:rsidRPr="00A57B32">
        <w:rPr>
          <w:rFonts w:ascii="Times New Roman"/>
        </w:rPr>
        <w:t>b</w:t>
      </w:r>
      <w:r w:rsidR="00F54633">
        <w:rPr>
          <w:rFonts w:ascii="Times New Roman"/>
        </w:rPr>
        <w:t xml:space="preserve">ut art was a language that </w:t>
      </w:r>
      <w:r w:rsidR="00F54633">
        <w:rPr>
          <w:rFonts w:ascii="Times New Roman"/>
        </w:rPr>
        <w:lastRenderedPageBreak/>
        <w:t xml:space="preserve">allowed </w:t>
      </w:r>
      <w:r w:rsidR="00F54633" w:rsidRPr="0080714F">
        <w:rPr>
          <w:rFonts w:ascii="Times New Roman"/>
        </w:rPr>
        <w:t>me to express myself. T</w:t>
      </w:r>
      <w:r w:rsidRPr="0080714F">
        <w:rPr>
          <w:rFonts w:ascii="Times New Roman"/>
        </w:rPr>
        <w:t>hrough</w:t>
      </w:r>
      <w:r w:rsidR="00F54633" w:rsidRPr="0080714F">
        <w:rPr>
          <w:rFonts w:ascii="Times New Roman"/>
        </w:rPr>
        <w:t xml:space="preserve"> art, I was given a chance to build </w:t>
      </w:r>
      <w:r w:rsidRPr="0080714F">
        <w:rPr>
          <w:rFonts w:ascii="Times New Roman"/>
        </w:rPr>
        <w:t>close</w:t>
      </w:r>
      <w:r w:rsidR="00F54633" w:rsidRPr="0080714F">
        <w:rPr>
          <w:rFonts w:ascii="Times New Roman"/>
        </w:rPr>
        <w:t xml:space="preserve"> relationships</w:t>
      </w:r>
      <w:r w:rsidRPr="0080714F">
        <w:rPr>
          <w:rFonts w:ascii="Times New Roman"/>
        </w:rPr>
        <w:t xml:space="preserve"> with my teacher and classmates.</w:t>
      </w:r>
      <w:r w:rsidR="006A3482" w:rsidRPr="0080714F">
        <w:rPr>
          <w:rFonts w:ascii="Times New Roman"/>
        </w:rPr>
        <w:t xml:space="preserve"> </w:t>
      </w:r>
    </w:p>
    <w:p w14:paraId="0C29131E" w14:textId="276D1B59" w:rsidR="00586EDC" w:rsidRPr="00BC70E7" w:rsidRDefault="00586EDC" w:rsidP="00586EDC">
      <w:pPr>
        <w:spacing w:line="480" w:lineRule="auto"/>
        <w:rPr>
          <w:rFonts w:ascii="Times New Roman"/>
        </w:rPr>
      </w:pPr>
      <w:r w:rsidRPr="0080714F">
        <w:rPr>
          <w:rFonts w:ascii="Times" w:hAnsi="Times"/>
        </w:rPr>
        <w:tab/>
        <w:t xml:space="preserve">My biggest challenge </w:t>
      </w:r>
      <w:r w:rsidR="006A3482" w:rsidRPr="0080714F">
        <w:rPr>
          <w:rFonts w:ascii="Times" w:hAnsi="Times"/>
        </w:rPr>
        <w:t>was</w:t>
      </w:r>
      <w:r w:rsidR="00F05F66" w:rsidRPr="0080714F">
        <w:rPr>
          <w:rFonts w:ascii="Times" w:hAnsi="Times"/>
        </w:rPr>
        <w:t xml:space="preserve"> speaking </w:t>
      </w:r>
      <w:r w:rsidRPr="0080714F">
        <w:rPr>
          <w:rFonts w:ascii="Times" w:hAnsi="Times"/>
        </w:rPr>
        <w:t>English</w:t>
      </w:r>
      <w:r w:rsidR="00F05F66" w:rsidRPr="0080714F">
        <w:rPr>
          <w:rFonts w:ascii="Times" w:hAnsi="Times"/>
        </w:rPr>
        <w:t xml:space="preserve"> in college where the professor was </w:t>
      </w:r>
      <w:r w:rsidR="00F56167" w:rsidRPr="0080714F">
        <w:rPr>
          <w:rFonts w:ascii="Times" w:hAnsi="Times"/>
        </w:rPr>
        <w:t>using the direct method</w:t>
      </w:r>
      <w:r w:rsidRPr="0080714F">
        <w:t xml:space="preserve">. Because I went </w:t>
      </w:r>
      <w:r w:rsidR="00F56167" w:rsidRPr="0080714F">
        <w:t xml:space="preserve">to an </w:t>
      </w:r>
      <w:r w:rsidRPr="0080714F">
        <w:t>English speaking high schoo</w:t>
      </w:r>
      <w:r w:rsidR="00F56167" w:rsidRPr="0080714F">
        <w:t xml:space="preserve">l, I thought my English was </w:t>
      </w:r>
      <w:r w:rsidR="00B83CBC" w:rsidRPr="0080714F">
        <w:t>satisfactory,</w:t>
      </w:r>
      <w:r w:rsidRPr="0080714F">
        <w:t xml:space="preserve"> until</w:t>
      </w:r>
      <w:r w:rsidR="00B83CBC" w:rsidRPr="0080714F">
        <w:t xml:space="preserve"> I went to a university</w:t>
      </w:r>
      <w:r w:rsidR="00B83CBC">
        <w:t xml:space="preserve"> in the United States</w:t>
      </w:r>
      <w:r>
        <w:t>. I didn’t learn English correctly</w:t>
      </w:r>
      <w:r w:rsidR="00B83CBC">
        <w:t>,</w:t>
      </w:r>
      <w:r>
        <w:t xml:space="preserve"> and I d</w:t>
      </w:r>
      <w:r w:rsidR="00B83CBC">
        <w:t>idn’t study hard enough for university</w:t>
      </w:r>
      <w:r>
        <w:t>. M</w:t>
      </w:r>
      <w:r w:rsidR="00B83CBC">
        <w:t xml:space="preserve">y English skills weren’t sufficient </w:t>
      </w:r>
      <w:r>
        <w:t xml:space="preserve">for college. </w:t>
      </w:r>
    </w:p>
    <w:p w14:paraId="1085839B" w14:textId="77777777" w:rsidR="00885CD1" w:rsidRDefault="00B83CBC" w:rsidP="00A57B32">
      <w:pPr>
        <w:spacing w:line="480" w:lineRule="auto"/>
      </w:pPr>
      <w:r>
        <w:tab/>
        <w:t>Sometimes, I had</w:t>
      </w:r>
      <w:r w:rsidR="00586EDC">
        <w:t xml:space="preserve"> a hard time un</w:t>
      </w:r>
      <w:r>
        <w:t>derstanding what the professor wa</w:t>
      </w:r>
      <w:r w:rsidR="00586EDC">
        <w:t xml:space="preserve">s saying in class. I </w:t>
      </w:r>
      <w:r w:rsidR="00F05F66">
        <w:t xml:space="preserve">had to </w:t>
      </w:r>
      <w:r w:rsidR="00586EDC">
        <w:t>record the lesson, wh</w:t>
      </w:r>
      <w:r w:rsidR="00F05F66">
        <w:t>ich helped</w:t>
      </w:r>
      <w:r w:rsidR="00586EDC">
        <w:t xml:space="preserve"> me review for th</w:t>
      </w:r>
      <w:r>
        <w:t>e class later. One of my frustrations was</w:t>
      </w:r>
      <w:r w:rsidR="00586EDC">
        <w:t xml:space="preserve"> that I always need</w:t>
      </w:r>
      <w:r>
        <w:t>ed</w:t>
      </w:r>
      <w:r w:rsidR="00586EDC">
        <w:t xml:space="preserve"> someone to help me with </w:t>
      </w:r>
      <w:r>
        <w:t>my English homework. If there was an essay for homework, I wrote</w:t>
      </w:r>
      <w:r w:rsidR="00586EDC">
        <w:t xml:space="preserve"> </w:t>
      </w:r>
      <w:r>
        <w:t xml:space="preserve">it </w:t>
      </w:r>
      <w:r w:rsidR="00586EDC">
        <w:t>by myself first, and check</w:t>
      </w:r>
      <w:r>
        <w:t>ed</w:t>
      </w:r>
      <w:r w:rsidR="00586EDC">
        <w:t xml:space="preserve"> the grammar, spelling, and any mistakes that I made. Soon, I became so stressed that I start</w:t>
      </w:r>
      <w:r>
        <w:t>ed</w:t>
      </w:r>
      <w:r w:rsidR="00586EDC">
        <w:t xml:space="preserve"> to lose my</w:t>
      </w:r>
      <w:r>
        <w:t xml:space="preserve"> confidence because I always felt like</w:t>
      </w:r>
      <w:r w:rsidR="00586EDC">
        <w:t xml:space="preserve"> I need</w:t>
      </w:r>
      <w:r>
        <w:t xml:space="preserve">ed someone’s help. </w:t>
      </w:r>
    </w:p>
    <w:p w14:paraId="18FE787C" w14:textId="43C42356" w:rsidR="00B83CBC" w:rsidRPr="00B83CBC" w:rsidRDefault="00885CD1" w:rsidP="00A57B32">
      <w:pPr>
        <w:spacing w:line="480" w:lineRule="auto"/>
      </w:pPr>
      <w:r>
        <w:tab/>
      </w:r>
      <w:r w:rsidR="00B83CBC">
        <w:t xml:space="preserve">Now, I look back on my experiences, and I feel that this was all because of the lack of teaching abilities from my teachers in grade school and high school. This has motivated </w:t>
      </w:r>
      <w:r w:rsidR="00D2038D">
        <w:t xml:space="preserve">me </w:t>
      </w:r>
      <w:r w:rsidR="00B83CBC">
        <w:t>and placed a strong desire in me to become a</w:t>
      </w:r>
      <w:r w:rsidR="007502B4">
        <w:t>n effective</w:t>
      </w:r>
      <w:r w:rsidR="00B83CBC">
        <w:t xml:space="preserve"> teacher and </w:t>
      </w:r>
      <w:r w:rsidR="00D2038D">
        <w:t xml:space="preserve">to </w:t>
      </w:r>
      <w:r>
        <w:t>explore teaching techniques that my teachers were never educated in</w:t>
      </w:r>
      <w:r w:rsidR="00B83CBC">
        <w:t>.</w:t>
      </w:r>
    </w:p>
    <w:p w14:paraId="36811CB2" w14:textId="6F9A95C2" w:rsidR="00D4367F" w:rsidRDefault="008D009A" w:rsidP="00BD3D00">
      <w:pPr>
        <w:spacing w:line="480" w:lineRule="auto"/>
      </w:pPr>
      <w:r>
        <w:tab/>
      </w:r>
      <w:r w:rsidR="008B635E">
        <w:t xml:space="preserve">To become an effective teacher one should </w:t>
      </w:r>
      <w:r w:rsidRPr="008D009A">
        <w:t>organize and develop pr</w:t>
      </w:r>
      <w:r w:rsidR="008B635E">
        <w:t>ograms for English development. T</w:t>
      </w:r>
      <w:r w:rsidRPr="008D009A">
        <w:t>here are a few standards that teacher</w:t>
      </w:r>
      <w:r w:rsidR="008B635E">
        <w:t>s</w:t>
      </w:r>
      <w:r w:rsidRPr="008D009A">
        <w:t xml:space="preserve"> should use as an aid in the classroom. </w:t>
      </w:r>
      <w:r w:rsidR="008B635E">
        <w:t>First of all, f</w:t>
      </w:r>
      <w:r w:rsidRPr="008D009A">
        <w:t>or students to want to learn the new language, a teacher must make it meaningful to them by showing its importance in the contexts of their lives with teachers, peers, their families, and out in the public.</w:t>
      </w:r>
      <w:r w:rsidR="008B635E">
        <w:t xml:space="preserve"> Secondly, t</w:t>
      </w:r>
      <w:r w:rsidRPr="008D009A">
        <w:t>eachers need to think aloud with students and ask them questions about academic topics. </w:t>
      </w:r>
      <w:r w:rsidR="008B635E">
        <w:t>Lastly, s</w:t>
      </w:r>
      <w:r w:rsidRPr="008D009A">
        <w:t xml:space="preserve">tudents need to think aloud with fellow students as well build community and foster language development in a more </w:t>
      </w:r>
      <w:r>
        <w:t>comfortable setting for the English Language Learners</w:t>
      </w:r>
      <w:r w:rsidR="008B635E">
        <w:t xml:space="preserve"> (ELL)</w:t>
      </w:r>
      <w:r>
        <w:t xml:space="preserve">. </w:t>
      </w:r>
      <w:r w:rsidRPr="008D009A">
        <w:t> </w:t>
      </w:r>
    </w:p>
    <w:p w14:paraId="1236A099" w14:textId="77777777" w:rsidR="00A57B32" w:rsidRDefault="00D4367F" w:rsidP="00BD3D00">
      <w:pPr>
        <w:spacing w:line="480" w:lineRule="auto"/>
      </w:pPr>
      <w:r>
        <w:tab/>
      </w:r>
      <w:r w:rsidR="008D009A">
        <w:t xml:space="preserve">Some of the characteristics of adult learners that Malcolm Knowles identified </w:t>
      </w:r>
      <w:r w:rsidR="00327C83">
        <w:t xml:space="preserve">on </w:t>
      </w:r>
      <w:r w:rsidR="008D009A">
        <w:t>teacher’s role</w:t>
      </w:r>
      <w:r w:rsidR="00327C83">
        <w:t>s are facilitators striving to bring out the student’</w:t>
      </w:r>
      <w:r>
        <w:t>s greatest learning potential through</w:t>
      </w:r>
      <w:r w:rsidR="00BA4F4F">
        <w:t xml:space="preserve"> their capabilities and understanding</w:t>
      </w:r>
      <w:r>
        <w:t xml:space="preserve">, encourage students to attain their goals, revealing the importance/ values of the goals that are </w:t>
      </w:r>
      <w:r w:rsidR="00BA4F4F">
        <w:t>targeted in the classroom</w:t>
      </w:r>
      <w:r>
        <w:t xml:space="preserve">, and </w:t>
      </w:r>
      <w:r w:rsidR="00BA4F4F">
        <w:t xml:space="preserve">treat students </w:t>
      </w:r>
      <w:r w:rsidR="00BD3D00">
        <w:t>with respect</w:t>
      </w:r>
      <w:r w:rsidR="00BA4F4F">
        <w:t xml:space="preserve">, allowing them to feel comfortable in sharing their experiences and knowledge. </w:t>
      </w:r>
    </w:p>
    <w:p w14:paraId="4412154A" w14:textId="5D572593" w:rsidR="00586EDC" w:rsidRDefault="00A57B32" w:rsidP="00A114E1">
      <w:pPr>
        <w:spacing w:line="480" w:lineRule="auto"/>
      </w:pPr>
      <w:r>
        <w:tab/>
      </w:r>
      <w:r w:rsidR="00BA4F4F">
        <w:t xml:space="preserve"> Furthermore, s</w:t>
      </w:r>
      <w:r w:rsidR="008D009A" w:rsidRPr="008D009A">
        <w:t>caffolding is essential for instruction and teachers need to be aware of the levels of language acquisition, which include: pre-production, early production, speech emergence, and intermediate fluency. </w:t>
      </w:r>
      <w:r w:rsidR="00D61CBD">
        <w:t xml:space="preserve"> This is also mentioned in </w:t>
      </w:r>
      <w:proofErr w:type="spellStart"/>
      <w:r w:rsidR="00D61CBD">
        <w:t>Krashen’s</w:t>
      </w:r>
      <w:proofErr w:type="spellEnd"/>
      <w:r w:rsidR="00D61CBD">
        <w:t xml:space="preserve"> theory of second language acquisition. </w:t>
      </w:r>
      <w:r w:rsidR="008D009A" w:rsidRPr="008D009A">
        <w:t>For lessons, teachers need to be aware of the topics that are or are not culturally relevant for their students. If a certain topic is questionable, it is helpful to provide background knowledge. During lessons, the use of academic vocabulary, visual aids and graphic organizers are quite useful. After asking a question, teachers need to wait 3-5 seconds before calling on someone to answer so that students may have time to think through their responses. Another important rule is “10-2.” The teacher teaches for ten minutes and then the students summarize the content with a partner for two minutes. During times when students work collaboratively or individually, teachers should observe their needs and record any observation</w:t>
      </w:r>
      <w:r w:rsidR="00A114E1">
        <w:t xml:space="preserve">s to use in further instruction. </w:t>
      </w:r>
      <w:r w:rsidR="00A0465B">
        <w:t>These language-learning techniques, if properly used, will help the student greatly increase their learning potential in language learning.</w:t>
      </w:r>
    </w:p>
    <w:p w14:paraId="0F63103D" w14:textId="3D2CB507" w:rsidR="00586EDC" w:rsidRPr="00A114E1" w:rsidRDefault="00A57B32" w:rsidP="00A114E1">
      <w:pPr>
        <w:spacing w:line="480" w:lineRule="auto"/>
      </w:pPr>
      <w:r>
        <w:rPr>
          <w:rFonts w:ascii="Times New Roman"/>
        </w:rPr>
        <w:tab/>
      </w:r>
      <w:r w:rsidR="00A114E1">
        <w:t>I strongly believe that the language acquisition i</w:t>
      </w:r>
      <w:r w:rsidR="00485E29">
        <w:t>s universal and many times difficult to learn</w:t>
      </w:r>
      <w:r w:rsidR="00A114E1">
        <w:t xml:space="preserve">. </w:t>
      </w:r>
      <w:r w:rsidR="00485E29">
        <w:t xml:space="preserve"> There are many techniques that can be incorporated into the classroom in order to make language acquisition easier </w:t>
      </w:r>
      <w:r w:rsidR="00C5577C">
        <w:t>for the student and also to help the teacher to reach their maximum potential for meaning instruction.</w:t>
      </w:r>
      <w:r w:rsidR="00A114E1">
        <w:t xml:space="preserve"> </w:t>
      </w:r>
      <w:r w:rsidR="007502B4">
        <w:t>I</w:t>
      </w:r>
      <w:r w:rsidRPr="00BC70E7">
        <w:t xml:space="preserve"> have a deep heart </w:t>
      </w:r>
      <w:r w:rsidR="007502B4">
        <w:t>for teachin</w:t>
      </w:r>
      <w:r w:rsidR="007407FC">
        <w:t xml:space="preserve">g overseas. I have always had a passion for teaching </w:t>
      </w:r>
      <w:r w:rsidR="007502B4">
        <w:t>and desire to impact kids who are</w:t>
      </w:r>
      <w:r w:rsidRPr="00BC70E7">
        <w:t xml:space="preserve"> struggling with English, and so that when they are given the beautiful, powerful gift of language, they will use it wisely. </w:t>
      </w:r>
      <w:r w:rsidR="007502B4">
        <w:t xml:space="preserve">All my ESOL students </w:t>
      </w:r>
      <w:r w:rsidRPr="00BC70E7">
        <w:t xml:space="preserve">will use it to </w:t>
      </w:r>
      <w:r w:rsidR="007502B4">
        <w:t xml:space="preserve">be </w:t>
      </w:r>
      <w:r w:rsidRPr="00BC70E7">
        <w:t>lift</w:t>
      </w:r>
      <w:r w:rsidR="007502B4">
        <w:t>ed</w:t>
      </w:r>
      <w:r w:rsidRPr="00BC70E7">
        <w:t xml:space="preserve"> up. They will use it to make a difference in a world where language is so easily misconstrued. </w:t>
      </w:r>
    </w:p>
    <w:p w14:paraId="5B33803E" w14:textId="77777777" w:rsidR="009902D9" w:rsidRDefault="009902D9" w:rsidP="00A114E1">
      <w:pPr>
        <w:spacing w:line="480" w:lineRule="auto"/>
      </w:pPr>
    </w:p>
    <w:sectPr w:rsidR="009902D9" w:rsidSect="00586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288E7" w14:textId="77777777" w:rsidR="00485E29" w:rsidRDefault="00485E29" w:rsidP="00586EDC">
      <w:r>
        <w:separator/>
      </w:r>
    </w:p>
  </w:endnote>
  <w:endnote w:type="continuationSeparator" w:id="0">
    <w:p w14:paraId="431BC4D6" w14:textId="77777777" w:rsidR="00485E29" w:rsidRDefault="00485E29" w:rsidP="0058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BB3A5" w14:textId="77777777" w:rsidR="00485E29" w:rsidRDefault="00485E29" w:rsidP="00586EDC">
      <w:r>
        <w:separator/>
      </w:r>
    </w:p>
  </w:footnote>
  <w:footnote w:type="continuationSeparator" w:id="0">
    <w:p w14:paraId="4990A497" w14:textId="77777777" w:rsidR="00485E29" w:rsidRDefault="00485E29" w:rsidP="00586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DC"/>
    <w:rsid w:val="002B4E67"/>
    <w:rsid w:val="00327C83"/>
    <w:rsid w:val="00485E29"/>
    <w:rsid w:val="00586EDC"/>
    <w:rsid w:val="005B77E1"/>
    <w:rsid w:val="006248B2"/>
    <w:rsid w:val="006A3482"/>
    <w:rsid w:val="007407FC"/>
    <w:rsid w:val="007502B4"/>
    <w:rsid w:val="0080714F"/>
    <w:rsid w:val="00885CD1"/>
    <w:rsid w:val="008B635E"/>
    <w:rsid w:val="008D009A"/>
    <w:rsid w:val="009902D9"/>
    <w:rsid w:val="009C702E"/>
    <w:rsid w:val="00A0465B"/>
    <w:rsid w:val="00A114E1"/>
    <w:rsid w:val="00A57B32"/>
    <w:rsid w:val="00AD0D44"/>
    <w:rsid w:val="00B83CBC"/>
    <w:rsid w:val="00BA4F4F"/>
    <w:rsid w:val="00BD3D00"/>
    <w:rsid w:val="00C5577C"/>
    <w:rsid w:val="00CF446D"/>
    <w:rsid w:val="00D2038D"/>
    <w:rsid w:val="00D4367F"/>
    <w:rsid w:val="00D61CBD"/>
    <w:rsid w:val="00F05F66"/>
    <w:rsid w:val="00F54633"/>
    <w:rsid w:val="00F56167"/>
    <w:rsid w:val="00F8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D3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DC"/>
  </w:style>
  <w:style w:type="paragraph" w:styleId="Heading1">
    <w:name w:val="heading 1"/>
    <w:basedOn w:val="Normal"/>
    <w:next w:val="Normal"/>
    <w:link w:val="Heading1Char"/>
    <w:uiPriority w:val="9"/>
    <w:qFormat/>
    <w:rsid w:val="00586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E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6ED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DC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86ED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86ED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ED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ED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ED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ED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ED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ED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ED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6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EDC"/>
  </w:style>
  <w:style w:type="paragraph" w:styleId="Footer">
    <w:name w:val="footer"/>
    <w:basedOn w:val="Normal"/>
    <w:link w:val="FooterChar"/>
    <w:uiPriority w:val="99"/>
    <w:unhideWhenUsed/>
    <w:rsid w:val="00586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E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DC"/>
  </w:style>
  <w:style w:type="paragraph" w:styleId="Heading1">
    <w:name w:val="heading 1"/>
    <w:basedOn w:val="Normal"/>
    <w:next w:val="Normal"/>
    <w:link w:val="Heading1Char"/>
    <w:uiPriority w:val="9"/>
    <w:qFormat/>
    <w:rsid w:val="00586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E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6ED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DC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86ED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86ED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ED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ED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ED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ED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ED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ED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ED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6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EDC"/>
  </w:style>
  <w:style w:type="paragraph" w:styleId="Footer">
    <w:name w:val="footer"/>
    <w:basedOn w:val="Normal"/>
    <w:link w:val="FooterChar"/>
    <w:uiPriority w:val="99"/>
    <w:unhideWhenUsed/>
    <w:rsid w:val="00586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D90DC-3EFE-3740-8803-27BAB470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899</Words>
  <Characters>5129</Characters>
  <Application>Microsoft Macintosh Word</Application>
  <DocSecurity>0</DocSecurity>
  <Lines>42</Lines>
  <Paragraphs>12</Paragraphs>
  <ScaleCrop>false</ScaleCrop>
  <Company>Southeastern University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 Seo</dc:creator>
  <cp:keywords/>
  <dc:description/>
  <cp:lastModifiedBy>Yeny Seo</cp:lastModifiedBy>
  <cp:revision>3</cp:revision>
  <dcterms:created xsi:type="dcterms:W3CDTF">2012-09-21T16:06:00Z</dcterms:created>
  <dcterms:modified xsi:type="dcterms:W3CDTF">2012-09-21T16:10:00Z</dcterms:modified>
</cp:coreProperties>
</file>