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D0" w:rsidRPr="00061FD0" w:rsidRDefault="00061FD0" w:rsidP="00061FD0">
      <w:pPr>
        <w:wordWrap/>
        <w:adjustRightInd w:val="0"/>
        <w:spacing w:after="200" w:line="276" w:lineRule="auto"/>
        <w:ind w:firstLineChars="150" w:firstLine="360"/>
        <w:jc w:val="center"/>
        <w:rPr>
          <w:rFonts w:ascii="Arial" w:hAnsi="Arial" w:cs="Arial" w:hint="eastAsia"/>
          <w:color w:val="FF0000"/>
          <w:sz w:val="24"/>
          <w:szCs w:val="24"/>
        </w:rPr>
      </w:pPr>
      <w:r>
        <w:rPr>
          <w:rFonts w:ascii="Arial" w:hAnsi="Arial" w:cs="Arial" w:hint="eastAsia"/>
          <w:color w:val="FF0000"/>
          <w:sz w:val="24"/>
          <w:szCs w:val="24"/>
        </w:rPr>
        <w:t>WHAT</w:t>
      </w:r>
      <w:r w:rsidRPr="00061FD0">
        <w:rPr>
          <w:rFonts w:ascii="Arial" w:hAnsi="Arial" w:cs="Arial"/>
          <w:color w:val="FF0000"/>
          <w:sz w:val="24"/>
          <w:szCs w:val="24"/>
        </w:rPr>
        <w:t xml:space="preserve"> </w:t>
      </w:r>
      <w:r>
        <w:rPr>
          <w:rFonts w:ascii="Arial" w:hAnsi="Arial" w:cs="Arial" w:hint="eastAsia"/>
          <w:color w:val="FF0000"/>
          <w:sz w:val="24"/>
          <w:szCs w:val="24"/>
        </w:rPr>
        <w:t>TYPE</w:t>
      </w:r>
      <w:r>
        <w:rPr>
          <w:rFonts w:ascii="Arial" w:hAnsi="Arial" w:cs="Arial"/>
          <w:color w:val="FF0000"/>
          <w:sz w:val="24"/>
          <w:szCs w:val="24"/>
        </w:rPr>
        <w:t xml:space="preserve"> </w:t>
      </w:r>
      <w:r>
        <w:rPr>
          <w:rFonts w:ascii="Arial" w:hAnsi="Arial" w:cs="Arial" w:hint="eastAsia"/>
          <w:color w:val="FF0000"/>
          <w:sz w:val="24"/>
          <w:szCs w:val="24"/>
        </w:rPr>
        <w:t>OF</w:t>
      </w:r>
      <w:r>
        <w:rPr>
          <w:rFonts w:ascii="Arial" w:hAnsi="Arial" w:cs="Arial"/>
          <w:color w:val="FF0000"/>
          <w:sz w:val="24"/>
          <w:szCs w:val="24"/>
        </w:rPr>
        <w:t xml:space="preserve"> </w:t>
      </w:r>
      <w:r>
        <w:rPr>
          <w:rFonts w:ascii="Arial" w:hAnsi="Arial" w:cs="Arial" w:hint="eastAsia"/>
          <w:color w:val="FF0000"/>
          <w:sz w:val="24"/>
          <w:szCs w:val="24"/>
        </w:rPr>
        <w:t>TEACHER</w:t>
      </w:r>
      <w:r>
        <w:rPr>
          <w:rFonts w:ascii="Arial" w:hAnsi="Arial" w:cs="Arial"/>
          <w:color w:val="FF0000"/>
          <w:sz w:val="24"/>
          <w:szCs w:val="24"/>
        </w:rPr>
        <w:t xml:space="preserve"> </w:t>
      </w:r>
      <w:r>
        <w:rPr>
          <w:rFonts w:ascii="Arial" w:hAnsi="Arial" w:cs="Arial" w:hint="eastAsia"/>
          <w:color w:val="FF0000"/>
          <w:sz w:val="24"/>
          <w:szCs w:val="24"/>
        </w:rPr>
        <w:t>WOULD</w:t>
      </w:r>
      <w:r>
        <w:rPr>
          <w:rFonts w:ascii="Arial" w:hAnsi="Arial" w:cs="Arial"/>
          <w:color w:val="FF0000"/>
          <w:sz w:val="24"/>
          <w:szCs w:val="24"/>
        </w:rPr>
        <w:t xml:space="preserve"> </w:t>
      </w:r>
      <w:r>
        <w:rPr>
          <w:rFonts w:ascii="Arial" w:hAnsi="Arial" w:cs="Arial" w:hint="eastAsia"/>
          <w:color w:val="FF0000"/>
          <w:sz w:val="24"/>
          <w:szCs w:val="24"/>
        </w:rPr>
        <w:t>YOU</w:t>
      </w:r>
      <w:r>
        <w:rPr>
          <w:rFonts w:ascii="Arial" w:hAnsi="Arial" w:cs="Arial"/>
          <w:color w:val="FF0000"/>
          <w:sz w:val="24"/>
          <w:szCs w:val="24"/>
        </w:rPr>
        <w:t xml:space="preserve"> </w:t>
      </w:r>
      <w:r>
        <w:rPr>
          <w:rFonts w:ascii="Arial" w:hAnsi="Arial" w:cs="Arial" w:hint="eastAsia"/>
          <w:color w:val="FF0000"/>
          <w:sz w:val="24"/>
          <w:szCs w:val="24"/>
        </w:rPr>
        <w:t>BE</w:t>
      </w:r>
      <w:r w:rsidRPr="00061FD0">
        <w:rPr>
          <w:rFonts w:ascii="Arial" w:hAnsi="Arial" w:cs="Arial"/>
          <w:color w:val="FF0000"/>
          <w:sz w:val="24"/>
          <w:szCs w:val="24"/>
        </w:rPr>
        <w:t>?</w:t>
      </w:r>
    </w:p>
    <w:p w:rsidR="00DD0B8A" w:rsidRPr="00061FD0" w:rsidRDefault="00A43650" w:rsidP="00061FD0">
      <w:pPr>
        <w:wordWrap/>
        <w:adjustRightInd w:val="0"/>
        <w:spacing w:after="200" w:line="276" w:lineRule="auto"/>
        <w:ind w:firstLineChars="150" w:firstLine="360"/>
        <w:jc w:val="center"/>
        <w:rPr>
          <w:rFonts w:ascii="Arial" w:hAnsi="Arial" w:cs="Arial"/>
          <w:color w:val="FF0000"/>
          <w:sz w:val="24"/>
          <w:szCs w:val="24"/>
        </w:rPr>
      </w:pPr>
      <w:r w:rsidRPr="00061FD0">
        <w:rPr>
          <w:rFonts w:ascii="Arial" w:hAnsi="Arial" w:cs="Arial"/>
          <w:color w:val="FF0000"/>
          <w:sz w:val="24"/>
          <w:szCs w:val="24"/>
        </w:rPr>
        <w:t xml:space="preserve">TM </w:t>
      </w:r>
      <w:r w:rsidR="00DD0B8A" w:rsidRPr="00061FD0">
        <w:rPr>
          <w:rFonts w:ascii="Arial" w:hAnsi="Arial" w:cs="Arial" w:hint="eastAsia"/>
          <w:color w:val="FF0000"/>
          <w:sz w:val="24"/>
          <w:szCs w:val="24"/>
        </w:rPr>
        <w:t>87</w:t>
      </w:r>
      <w:r w:rsidR="00DD0B8A" w:rsidRPr="00061FD0">
        <w:rPr>
          <w:rFonts w:ascii="Arial" w:hAnsi="Arial" w:cs="Arial" w:hint="eastAsia"/>
          <w:color w:val="FF0000"/>
          <w:sz w:val="24"/>
          <w:szCs w:val="24"/>
          <w:vertAlign w:val="superscript"/>
        </w:rPr>
        <w:t>th</w:t>
      </w:r>
      <w:r w:rsidR="00DD0B8A" w:rsidRPr="00061FD0">
        <w:rPr>
          <w:rFonts w:ascii="Arial" w:hAnsi="Arial" w:cs="Arial" w:hint="eastAsia"/>
          <w:color w:val="FF0000"/>
          <w:sz w:val="24"/>
          <w:szCs w:val="24"/>
        </w:rPr>
        <w:t xml:space="preserve"> </w:t>
      </w:r>
      <w:r w:rsidRPr="00061FD0">
        <w:rPr>
          <w:rFonts w:ascii="Arial" w:hAnsi="Arial" w:cs="Arial"/>
          <w:color w:val="FF0000"/>
          <w:sz w:val="24"/>
          <w:szCs w:val="24"/>
        </w:rPr>
        <w:t xml:space="preserve">TESOL Essay </w:t>
      </w:r>
      <w:r w:rsidR="00AE15C5">
        <w:rPr>
          <w:rFonts w:ascii="Arial" w:hAnsi="Arial" w:cs="Arial" w:hint="eastAsia"/>
          <w:color w:val="FF0000"/>
          <w:sz w:val="24"/>
          <w:szCs w:val="24"/>
        </w:rPr>
        <w:t>2</w:t>
      </w:r>
      <w:r w:rsidRPr="00061FD0">
        <w:rPr>
          <w:rFonts w:ascii="Arial" w:hAnsi="Arial" w:cs="Arial"/>
          <w:color w:val="FF0000"/>
          <w:sz w:val="24"/>
          <w:szCs w:val="24"/>
        </w:rPr>
        <w:t xml:space="preserve"> </w:t>
      </w:r>
      <w:r w:rsidR="00DD0B8A" w:rsidRPr="00061FD0">
        <w:rPr>
          <w:rFonts w:ascii="Arial" w:hAnsi="Arial" w:cs="Arial" w:hint="eastAsia"/>
          <w:color w:val="FF0000"/>
          <w:sz w:val="24"/>
          <w:szCs w:val="24"/>
        </w:rPr>
        <w:t>WDT</w:t>
      </w:r>
      <w:r w:rsidRPr="00061FD0">
        <w:rPr>
          <w:rFonts w:ascii="Arial" w:hAnsi="Arial" w:cs="Arial"/>
          <w:color w:val="FF0000"/>
          <w:sz w:val="24"/>
          <w:szCs w:val="24"/>
        </w:rPr>
        <w:t xml:space="preserve"> </w:t>
      </w:r>
      <w:proofErr w:type="spellStart"/>
      <w:r w:rsidRPr="00061FD0">
        <w:rPr>
          <w:rFonts w:ascii="Arial" w:hAnsi="Arial" w:cs="Arial" w:hint="eastAsia"/>
          <w:color w:val="FF0000"/>
          <w:sz w:val="24"/>
          <w:szCs w:val="24"/>
        </w:rPr>
        <w:t>Elly</w:t>
      </w:r>
      <w:proofErr w:type="spellEnd"/>
      <w:r w:rsidRPr="00061FD0">
        <w:rPr>
          <w:rFonts w:ascii="Arial" w:hAnsi="Arial" w:cs="Arial"/>
          <w:color w:val="FF0000"/>
          <w:sz w:val="24"/>
          <w:szCs w:val="24"/>
        </w:rPr>
        <w:t xml:space="preserve"> </w:t>
      </w:r>
      <w:r w:rsidR="00DD0B8A" w:rsidRPr="00061FD0">
        <w:rPr>
          <w:rFonts w:ascii="Arial" w:hAnsi="Arial" w:cs="Arial" w:hint="eastAsia"/>
          <w:color w:val="FF0000"/>
          <w:sz w:val="24"/>
          <w:szCs w:val="24"/>
        </w:rPr>
        <w:t>NURI KIM</w:t>
      </w:r>
    </w:p>
    <w:p w:rsidR="00E96649" w:rsidRPr="00AE15C5" w:rsidRDefault="00E96649" w:rsidP="00453EA7">
      <w:pPr>
        <w:wordWrap/>
        <w:adjustRightInd w:val="0"/>
        <w:spacing w:after="200" w:line="276" w:lineRule="auto"/>
        <w:rPr>
          <w:rFonts w:ascii="Arial" w:hAnsi="Arial" w:cs="Arial"/>
          <w:sz w:val="22"/>
        </w:rPr>
      </w:pPr>
    </w:p>
    <w:p w:rsidR="00453EA7" w:rsidRPr="00453EA7" w:rsidRDefault="00453EA7" w:rsidP="00453EA7">
      <w:pPr>
        <w:wordWrap/>
        <w:adjustRightInd w:val="0"/>
        <w:spacing w:after="200" w:line="276" w:lineRule="auto"/>
        <w:rPr>
          <w:rFonts w:ascii="Arial" w:hAnsi="Arial" w:cs="Arial"/>
          <w:sz w:val="24"/>
          <w:szCs w:val="24"/>
        </w:rPr>
      </w:pPr>
      <w:r w:rsidRPr="00453EA7">
        <w:rPr>
          <w:rFonts w:ascii="Arial" w:hAnsi="Arial" w:cs="Arial"/>
          <w:sz w:val="24"/>
          <w:szCs w:val="24"/>
        </w:rPr>
        <w:t xml:space="preserve">A lot of students are not satisfied with the English learning system in Korea. I also agree with them. I’m sure it is not a helpful method to explain and memorize. According to the survey, it’s a verified fact that many children are not directly involved in the conversation class by a method of only explanation and memorization. </w:t>
      </w:r>
    </w:p>
    <w:p w:rsidR="00453EA7" w:rsidRPr="00453EA7" w:rsidRDefault="00453EA7" w:rsidP="00453EA7">
      <w:pPr>
        <w:wordWrap/>
        <w:adjustRightInd w:val="0"/>
        <w:spacing w:after="200" w:line="276" w:lineRule="auto"/>
        <w:rPr>
          <w:rFonts w:ascii="Arial" w:hAnsi="Arial" w:cs="Arial"/>
          <w:sz w:val="24"/>
          <w:szCs w:val="24"/>
        </w:rPr>
      </w:pPr>
      <w:r w:rsidRPr="00453EA7">
        <w:rPr>
          <w:rFonts w:ascii="Arial" w:hAnsi="Arial" w:cs="Arial"/>
          <w:sz w:val="24"/>
          <w:szCs w:val="24"/>
        </w:rPr>
        <w:t xml:space="preserve">I’m trying to be an English teacher; I will let them know why they learn English first. For the next step, I will let them know why they need to learn English. I will prepare an article, music and picture etc. whatever they interested in. they will accept English as more friendly using visual data. </w:t>
      </w:r>
    </w:p>
    <w:p w:rsidR="00453EA7" w:rsidRPr="00453EA7" w:rsidRDefault="00453EA7" w:rsidP="00453EA7">
      <w:pPr>
        <w:wordWrap/>
        <w:adjustRightInd w:val="0"/>
        <w:spacing w:after="200" w:line="276" w:lineRule="auto"/>
        <w:rPr>
          <w:rFonts w:ascii="Arial" w:hAnsi="Arial" w:cs="Arial"/>
          <w:sz w:val="24"/>
          <w:szCs w:val="24"/>
        </w:rPr>
      </w:pPr>
      <w:r w:rsidRPr="00453EA7">
        <w:rPr>
          <w:rFonts w:ascii="Arial" w:hAnsi="Arial" w:cs="Arial"/>
          <w:sz w:val="24"/>
          <w:szCs w:val="24"/>
        </w:rPr>
        <w:t>I want to be teacher an involver type using an exciting subject. I know most students are concentrating only when they feel that something is interesting. Students can learn English by playing. Meanwhile, they realize how to explain and use a sentence in play. Through this method, they can do both; learn and play.</w:t>
      </w:r>
    </w:p>
    <w:p w:rsidR="00453EA7" w:rsidRPr="00453EA7" w:rsidRDefault="00426F96" w:rsidP="00453EA7">
      <w:pPr>
        <w:wordWrap/>
        <w:adjustRightInd w:val="0"/>
        <w:spacing w:after="200" w:line="276" w:lineRule="auto"/>
        <w:rPr>
          <w:rFonts w:ascii="Arial" w:hAnsi="Arial" w:cs="Arial"/>
          <w:sz w:val="24"/>
          <w:szCs w:val="24"/>
        </w:rPr>
      </w:pPr>
      <w:r>
        <w:rPr>
          <w:rFonts w:ascii="Arial" w:hAnsi="Arial" w:cs="Arial"/>
          <w:sz w:val="24"/>
          <w:szCs w:val="24"/>
        </w:rPr>
        <w:t>A</w:t>
      </w:r>
      <w:r>
        <w:rPr>
          <w:rFonts w:ascii="Arial" w:hAnsi="Arial" w:cs="Arial" w:hint="eastAsia"/>
          <w:sz w:val="24"/>
          <w:szCs w:val="24"/>
        </w:rPr>
        <w:t xml:space="preserve">lso, </w:t>
      </w:r>
      <w:r w:rsidR="00453EA7" w:rsidRPr="00453EA7">
        <w:rPr>
          <w:rFonts w:ascii="Arial" w:hAnsi="Arial" w:cs="Arial"/>
          <w:sz w:val="24"/>
          <w:szCs w:val="24"/>
        </w:rPr>
        <w:t xml:space="preserve">I would like to be a facilitator, guidance, and friend to my students. My goal is to teach English easily, more comprehensible. I have set the goal, and I have achieved my dream step by step. Like me, definite reason why we should learn language is necessary. If we are depressed about learning language, it can make us remind what we should do. Through the trial and error, we can be a successful person as language learning. </w:t>
      </w:r>
    </w:p>
    <w:p w:rsidR="00453EA7" w:rsidRPr="00453EA7" w:rsidRDefault="00453EA7" w:rsidP="00453EA7">
      <w:pPr>
        <w:wordWrap/>
        <w:adjustRightInd w:val="0"/>
        <w:spacing w:after="200" w:line="276" w:lineRule="auto"/>
        <w:rPr>
          <w:rFonts w:ascii="Arial" w:hAnsi="Arial" w:cs="Arial"/>
          <w:sz w:val="24"/>
          <w:szCs w:val="24"/>
        </w:rPr>
      </w:pPr>
      <w:r w:rsidRPr="00453EA7">
        <w:rPr>
          <w:rFonts w:ascii="Arial" w:hAnsi="Arial" w:cs="Arial"/>
          <w:sz w:val="24"/>
          <w:szCs w:val="24"/>
        </w:rPr>
        <w:t xml:space="preserve">In order to be a successful </w:t>
      </w:r>
      <w:r w:rsidR="007F4103">
        <w:rPr>
          <w:rFonts w:ascii="Arial" w:hAnsi="Arial" w:cs="Arial" w:hint="eastAsia"/>
          <w:sz w:val="24"/>
          <w:szCs w:val="24"/>
        </w:rPr>
        <w:t>teacher</w:t>
      </w:r>
      <w:r w:rsidRPr="00453EA7">
        <w:rPr>
          <w:rFonts w:ascii="Arial" w:hAnsi="Arial" w:cs="Arial"/>
          <w:sz w:val="24"/>
          <w:szCs w:val="24"/>
        </w:rPr>
        <w:t xml:space="preserve">, </w:t>
      </w:r>
      <w:r w:rsidR="00061FD0">
        <w:rPr>
          <w:rFonts w:ascii="Arial" w:hAnsi="Arial" w:cs="Arial" w:hint="eastAsia"/>
          <w:sz w:val="24"/>
          <w:szCs w:val="24"/>
        </w:rPr>
        <w:t>I</w:t>
      </w:r>
      <w:r w:rsidRPr="00453EA7">
        <w:rPr>
          <w:rFonts w:ascii="Arial" w:hAnsi="Arial" w:cs="Arial"/>
          <w:sz w:val="24"/>
          <w:szCs w:val="24"/>
        </w:rPr>
        <w:t xml:space="preserve"> should make the environment </w:t>
      </w:r>
      <w:r w:rsidR="007F4103">
        <w:rPr>
          <w:rFonts w:ascii="Arial" w:hAnsi="Arial" w:cs="Arial" w:hint="eastAsia"/>
          <w:sz w:val="24"/>
          <w:szCs w:val="24"/>
        </w:rPr>
        <w:t>my</w:t>
      </w:r>
      <w:r w:rsidRPr="00453EA7">
        <w:rPr>
          <w:rFonts w:ascii="Arial" w:hAnsi="Arial" w:cs="Arial"/>
          <w:sz w:val="24"/>
          <w:szCs w:val="24"/>
        </w:rPr>
        <w:t xml:space="preserve"> student</w:t>
      </w:r>
      <w:r w:rsidR="007F4103">
        <w:rPr>
          <w:rFonts w:ascii="Arial" w:hAnsi="Arial" w:cs="Arial" w:hint="eastAsia"/>
          <w:sz w:val="24"/>
          <w:szCs w:val="24"/>
        </w:rPr>
        <w:t>s</w:t>
      </w:r>
      <w:r w:rsidRPr="00453EA7">
        <w:rPr>
          <w:rFonts w:ascii="Arial" w:hAnsi="Arial" w:cs="Arial"/>
          <w:sz w:val="24"/>
          <w:szCs w:val="24"/>
        </w:rPr>
        <w:t xml:space="preserve"> can develop their ability through the education theory they have learned, many activitie</w:t>
      </w:r>
      <w:r w:rsidR="002D2AA4">
        <w:rPr>
          <w:rFonts w:ascii="Arial" w:hAnsi="Arial" w:cs="Arial"/>
          <w:sz w:val="24"/>
          <w:szCs w:val="24"/>
        </w:rPr>
        <w:t>s, and materials.</w:t>
      </w:r>
      <w:r w:rsidR="002D2AA4">
        <w:rPr>
          <w:rFonts w:ascii="Arial" w:hAnsi="Arial" w:cs="Arial" w:hint="eastAsia"/>
          <w:sz w:val="24"/>
          <w:szCs w:val="24"/>
        </w:rPr>
        <w:t xml:space="preserve"> S</w:t>
      </w:r>
      <w:r w:rsidRPr="00453EA7">
        <w:rPr>
          <w:rFonts w:ascii="Arial" w:hAnsi="Arial" w:cs="Arial"/>
          <w:sz w:val="24"/>
          <w:szCs w:val="24"/>
        </w:rPr>
        <w:t xml:space="preserve">tudents learning language should feel the lesson interesting and easy. </w:t>
      </w:r>
      <w:r w:rsidR="00061FD0">
        <w:rPr>
          <w:rFonts w:ascii="Arial" w:hAnsi="Arial" w:cs="Arial" w:hint="eastAsia"/>
          <w:sz w:val="24"/>
          <w:szCs w:val="24"/>
        </w:rPr>
        <w:t>I</w:t>
      </w:r>
      <w:r w:rsidRPr="00453EA7">
        <w:rPr>
          <w:rFonts w:ascii="Arial" w:hAnsi="Arial" w:cs="Arial"/>
          <w:sz w:val="24"/>
          <w:szCs w:val="24"/>
        </w:rPr>
        <w:t xml:space="preserve"> teaching language </w:t>
      </w:r>
      <w:r w:rsidR="00061FD0" w:rsidRPr="00453EA7">
        <w:rPr>
          <w:rFonts w:ascii="Arial" w:hAnsi="Arial" w:cs="Arial"/>
          <w:sz w:val="24"/>
          <w:szCs w:val="24"/>
        </w:rPr>
        <w:t>encourage</w:t>
      </w:r>
      <w:r w:rsidRPr="00453EA7">
        <w:rPr>
          <w:rFonts w:ascii="Arial" w:hAnsi="Arial" w:cs="Arial"/>
          <w:sz w:val="24"/>
          <w:szCs w:val="24"/>
        </w:rPr>
        <w:t xml:space="preserve"> them to be able to do better.</w:t>
      </w:r>
      <w:r w:rsidR="002D2AA4">
        <w:rPr>
          <w:rFonts w:ascii="Arial" w:hAnsi="Arial" w:cs="Arial" w:hint="eastAsia"/>
          <w:sz w:val="24"/>
          <w:szCs w:val="24"/>
        </w:rPr>
        <w:t xml:space="preserve"> </w:t>
      </w:r>
      <w:r w:rsidRPr="00453EA7">
        <w:rPr>
          <w:rFonts w:ascii="Arial" w:hAnsi="Arial" w:cs="Arial"/>
          <w:sz w:val="24"/>
          <w:szCs w:val="24"/>
        </w:rPr>
        <w:t xml:space="preserve">I have </w:t>
      </w:r>
      <w:r w:rsidR="002D2AA4">
        <w:rPr>
          <w:rFonts w:ascii="Arial" w:hAnsi="Arial" w:cs="Arial" w:hint="eastAsia"/>
          <w:sz w:val="24"/>
          <w:szCs w:val="24"/>
        </w:rPr>
        <w:t>learned</w:t>
      </w:r>
      <w:r w:rsidRPr="00453EA7">
        <w:rPr>
          <w:rFonts w:ascii="Arial" w:hAnsi="Arial" w:cs="Arial"/>
          <w:sz w:val="24"/>
          <w:szCs w:val="24"/>
        </w:rPr>
        <w:t xml:space="preserve"> that the intermediate students </w:t>
      </w:r>
      <w:r w:rsidR="00061FD0">
        <w:rPr>
          <w:rFonts w:ascii="Arial" w:hAnsi="Arial" w:cs="Arial"/>
          <w:sz w:val="24"/>
          <w:szCs w:val="24"/>
        </w:rPr>
        <w:t>can perform their tasks better.</w:t>
      </w:r>
      <w:r w:rsidR="002D2AA4">
        <w:rPr>
          <w:rFonts w:ascii="Arial" w:hAnsi="Arial" w:cs="Arial" w:hint="eastAsia"/>
          <w:sz w:val="24"/>
          <w:szCs w:val="24"/>
        </w:rPr>
        <w:t xml:space="preserve"> </w:t>
      </w:r>
      <w:r w:rsidRPr="00453EA7">
        <w:rPr>
          <w:rFonts w:ascii="Arial" w:hAnsi="Arial" w:cs="Arial"/>
          <w:sz w:val="24"/>
          <w:szCs w:val="24"/>
        </w:rPr>
        <w:t>I think the teacher should be a mentor. To be a mentor, the teacher and the student should interact with each other.</w:t>
      </w:r>
    </w:p>
    <w:p w:rsidR="00576092" w:rsidRPr="00453EA7" w:rsidRDefault="00576092" w:rsidP="00576092">
      <w:pPr>
        <w:wordWrap/>
        <w:adjustRightInd w:val="0"/>
        <w:spacing w:after="200" w:line="276" w:lineRule="auto"/>
        <w:rPr>
          <w:rFonts w:ascii="Arial" w:hAnsi="Arial" w:cs="Arial"/>
          <w:sz w:val="24"/>
          <w:szCs w:val="24"/>
        </w:rPr>
      </w:pPr>
    </w:p>
    <w:sectPr w:rsidR="00576092" w:rsidRPr="00453EA7" w:rsidSect="00A43650">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3C" w:rsidRDefault="007D5B3C" w:rsidP="00102AB2">
      <w:r>
        <w:separator/>
      </w:r>
    </w:p>
  </w:endnote>
  <w:endnote w:type="continuationSeparator" w:id="0">
    <w:p w:rsidR="007D5B3C" w:rsidRDefault="007D5B3C" w:rsidP="00102AB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3C" w:rsidRDefault="007D5B3C" w:rsidP="00102AB2">
      <w:r>
        <w:separator/>
      </w:r>
    </w:p>
  </w:footnote>
  <w:footnote w:type="continuationSeparator" w:id="0">
    <w:p w:rsidR="007D5B3C" w:rsidRDefault="007D5B3C" w:rsidP="00102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B86"/>
    <w:rsid w:val="00061FD0"/>
    <w:rsid w:val="00102AB2"/>
    <w:rsid w:val="00103082"/>
    <w:rsid w:val="001610B7"/>
    <w:rsid w:val="00191A19"/>
    <w:rsid w:val="001B6E39"/>
    <w:rsid w:val="002018CC"/>
    <w:rsid w:val="002054EF"/>
    <w:rsid w:val="00244B87"/>
    <w:rsid w:val="00270399"/>
    <w:rsid w:val="002805D7"/>
    <w:rsid w:val="00281EC2"/>
    <w:rsid w:val="002D2AA4"/>
    <w:rsid w:val="002D515A"/>
    <w:rsid w:val="002F4024"/>
    <w:rsid w:val="00331F36"/>
    <w:rsid w:val="003A17E8"/>
    <w:rsid w:val="003A3510"/>
    <w:rsid w:val="003E4B86"/>
    <w:rsid w:val="003F4281"/>
    <w:rsid w:val="00426F96"/>
    <w:rsid w:val="004538BE"/>
    <w:rsid w:val="00453EA7"/>
    <w:rsid w:val="00532E11"/>
    <w:rsid w:val="00576092"/>
    <w:rsid w:val="005E048B"/>
    <w:rsid w:val="005F6491"/>
    <w:rsid w:val="006254CD"/>
    <w:rsid w:val="006657C4"/>
    <w:rsid w:val="006A7925"/>
    <w:rsid w:val="007A7EE7"/>
    <w:rsid w:val="007D5B3C"/>
    <w:rsid w:val="007E3300"/>
    <w:rsid w:val="007F4103"/>
    <w:rsid w:val="00825759"/>
    <w:rsid w:val="00881E5B"/>
    <w:rsid w:val="008D667E"/>
    <w:rsid w:val="008E7168"/>
    <w:rsid w:val="009A2AAE"/>
    <w:rsid w:val="009D7E25"/>
    <w:rsid w:val="00A115E7"/>
    <w:rsid w:val="00A43650"/>
    <w:rsid w:val="00A56651"/>
    <w:rsid w:val="00A73A41"/>
    <w:rsid w:val="00AB0091"/>
    <w:rsid w:val="00AE15C5"/>
    <w:rsid w:val="00BD091F"/>
    <w:rsid w:val="00BD4D12"/>
    <w:rsid w:val="00C45A6F"/>
    <w:rsid w:val="00C8540A"/>
    <w:rsid w:val="00CA70FD"/>
    <w:rsid w:val="00CF6755"/>
    <w:rsid w:val="00D07111"/>
    <w:rsid w:val="00D55079"/>
    <w:rsid w:val="00DD0B8A"/>
    <w:rsid w:val="00E0532E"/>
    <w:rsid w:val="00E338CA"/>
    <w:rsid w:val="00E41C60"/>
    <w:rsid w:val="00E73B8C"/>
    <w:rsid w:val="00E96649"/>
    <w:rsid w:val="00FB08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E4B86"/>
  </w:style>
  <w:style w:type="paragraph" w:styleId="a3">
    <w:name w:val="header"/>
    <w:basedOn w:val="a"/>
    <w:link w:val="Char"/>
    <w:uiPriority w:val="99"/>
    <w:semiHidden/>
    <w:unhideWhenUsed/>
    <w:rsid w:val="00102AB2"/>
    <w:pPr>
      <w:tabs>
        <w:tab w:val="center" w:pos="4513"/>
        <w:tab w:val="right" w:pos="9026"/>
      </w:tabs>
      <w:snapToGrid w:val="0"/>
    </w:pPr>
  </w:style>
  <w:style w:type="character" w:customStyle="1" w:styleId="Char">
    <w:name w:val="머리글 Char"/>
    <w:basedOn w:val="a0"/>
    <w:link w:val="a3"/>
    <w:uiPriority w:val="99"/>
    <w:semiHidden/>
    <w:rsid w:val="00102AB2"/>
  </w:style>
  <w:style w:type="paragraph" w:styleId="a4">
    <w:name w:val="footer"/>
    <w:basedOn w:val="a"/>
    <w:link w:val="Char0"/>
    <w:uiPriority w:val="99"/>
    <w:semiHidden/>
    <w:unhideWhenUsed/>
    <w:rsid w:val="00102AB2"/>
    <w:pPr>
      <w:tabs>
        <w:tab w:val="center" w:pos="4513"/>
        <w:tab w:val="right" w:pos="9026"/>
      </w:tabs>
      <w:snapToGrid w:val="0"/>
    </w:pPr>
  </w:style>
  <w:style w:type="character" w:customStyle="1" w:styleId="Char0">
    <w:name w:val="바닥글 Char"/>
    <w:basedOn w:val="a0"/>
    <w:link w:val="a4"/>
    <w:uiPriority w:val="99"/>
    <w:semiHidden/>
    <w:rsid w:val="00102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5724B-76A6-4DF5-BF16-F5342E4A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294</Words>
  <Characters>1678</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Jeniifer Kim</dc:creator>
  <cp:lastModifiedBy>Jeniifer Kim</cp:lastModifiedBy>
  <cp:revision>22</cp:revision>
  <dcterms:created xsi:type="dcterms:W3CDTF">2013-04-20T04:43:00Z</dcterms:created>
  <dcterms:modified xsi:type="dcterms:W3CDTF">2013-05-21T00:42:00Z</dcterms:modified>
</cp:coreProperties>
</file>