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999AF" w14:textId="23B1598F" w:rsidR="00AA3DE3" w:rsidRPr="00216AA6" w:rsidRDefault="00AA3DE3" w:rsidP="009404B6">
      <w:pPr>
        <w:spacing w:line="480" w:lineRule="auto"/>
        <w:ind w:firstLine="720"/>
        <w:rPr>
          <w:rFonts w:ascii="Times New Roman" w:hAnsi="Times New Roman" w:cs="Times New Roman"/>
        </w:rPr>
      </w:pPr>
      <w:r w:rsidRPr="00216AA6">
        <w:rPr>
          <w:rFonts w:ascii="Times New Roman" w:hAnsi="Times New Roman" w:cs="Times New Roman"/>
        </w:rPr>
        <w:t>Through my personal experience of language learning and the learning about theories of first and seco</w:t>
      </w:r>
      <w:r w:rsidR="00536D2E" w:rsidRPr="00216AA6">
        <w:rPr>
          <w:rFonts w:ascii="Times New Roman" w:hAnsi="Times New Roman" w:cs="Times New Roman"/>
        </w:rPr>
        <w:t xml:space="preserve">nd language acquisition, I developed </w:t>
      </w:r>
      <w:r w:rsidRPr="00216AA6">
        <w:rPr>
          <w:rFonts w:ascii="Times New Roman" w:hAnsi="Times New Roman" w:cs="Times New Roman"/>
        </w:rPr>
        <w:t xml:space="preserve">my own ESL teaching Belief. </w:t>
      </w:r>
      <w:r w:rsidR="00216AA6" w:rsidRPr="00216AA6">
        <w:rPr>
          <w:rFonts w:ascii="Times New Roman" w:hAnsi="Times New Roman" w:cs="Times New Roman"/>
        </w:rPr>
        <w:t>My ESL teacher in High school influenced me to have own ESL teaching approach a lot with her effective teaching skills.</w:t>
      </w:r>
    </w:p>
    <w:p w14:paraId="17B9AFC2" w14:textId="0A8434B9" w:rsidR="00AA3DE3" w:rsidRPr="00216AA6" w:rsidRDefault="00AA3DE3" w:rsidP="008430D3">
      <w:pPr>
        <w:spacing w:line="480" w:lineRule="auto"/>
        <w:rPr>
          <w:rFonts w:ascii="Times New Roman" w:eastAsia="바탕" w:hAnsi="Times New Roman" w:cs="Times New Roman"/>
        </w:rPr>
      </w:pPr>
      <w:r w:rsidRPr="00216AA6">
        <w:rPr>
          <w:rFonts w:ascii="Times New Roman" w:hAnsi="Times New Roman" w:cs="Times New Roman"/>
        </w:rPr>
        <w:tab/>
        <w:t>Initially, from my experience of moving to America and learn</w:t>
      </w:r>
      <w:r w:rsidR="00536D2E" w:rsidRPr="00216AA6">
        <w:rPr>
          <w:rFonts w:ascii="Times New Roman" w:hAnsi="Times New Roman" w:cs="Times New Roman"/>
        </w:rPr>
        <w:t>ing</w:t>
      </w:r>
      <w:r w:rsidRPr="00216AA6">
        <w:rPr>
          <w:rFonts w:ascii="Times New Roman" w:hAnsi="Times New Roman" w:cs="Times New Roman"/>
        </w:rPr>
        <w:t xml:space="preserve"> English in everyday life</w:t>
      </w:r>
      <w:r w:rsidR="00536D2E" w:rsidRPr="00216AA6">
        <w:rPr>
          <w:rFonts w:ascii="Times New Roman" w:hAnsi="Times New Roman" w:cs="Times New Roman"/>
        </w:rPr>
        <w:t>,</w:t>
      </w:r>
      <w:r w:rsidRPr="00216AA6">
        <w:rPr>
          <w:rFonts w:ascii="Times New Roman" w:hAnsi="Times New Roman" w:cs="Times New Roman"/>
        </w:rPr>
        <w:t xml:space="preserve"> I</w:t>
      </w:r>
      <w:r w:rsidR="00536D2E" w:rsidRPr="00216AA6">
        <w:rPr>
          <w:rFonts w:ascii="Times New Roman" w:hAnsi="Times New Roman" w:cs="Times New Roman"/>
        </w:rPr>
        <w:t xml:space="preserve"> had</w:t>
      </w:r>
      <w:r w:rsidRPr="00216AA6">
        <w:rPr>
          <w:rFonts w:ascii="Times New Roman" w:hAnsi="Times New Roman" w:cs="Times New Roman"/>
        </w:rPr>
        <w:t xml:space="preserve"> learned the importance of rapport and respect.  When </w:t>
      </w:r>
      <w:r w:rsidRPr="00216AA6">
        <w:rPr>
          <w:rFonts w:ascii="Times New Roman" w:eastAsia="바탕" w:hAnsi="Times New Roman" w:cs="Times New Roman"/>
        </w:rPr>
        <w:t xml:space="preserve">my family moved to America, I was not good at English. </w:t>
      </w:r>
      <w:r w:rsidR="00BA2957" w:rsidRPr="00216AA6">
        <w:rPr>
          <w:rFonts w:ascii="Times New Roman" w:eastAsia="바탕" w:hAnsi="Times New Roman" w:cs="Times New Roman"/>
        </w:rPr>
        <w:t>I was shy to talk to people</w:t>
      </w:r>
      <w:r w:rsidR="003F6B6C" w:rsidRPr="00216AA6">
        <w:rPr>
          <w:rFonts w:ascii="Times New Roman" w:eastAsia="바탕" w:hAnsi="Times New Roman" w:cs="Times New Roman"/>
        </w:rPr>
        <w:t xml:space="preserve"> and afraid of making mistakes</w:t>
      </w:r>
      <w:r w:rsidR="00BA2957" w:rsidRPr="00216AA6">
        <w:rPr>
          <w:rFonts w:ascii="Times New Roman" w:eastAsia="바탕" w:hAnsi="Times New Roman" w:cs="Times New Roman"/>
        </w:rPr>
        <w:t xml:space="preserve"> so I</w:t>
      </w:r>
      <w:r w:rsidRPr="00216AA6">
        <w:rPr>
          <w:rFonts w:ascii="Times New Roman" w:eastAsia="바탕" w:hAnsi="Times New Roman" w:cs="Times New Roman"/>
        </w:rPr>
        <w:t xml:space="preserve"> became quiet.</w:t>
      </w:r>
      <w:r w:rsidR="008430D3" w:rsidRPr="00216AA6">
        <w:rPr>
          <w:rFonts w:ascii="Times New Roman" w:eastAsia="바탕" w:hAnsi="Times New Roman" w:cs="Times New Roman"/>
        </w:rPr>
        <w:t xml:space="preserve"> However, my ESL teacher helped me being more active in classroom and in the communication with p</w:t>
      </w:r>
      <w:r w:rsidR="00070ADB" w:rsidRPr="00216AA6">
        <w:rPr>
          <w:rFonts w:ascii="Times New Roman" w:eastAsia="바탕" w:hAnsi="Times New Roman" w:cs="Times New Roman"/>
        </w:rPr>
        <w:t xml:space="preserve">eople by establishing a </w:t>
      </w:r>
      <w:r w:rsidR="008430D3" w:rsidRPr="00216AA6">
        <w:rPr>
          <w:rFonts w:ascii="Times New Roman" w:eastAsia="바탕" w:hAnsi="Times New Roman" w:cs="Times New Roman"/>
        </w:rPr>
        <w:t>r</w:t>
      </w:r>
      <w:r w:rsidR="00070ADB" w:rsidRPr="00216AA6">
        <w:rPr>
          <w:rFonts w:ascii="Times New Roman" w:eastAsia="바탕" w:hAnsi="Times New Roman" w:cs="Times New Roman"/>
        </w:rPr>
        <w:t>apport with me. She felt empathy for my situation of having ha</w:t>
      </w:r>
      <w:r w:rsidR="009404B6" w:rsidRPr="00216AA6">
        <w:rPr>
          <w:rFonts w:ascii="Times New Roman" w:eastAsia="바탕" w:hAnsi="Times New Roman" w:cs="Times New Roman"/>
        </w:rPr>
        <w:t>rd time speaking</w:t>
      </w:r>
      <w:r w:rsidR="00536D2E" w:rsidRPr="00216AA6">
        <w:rPr>
          <w:rFonts w:ascii="Times New Roman" w:eastAsia="바탕" w:hAnsi="Times New Roman" w:cs="Times New Roman"/>
        </w:rPr>
        <w:t xml:space="preserve"> English as a second language. </w:t>
      </w:r>
      <w:r w:rsidR="00D92888" w:rsidRPr="00216AA6">
        <w:rPr>
          <w:rFonts w:ascii="Times New Roman" w:eastAsia="바탕" w:hAnsi="Times New Roman" w:cs="Times New Roman"/>
        </w:rPr>
        <w:t xml:space="preserve">She listened to me carefully and sometimes fixed my English. She kept talk to me </w:t>
      </w:r>
      <w:r w:rsidR="00AD147D" w:rsidRPr="00216AA6">
        <w:rPr>
          <w:rFonts w:ascii="Times New Roman" w:eastAsia="바탕" w:hAnsi="Times New Roman" w:cs="Times New Roman"/>
        </w:rPr>
        <w:t xml:space="preserve">to be friendly with me and to encourage me in speaking English. </w:t>
      </w:r>
    </w:p>
    <w:p w14:paraId="0E148998" w14:textId="77777777" w:rsidR="00CE411F" w:rsidRPr="00216AA6" w:rsidRDefault="00B20410" w:rsidP="008430D3">
      <w:pPr>
        <w:spacing w:line="480" w:lineRule="auto"/>
        <w:rPr>
          <w:rFonts w:ascii="Times New Roman" w:eastAsia="바탕" w:hAnsi="Times New Roman" w:cs="Times New Roman"/>
        </w:rPr>
      </w:pPr>
      <w:r w:rsidRPr="00216AA6">
        <w:rPr>
          <w:rFonts w:ascii="Times New Roman" w:eastAsia="바탕" w:hAnsi="Times New Roman" w:cs="Times New Roman"/>
        </w:rPr>
        <w:tab/>
        <w:t xml:space="preserve">When I first </w:t>
      </w:r>
      <w:r w:rsidR="00D92888" w:rsidRPr="00216AA6">
        <w:rPr>
          <w:rFonts w:ascii="Times New Roman" w:eastAsia="바탕" w:hAnsi="Times New Roman" w:cs="Times New Roman"/>
        </w:rPr>
        <w:t>walk</w:t>
      </w:r>
      <w:r w:rsidR="00AD147D" w:rsidRPr="00216AA6">
        <w:rPr>
          <w:rFonts w:ascii="Times New Roman" w:eastAsia="바탕" w:hAnsi="Times New Roman" w:cs="Times New Roman"/>
        </w:rPr>
        <w:t>ed in to ESL class, there were</w:t>
      </w:r>
      <w:r w:rsidR="00D92888" w:rsidRPr="00216AA6">
        <w:rPr>
          <w:rFonts w:ascii="Times New Roman" w:eastAsia="바탕" w:hAnsi="Times New Roman" w:cs="Times New Roman"/>
        </w:rPr>
        <w:t xml:space="preserve"> many students who are from </w:t>
      </w:r>
      <w:r w:rsidR="00AD147D" w:rsidRPr="00216AA6">
        <w:rPr>
          <w:rFonts w:ascii="Times New Roman" w:eastAsia="바탕" w:hAnsi="Times New Roman" w:cs="Times New Roman"/>
        </w:rPr>
        <w:t>various different countries</w:t>
      </w:r>
      <w:r w:rsidR="00D92888" w:rsidRPr="00216AA6">
        <w:rPr>
          <w:rFonts w:ascii="Times New Roman" w:eastAsia="바탕" w:hAnsi="Times New Roman" w:cs="Times New Roman"/>
        </w:rPr>
        <w:t xml:space="preserve"> w</w:t>
      </w:r>
      <w:r w:rsidR="00AD147D" w:rsidRPr="00216AA6">
        <w:rPr>
          <w:rFonts w:ascii="Times New Roman" w:eastAsia="바탕" w:hAnsi="Times New Roman" w:cs="Times New Roman"/>
        </w:rPr>
        <w:t>ho their first language is not English. In the class, the teacher</w:t>
      </w:r>
      <w:r w:rsidR="00D92888" w:rsidRPr="00216AA6">
        <w:rPr>
          <w:rFonts w:ascii="Times New Roman" w:eastAsia="바탕" w:hAnsi="Times New Roman" w:cs="Times New Roman"/>
        </w:rPr>
        <w:t xml:space="preserve"> spoke slowly and made sure if we understood by using ICQ.</w:t>
      </w:r>
      <w:r w:rsidRPr="00216AA6">
        <w:rPr>
          <w:rFonts w:ascii="Times New Roman" w:eastAsia="바탕" w:hAnsi="Times New Roman" w:cs="Times New Roman"/>
        </w:rPr>
        <w:t xml:space="preserve"> </w:t>
      </w:r>
      <w:r w:rsidR="00AD147D" w:rsidRPr="00216AA6">
        <w:rPr>
          <w:rFonts w:ascii="Times New Roman" w:eastAsia="바탕" w:hAnsi="Times New Roman" w:cs="Times New Roman"/>
        </w:rPr>
        <w:t xml:space="preserve">By ICQ, she made sure everyone is following her. Her teaching strategy made me easy to understand and concentrate in the class. </w:t>
      </w:r>
    </w:p>
    <w:p w14:paraId="4BB08619" w14:textId="4AD2F990" w:rsidR="00B20410" w:rsidRPr="00216AA6" w:rsidRDefault="00CE411F" w:rsidP="008430D3">
      <w:pPr>
        <w:spacing w:line="480" w:lineRule="auto"/>
        <w:rPr>
          <w:rFonts w:ascii="Times New Roman" w:eastAsia="바탕" w:hAnsi="Times New Roman" w:cs="Times New Roman"/>
        </w:rPr>
      </w:pPr>
      <w:r w:rsidRPr="00216AA6">
        <w:rPr>
          <w:rFonts w:ascii="Times New Roman" w:eastAsia="바탕" w:hAnsi="Times New Roman" w:cs="Times New Roman"/>
        </w:rPr>
        <w:tab/>
        <w:t>During the ESL class, I found the differences between Korea and America English classes. In Korea, the teachers mostly chalk and talk so it was mostly TTT. In America, the TTT and STT are almost the same so I felt comfortable asking questions.</w:t>
      </w:r>
      <w:r w:rsidR="003B5C37" w:rsidRPr="00216AA6">
        <w:rPr>
          <w:rFonts w:ascii="Times New Roman" w:eastAsia="바탕" w:hAnsi="Times New Roman" w:cs="Times New Roman"/>
        </w:rPr>
        <w:t xml:space="preserve"> When I had an essay to write instead jug and mug she read it with me a</w:t>
      </w:r>
      <w:r w:rsidR="0053693E" w:rsidRPr="00216AA6">
        <w:rPr>
          <w:rFonts w:ascii="Times New Roman" w:eastAsia="바탕" w:hAnsi="Times New Roman" w:cs="Times New Roman"/>
        </w:rPr>
        <w:t>nd corrected grammars together.</w:t>
      </w:r>
    </w:p>
    <w:p w14:paraId="293D2FFD" w14:textId="7000AC43" w:rsidR="00ED246E" w:rsidRPr="00216AA6" w:rsidRDefault="003B5C37" w:rsidP="008430D3">
      <w:pPr>
        <w:spacing w:line="480" w:lineRule="auto"/>
        <w:rPr>
          <w:rFonts w:ascii="Times New Roman" w:eastAsia="바탕" w:hAnsi="Times New Roman" w:cs="Times New Roman"/>
        </w:rPr>
      </w:pPr>
      <w:r w:rsidRPr="00216AA6">
        <w:rPr>
          <w:rFonts w:ascii="Times New Roman" w:eastAsia="바탕" w:hAnsi="Times New Roman" w:cs="Times New Roman"/>
        </w:rPr>
        <w:lastRenderedPageBreak/>
        <w:tab/>
        <w:t xml:space="preserve">Another difference between Korea and America was Authenticity. Knowledge is not the most important aspect for teacher but I think teacher should have enough knowledge about the subject to teach. </w:t>
      </w:r>
      <w:r w:rsidR="00ED246E" w:rsidRPr="00216AA6">
        <w:rPr>
          <w:rFonts w:ascii="Times New Roman" w:eastAsia="바탕" w:hAnsi="Times New Roman" w:cs="Times New Roman"/>
        </w:rPr>
        <w:t xml:space="preserve">When students ask some questions about the grammar or vocabulary, Korean teacher’s answer was mostly, “ I don’t know. It is just the way it is so memorize it”. </w:t>
      </w:r>
      <w:r w:rsidR="00745F0A" w:rsidRPr="00216AA6">
        <w:rPr>
          <w:rFonts w:ascii="Times New Roman" w:eastAsia="바탕" w:hAnsi="Times New Roman" w:cs="Times New Roman"/>
        </w:rPr>
        <w:t xml:space="preserve">On the other hands, American teacher tried her best to answer and explain. </w:t>
      </w:r>
    </w:p>
    <w:p w14:paraId="1650486F" w14:textId="03A54F10" w:rsidR="0053693E" w:rsidRPr="00216AA6" w:rsidRDefault="0053693E" w:rsidP="0053693E">
      <w:pPr>
        <w:spacing w:line="480" w:lineRule="auto"/>
        <w:ind w:firstLine="720"/>
        <w:rPr>
          <w:rFonts w:ascii="Times New Roman" w:eastAsia="함초롬바탕" w:hAnsi="Times New Roman" w:cs="Times New Roman"/>
        </w:rPr>
      </w:pPr>
      <w:r w:rsidRPr="00216AA6">
        <w:rPr>
          <w:rFonts w:ascii="Times New Roman" w:eastAsia="바탕" w:hAnsi="Times New Roman" w:cs="Times New Roman"/>
        </w:rPr>
        <w:t xml:space="preserve">During my second language learning experience, I </w:t>
      </w:r>
      <w:r w:rsidRPr="00216AA6">
        <w:rPr>
          <w:rFonts w:ascii="Times New Roman" w:eastAsia="함초롬바탕" w:hAnsi="Times New Roman" w:cs="Times New Roman"/>
        </w:rPr>
        <w:t xml:space="preserve">learned encouraging students is the most important aspect of triggering smooth acquisition of a second language. </w:t>
      </w:r>
      <w:r w:rsidR="00745F0A" w:rsidRPr="00216AA6">
        <w:rPr>
          <w:rFonts w:ascii="Times New Roman" w:eastAsia="바탕" w:hAnsi="Times New Roman" w:cs="Times New Roman"/>
        </w:rPr>
        <w:t xml:space="preserve"> I developed a sense of empathy as I experience the ESL class.</w:t>
      </w:r>
      <w:r w:rsidR="00F27F49" w:rsidRPr="00216AA6">
        <w:rPr>
          <w:rFonts w:ascii="Times New Roman" w:eastAsia="바탕" w:hAnsi="Times New Roman" w:cs="Times New Roman"/>
        </w:rPr>
        <w:t xml:space="preserve"> It makes</w:t>
      </w:r>
      <w:r w:rsidR="00745F0A" w:rsidRPr="00216AA6">
        <w:rPr>
          <w:rFonts w:ascii="Times New Roman" w:eastAsia="바탕" w:hAnsi="Times New Roman" w:cs="Times New Roman"/>
        </w:rPr>
        <w:t xml:space="preserve"> easier for the students to learn English.</w:t>
      </w:r>
      <w:r w:rsidR="00F27F49" w:rsidRPr="00216AA6">
        <w:rPr>
          <w:rFonts w:ascii="Times New Roman" w:eastAsia="바탕" w:hAnsi="Times New Roman" w:cs="Times New Roman"/>
        </w:rPr>
        <w:t xml:space="preserve"> Also, establishing the rapport makes student to be more enthusiastic in learning.</w:t>
      </w:r>
      <w:r w:rsidR="003F6B6C" w:rsidRPr="00216AA6">
        <w:rPr>
          <w:rFonts w:ascii="Times New Roman" w:eastAsia="바탕" w:hAnsi="Times New Roman" w:cs="Times New Roman"/>
        </w:rPr>
        <w:t xml:space="preserve"> </w:t>
      </w:r>
      <w:r w:rsidRPr="00216AA6">
        <w:rPr>
          <w:rFonts w:ascii="Times New Roman" w:eastAsia="바탕" w:hAnsi="Times New Roman" w:cs="Times New Roman"/>
        </w:rPr>
        <w:br/>
      </w:r>
      <w:r w:rsidRPr="00216AA6">
        <w:rPr>
          <w:rFonts w:ascii="Times New Roman" w:eastAsia="바탕" w:hAnsi="Times New Roman" w:cs="Times New Roman"/>
        </w:rPr>
        <w:tab/>
      </w:r>
      <w:r w:rsidR="004D0A8C" w:rsidRPr="00216AA6">
        <w:rPr>
          <w:rFonts w:ascii="Times New Roman" w:eastAsia="함초롬바탕" w:hAnsi="Times New Roman" w:cs="Times New Roman"/>
        </w:rPr>
        <w:t xml:space="preserve">Additionally, it is also important to </w:t>
      </w:r>
      <w:r w:rsidRPr="00216AA6">
        <w:rPr>
          <w:rFonts w:ascii="Times New Roman" w:eastAsia="함초롬바탕" w:hAnsi="Times New Roman" w:cs="Times New Roman"/>
        </w:rPr>
        <w:t>comprehend the students’ intelligence and develop possible classroom activities. For example, teaching and mentoring other has a high retention rates for learner. Therefore it is a good teaching technique.</w:t>
      </w:r>
    </w:p>
    <w:p w14:paraId="0CB76FE1" w14:textId="50530243" w:rsidR="0053693E" w:rsidRPr="00216AA6" w:rsidRDefault="004E2163" w:rsidP="0053693E">
      <w:pPr>
        <w:spacing w:line="480" w:lineRule="auto"/>
        <w:ind w:firstLine="720"/>
        <w:rPr>
          <w:rFonts w:ascii="Times New Roman" w:eastAsia="함초롬바탕" w:hAnsi="Times New Roman" w:cs="Times New Roman"/>
        </w:rPr>
      </w:pPr>
      <w:r w:rsidRPr="00216AA6">
        <w:rPr>
          <w:rFonts w:ascii="Times New Roman" w:eastAsia="함초롬바탕" w:hAnsi="Times New Roman" w:cs="Times New Roman"/>
        </w:rPr>
        <w:t>Finally, t</w:t>
      </w:r>
      <w:r w:rsidR="0053693E" w:rsidRPr="00216AA6">
        <w:rPr>
          <w:rFonts w:ascii="Times New Roman" w:eastAsia="함초롬바탕" w:hAnsi="Times New Roman" w:cs="Times New Roman"/>
        </w:rPr>
        <w:t xml:space="preserve">here are 3types of teacher: explainer, involver, and enabler. It is good to be an involver or enabler but not explainer. </w:t>
      </w:r>
      <w:r w:rsidRPr="00216AA6">
        <w:rPr>
          <w:rFonts w:ascii="Times New Roman" w:eastAsia="함초롬바탕" w:hAnsi="Times New Roman" w:cs="Times New Roman"/>
        </w:rPr>
        <w:t xml:space="preserve">An involver and enabler teacher made student to enjoy learning but explainer teacher just makes class boring for them. Students are easy to loss focus when teacher chalk and talk.  </w:t>
      </w:r>
    </w:p>
    <w:p w14:paraId="49986F81" w14:textId="74465C6D" w:rsidR="00FB1875" w:rsidRPr="00216AA6" w:rsidRDefault="004E2163" w:rsidP="00216AA6">
      <w:pPr>
        <w:spacing w:line="480" w:lineRule="auto"/>
        <w:ind w:firstLine="720"/>
        <w:rPr>
          <w:rFonts w:ascii="Times New Roman" w:eastAsia="함초롬바탕" w:hAnsi="Times New Roman" w:cs="Times New Roman"/>
        </w:rPr>
      </w:pPr>
      <w:r w:rsidRPr="00216AA6">
        <w:rPr>
          <w:rFonts w:ascii="Times New Roman" w:eastAsia="함초롬바탕" w:hAnsi="Times New Roman" w:cs="Times New Roman"/>
        </w:rPr>
        <w:t>In ESL teaching approach,</w:t>
      </w:r>
      <w:r w:rsidRPr="00216AA6">
        <w:rPr>
          <w:rFonts w:ascii="Times New Roman" w:eastAsia="바탕" w:hAnsi="Times New Roman" w:cs="Times New Roman"/>
        </w:rPr>
        <w:t xml:space="preserve"> it is important to classify the students’ role and teachers’ role</w:t>
      </w:r>
      <w:r w:rsidRPr="00216AA6">
        <w:rPr>
          <w:rFonts w:ascii="Times New Roman" w:eastAsia="함초롬바탕" w:hAnsi="Times New Roman" w:cs="Times New Roman"/>
        </w:rPr>
        <w:t xml:space="preserve">. Teaching methods is really important things </w:t>
      </w:r>
      <w:r w:rsidR="00216AA6" w:rsidRPr="00216AA6">
        <w:rPr>
          <w:rFonts w:ascii="Times New Roman" w:eastAsia="함초롬바탕" w:hAnsi="Times New Roman" w:cs="Times New Roman"/>
        </w:rPr>
        <w:t>for teachers to develop to guide</w:t>
      </w:r>
      <w:r w:rsidRPr="00216AA6">
        <w:rPr>
          <w:rFonts w:ascii="Times New Roman" w:eastAsia="함초롬바탕" w:hAnsi="Times New Roman" w:cs="Times New Roman"/>
        </w:rPr>
        <w:t xml:space="preserve"> students because it can make student learn effectively but also negatively. Thus</w:t>
      </w:r>
      <w:r w:rsidR="00E251D5" w:rsidRPr="00216AA6">
        <w:rPr>
          <w:rFonts w:ascii="Times New Roman" w:eastAsia="바탕" w:hAnsi="Times New Roman" w:cs="Times New Roman"/>
        </w:rPr>
        <w:t>,</w:t>
      </w:r>
      <w:r w:rsidRPr="00216AA6">
        <w:rPr>
          <w:rFonts w:ascii="Times New Roman" w:eastAsia="바탕" w:hAnsi="Times New Roman" w:cs="Times New Roman"/>
        </w:rPr>
        <w:t xml:space="preserve"> </w:t>
      </w:r>
      <w:r w:rsidR="00E251D5" w:rsidRPr="00216AA6">
        <w:rPr>
          <w:rFonts w:ascii="Times New Roman" w:eastAsia="바탕" w:hAnsi="Times New Roman" w:cs="Times New Roman"/>
        </w:rPr>
        <w:t>the student also has to have an attainable goal. The goal can be the motivation for them to learn mor</w:t>
      </w:r>
      <w:r w:rsidR="007C7E2D" w:rsidRPr="00216AA6">
        <w:rPr>
          <w:rFonts w:ascii="Times New Roman" w:eastAsia="바탕" w:hAnsi="Times New Roman" w:cs="Times New Roman"/>
        </w:rPr>
        <w:t>e</w:t>
      </w:r>
      <w:r w:rsidRPr="00216AA6">
        <w:rPr>
          <w:rFonts w:ascii="Times New Roman" w:eastAsia="바탕" w:hAnsi="Times New Roman" w:cs="Times New Roman"/>
        </w:rPr>
        <w:t xml:space="preserve"> ardently. </w:t>
      </w:r>
      <w:r>
        <w:rPr>
          <w:rFonts w:ascii="바탕" w:eastAsia="바탕" w:hAnsi="바탕" w:cs="바탕"/>
        </w:rPr>
        <w:tab/>
      </w:r>
      <w:bookmarkStart w:id="0" w:name="_GoBack"/>
      <w:bookmarkEnd w:id="0"/>
    </w:p>
    <w:sectPr w:rsidR="00FB1875" w:rsidRPr="00216AA6" w:rsidSect="00FB1875">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AFDAA" w14:textId="77777777" w:rsidR="004E2163" w:rsidRDefault="004E2163" w:rsidP="000647D4">
      <w:r>
        <w:separator/>
      </w:r>
    </w:p>
  </w:endnote>
  <w:endnote w:type="continuationSeparator" w:id="0">
    <w:p w14:paraId="201F99CC" w14:textId="77777777" w:rsidR="004E2163" w:rsidRDefault="004E2163" w:rsidP="0006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B00002AF" w:usb1="69D77CFB" w:usb2="00000030" w:usb3="00000000" w:csb0="0008009F" w:csb1="00000000"/>
  </w:font>
  <w:font w:name="함초롬바탕">
    <w:altName w:val="Arial Unicode MS"/>
    <w:charset w:val="81"/>
    <w:family w:val="roman"/>
    <w:pitch w:val="variable"/>
    <w:sig w:usb0="F7FFAEFF" w:usb1="FBDFFFFF" w:usb2="0417FFFF"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A9362" w14:textId="77777777" w:rsidR="004E2163" w:rsidRDefault="004E2163" w:rsidP="000647D4">
      <w:r>
        <w:separator/>
      </w:r>
    </w:p>
  </w:footnote>
  <w:footnote w:type="continuationSeparator" w:id="0">
    <w:p w14:paraId="6D7BE58C" w14:textId="77777777" w:rsidR="004E2163" w:rsidRDefault="004E2163" w:rsidP="00064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93DF7" w14:textId="77777777" w:rsidR="004E2163" w:rsidRDefault="004E2163">
    <w:pPr>
      <w:pStyle w:val="Header"/>
    </w:pPr>
    <w:sdt>
      <w:sdtPr>
        <w:id w:val="171999623"/>
        <w:placeholder>
          <w:docPart w:val="48D2AE744B0D1B49A579FDEC38C335BA"/>
        </w:placeholder>
        <w:temporary/>
        <w:showingPlcHdr/>
      </w:sdtPr>
      <w:sdtContent>
        <w:r>
          <w:t>[Type text]</w:t>
        </w:r>
      </w:sdtContent>
    </w:sdt>
    <w:r>
      <w:ptab w:relativeTo="margin" w:alignment="center" w:leader="none"/>
    </w:r>
    <w:sdt>
      <w:sdtPr>
        <w:id w:val="171999624"/>
        <w:placeholder>
          <w:docPart w:val="63330A5EF1CD174CA2A91EC62EF73EC3"/>
        </w:placeholder>
        <w:temporary/>
        <w:showingPlcHdr/>
      </w:sdtPr>
      <w:sdtContent>
        <w:r>
          <w:t>[Type text]</w:t>
        </w:r>
      </w:sdtContent>
    </w:sdt>
    <w:r>
      <w:ptab w:relativeTo="margin" w:alignment="right" w:leader="none"/>
    </w:r>
    <w:sdt>
      <w:sdtPr>
        <w:id w:val="171999625"/>
        <w:placeholder>
          <w:docPart w:val="61C150B3615BB6469CA19313C4FC948E"/>
        </w:placeholder>
        <w:temporary/>
        <w:showingPlcHdr/>
      </w:sdtPr>
      <w:sdtContent>
        <w:r>
          <w:t>[Type text]</w:t>
        </w:r>
      </w:sdtContent>
    </w:sdt>
  </w:p>
  <w:p w14:paraId="23BAE980" w14:textId="77777777" w:rsidR="004E2163" w:rsidRDefault="004E216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C01EF" w14:textId="12CCDF7E" w:rsidR="004E2163" w:rsidRPr="00216AA6" w:rsidRDefault="004E2163" w:rsidP="000647D4">
    <w:pPr>
      <w:pStyle w:val="Header"/>
      <w:spacing w:line="480" w:lineRule="auto"/>
      <w:rPr>
        <w:rFonts w:ascii="Times New Roman" w:hAnsi="Times New Roman" w:cs="Times New Roman"/>
      </w:rPr>
    </w:pPr>
    <w:r w:rsidRPr="00216AA6">
      <w:rPr>
        <w:rFonts w:ascii="Times New Roman" w:hAnsi="Times New Roman" w:cs="Times New Roman"/>
      </w:rPr>
      <w:t>Mia Park</w:t>
    </w:r>
    <w:r w:rsidR="00216AA6" w:rsidRPr="00216AA6">
      <w:rPr>
        <w:rFonts w:ascii="Times New Roman" w:hAnsi="Times New Roman" w:cs="Times New Roman"/>
      </w:rPr>
      <w:tab/>
    </w:r>
    <w:r w:rsidR="00216AA6" w:rsidRPr="00216AA6">
      <w:rPr>
        <w:rFonts w:ascii="Times New Roman" w:hAnsi="Times New Roman" w:cs="Times New Roman"/>
      </w:rPr>
      <w:tab/>
      <w:t>564</w:t>
    </w:r>
  </w:p>
  <w:p w14:paraId="68A2DDC7" w14:textId="77777777" w:rsidR="004E2163" w:rsidRPr="00216AA6" w:rsidRDefault="004E2163" w:rsidP="000647D4">
    <w:pPr>
      <w:pStyle w:val="Header"/>
      <w:spacing w:line="480" w:lineRule="auto"/>
      <w:rPr>
        <w:rFonts w:ascii="Times New Roman" w:hAnsi="Times New Roman" w:cs="Times New Roman"/>
      </w:rPr>
    </w:pPr>
    <w:r w:rsidRPr="00216AA6">
      <w:rPr>
        <w:rFonts w:ascii="Times New Roman" w:hAnsi="Times New Roman" w:cs="Times New Roman"/>
      </w:rPr>
      <w:t>Miss Brown</w:t>
    </w:r>
  </w:p>
  <w:p w14:paraId="4B22FEB9" w14:textId="77777777" w:rsidR="004E2163" w:rsidRPr="00216AA6" w:rsidRDefault="004E2163" w:rsidP="000647D4">
    <w:pPr>
      <w:pStyle w:val="Header"/>
      <w:spacing w:line="480" w:lineRule="auto"/>
      <w:rPr>
        <w:rFonts w:ascii="Times New Roman" w:hAnsi="Times New Roman" w:cs="Times New Roman"/>
      </w:rPr>
    </w:pPr>
    <w:r w:rsidRPr="00216AA6">
      <w:rPr>
        <w:rFonts w:ascii="Times New Roman" w:hAnsi="Times New Roman" w:cs="Times New Roman"/>
      </w:rPr>
      <w:t>06-15-2013</w:t>
    </w:r>
  </w:p>
  <w:p w14:paraId="1892DA79" w14:textId="77777777" w:rsidR="004E2163" w:rsidRPr="00216AA6" w:rsidRDefault="004E2163" w:rsidP="000647D4">
    <w:pPr>
      <w:pStyle w:val="Header"/>
      <w:spacing w:line="480" w:lineRule="auto"/>
      <w:rPr>
        <w:rFonts w:ascii="Times New Roman" w:hAnsi="Times New Roman" w:cs="Times New Roman"/>
      </w:rPr>
    </w:pPr>
    <w:r w:rsidRPr="00216AA6">
      <w:rPr>
        <w:rFonts w:ascii="Times New Roman" w:hAnsi="Times New Roman" w:cs="Times New Roman"/>
      </w:rPr>
      <w:t>TESOL essay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D4"/>
    <w:rsid w:val="000647D4"/>
    <w:rsid w:val="00070ADB"/>
    <w:rsid w:val="00216AA6"/>
    <w:rsid w:val="00293FB8"/>
    <w:rsid w:val="003B5C37"/>
    <w:rsid w:val="003F6B6C"/>
    <w:rsid w:val="004D0A8C"/>
    <w:rsid w:val="004E2163"/>
    <w:rsid w:val="0053693E"/>
    <w:rsid w:val="00536D2E"/>
    <w:rsid w:val="00745F0A"/>
    <w:rsid w:val="007825B1"/>
    <w:rsid w:val="007C7E2D"/>
    <w:rsid w:val="008430D3"/>
    <w:rsid w:val="009404B6"/>
    <w:rsid w:val="00AA3DE3"/>
    <w:rsid w:val="00AD147D"/>
    <w:rsid w:val="00B20410"/>
    <w:rsid w:val="00BA2957"/>
    <w:rsid w:val="00CE411F"/>
    <w:rsid w:val="00D92888"/>
    <w:rsid w:val="00DA0AEF"/>
    <w:rsid w:val="00E251D5"/>
    <w:rsid w:val="00ED246E"/>
    <w:rsid w:val="00F27F49"/>
    <w:rsid w:val="00FB1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B5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7D4"/>
    <w:pPr>
      <w:tabs>
        <w:tab w:val="center" w:pos="4320"/>
        <w:tab w:val="right" w:pos="8640"/>
      </w:tabs>
    </w:pPr>
  </w:style>
  <w:style w:type="character" w:customStyle="1" w:styleId="HeaderChar">
    <w:name w:val="Header Char"/>
    <w:basedOn w:val="DefaultParagraphFont"/>
    <w:link w:val="Header"/>
    <w:uiPriority w:val="99"/>
    <w:rsid w:val="000647D4"/>
  </w:style>
  <w:style w:type="paragraph" w:styleId="Footer">
    <w:name w:val="footer"/>
    <w:basedOn w:val="Normal"/>
    <w:link w:val="FooterChar"/>
    <w:uiPriority w:val="99"/>
    <w:unhideWhenUsed/>
    <w:rsid w:val="000647D4"/>
    <w:pPr>
      <w:tabs>
        <w:tab w:val="center" w:pos="4320"/>
        <w:tab w:val="right" w:pos="8640"/>
      </w:tabs>
    </w:pPr>
  </w:style>
  <w:style w:type="character" w:customStyle="1" w:styleId="FooterChar">
    <w:name w:val="Footer Char"/>
    <w:basedOn w:val="DefaultParagraphFont"/>
    <w:link w:val="Footer"/>
    <w:uiPriority w:val="99"/>
    <w:rsid w:val="000647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7D4"/>
    <w:pPr>
      <w:tabs>
        <w:tab w:val="center" w:pos="4320"/>
        <w:tab w:val="right" w:pos="8640"/>
      </w:tabs>
    </w:pPr>
  </w:style>
  <w:style w:type="character" w:customStyle="1" w:styleId="HeaderChar">
    <w:name w:val="Header Char"/>
    <w:basedOn w:val="DefaultParagraphFont"/>
    <w:link w:val="Header"/>
    <w:uiPriority w:val="99"/>
    <w:rsid w:val="000647D4"/>
  </w:style>
  <w:style w:type="paragraph" w:styleId="Footer">
    <w:name w:val="footer"/>
    <w:basedOn w:val="Normal"/>
    <w:link w:val="FooterChar"/>
    <w:uiPriority w:val="99"/>
    <w:unhideWhenUsed/>
    <w:rsid w:val="000647D4"/>
    <w:pPr>
      <w:tabs>
        <w:tab w:val="center" w:pos="4320"/>
        <w:tab w:val="right" w:pos="8640"/>
      </w:tabs>
    </w:pPr>
  </w:style>
  <w:style w:type="character" w:customStyle="1" w:styleId="FooterChar">
    <w:name w:val="Footer Char"/>
    <w:basedOn w:val="DefaultParagraphFont"/>
    <w:link w:val="Footer"/>
    <w:uiPriority w:val="99"/>
    <w:rsid w:val="00064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D2AE744B0D1B49A579FDEC38C335BA"/>
        <w:category>
          <w:name w:val="General"/>
          <w:gallery w:val="placeholder"/>
        </w:category>
        <w:types>
          <w:type w:val="bbPlcHdr"/>
        </w:types>
        <w:behaviors>
          <w:behavior w:val="content"/>
        </w:behaviors>
        <w:guid w:val="{8D32A52B-5A6B-B944-B401-4947E82207ED}"/>
      </w:docPartPr>
      <w:docPartBody>
        <w:p w:rsidR="00482774" w:rsidRDefault="00482774" w:rsidP="00482774">
          <w:pPr>
            <w:pStyle w:val="48D2AE744B0D1B49A579FDEC38C335BA"/>
          </w:pPr>
          <w:r>
            <w:t>[Type text]</w:t>
          </w:r>
        </w:p>
      </w:docPartBody>
    </w:docPart>
    <w:docPart>
      <w:docPartPr>
        <w:name w:val="63330A5EF1CD174CA2A91EC62EF73EC3"/>
        <w:category>
          <w:name w:val="General"/>
          <w:gallery w:val="placeholder"/>
        </w:category>
        <w:types>
          <w:type w:val="bbPlcHdr"/>
        </w:types>
        <w:behaviors>
          <w:behavior w:val="content"/>
        </w:behaviors>
        <w:guid w:val="{3CDBB267-21A6-8548-87B3-64DE9A4CA29B}"/>
      </w:docPartPr>
      <w:docPartBody>
        <w:p w:rsidR="00482774" w:rsidRDefault="00482774" w:rsidP="00482774">
          <w:pPr>
            <w:pStyle w:val="63330A5EF1CD174CA2A91EC62EF73EC3"/>
          </w:pPr>
          <w:r>
            <w:t>[Type text]</w:t>
          </w:r>
        </w:p>
      </w:docPartBody>
    </w:docPart>
    <w:docPart>
      <w:docPartPr>
        <w:name w:val="61C150B3615BB6469CA19313C4FC948E"/>
        <w:category>
          <w:name w:val="General"/>
          <w:gallery w:val="placeholder"/>
        </w:category>
        <w:types>
          <w:type w:val="bbPlcHdr"/>
        </w:types>
        <w:behaviors>
          <w:behavior w:val="content"/>
        </w:behaviors>
        <w:guid w:val="{60F5A0D2-48E1-1141-ABE2-7B8D92F981B3}"/>
      </w:docPartPr>
      <w:docPartBody>
        <w:p w:rsidR="00482774" w:rsidRDefault="00482774" w:rsidP="00482774">
          <w:pPr>
            <w:pStyle w:val="61C150B3615BB6469CA19313C4FC94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B00002AF" w:usb1="69D77CFB" w:usb2="00000030" w:usb3="00000000" w:csb0="0008009F" w:csb1="00000000"/>
  </w:font>
  <w:font w:name="함초롬바탕">
    <w:altName w:val="Arial Unicode MS"/>
    <w:charset w:val="81"/>
    <w:family w:val="roman"/>
    <w:pitch w:val="variable"/>
    <w:sig w:usb0="F7FFAEFF" w:usb1="FBDFFFFF" w:usb2="0417FFFF"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774"/>
    <w:rsid w:val="00482774"/>
    <w:rsid w:val="00900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D2AE744B0D1B49A579FDEC38C335BA">
    <w:name w:val="48D2AE744B0D1B49A579FDEC38C335BA"/>
    <w:rsid w:val="00482774"/>
  </w:style>
  <w:style w:type="paragraph" w:customStyle="1" w:styleId="63330A5EF1CD174CA2A91EC62EF73EC3">
    <w:name w:val="63330A5EF1CD174CA2A91EC62EF73EC3"/>
    <w:rsid w:val="00482774"/>
  </w:style>
  <w:style w:type="paragraph" w:customStyle="1" w:styleId="61C150B3615BB6469CA19313C4FC948E">
    <w:name w:val="61C150B3615BB6469CA19313C4FC948E"/>
    <w:rsid w:val="00482774"/>
  </w:style>
  <w:style w:type="paragraph" w:customStyle="1" w:styleId="967E63A00E2D7F4DA60A6113B948DBD7">
    <w:name w:val="967E63A00E2D7F4DA60A6113B948DBD7"/>
    <w:rsid w:val="00482774"/>
  </w:style>
  <w:style w:type="paragraph" w:customStyle="1" w:styleId="0EEEAB1FDD236A49BDA7D00E2AB52E64">
    <w:name w:val="0EEEAB1FDD236A49BDA7D00E2AB52E64"/>
    <w:rsid w:val="00482774"/>
  </w:style>
  <w:style w:type="paragraph" w:customStyle="1" w:styleId="B4DDCF0E0CC6B84AA9702A04CEAC2C7D">
    <w:name w:val="B4DDCF0E0CC6B84AA9702A04CEAC2C7D"/>
    <w:rsid w:val="0048277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D2AE744B0D1B49A579FDEC38C335BA">
    <w:name w:val="48D2AE744B0D1B49A579FDEC38C335BA"/>
    <w:rsid w:val="00482774"/>
  </w:style>
  <w:style w:type="paragraph" w:customStyle="1" w:styleId="63330A5EF1CD174CA2A91EC62EF73EC3">
    <w:name w:val="63330A5EF1CD174CA2A91EC62EF73EC3"/>
    <w:rsid w:val="00482774"/>
  </w:style>
  <w:style w:type="paragraph" w:customStyle="1" w:styleId="61C150B3615BB6469CA19313C4FC948E">
    <w:name w:val="61C150B3615BB6469CA19313C4FC948E"/>
    <w:rsid w:val="00482774"/>
  </w:style>
  <w:style w:type="paragraph" w:customStyle="1" w:styleId="967E63A00E2D7F4DA60A6113B948DBD7">
    <w:name w:val="967E63A00E2D7F4DA60A6113B948DBD7"/>
    <w:rsid w:val="00482774"/>
  </w:style>
  <w:style w:type="paragraph" w:customStyle="1" w:styleId="0EEEAB1FDD236A49BDA7D00E2AB52E64">
    <w:name w:val="0EEEAB1FDD236A49BDA7D00E2AB52E64"/>
    <w:rsid w:val="00482774"/>
  </w:style>
  <w:style w:type="paragraph" w:customStyle="1" w:styleId="B4DDCF0E0CC6B84AA9702A04CEAC2C7D">
    <w:name w:val="B4DDCF0E0CC6B84AA9702A04CEAC2C7D"/>
    <w:rsid w:val="00482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BA09-AD12-8743-9F5C-9FCAF48BA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502</Words>
  <Characters>2863</Characters>
  <Application>Microsoft Macintosh Word</Application>
  <DocSecurity>0</DocSecurity>
  <Lines>23</Lines>
  <Paragraphs>6</Paragraphs>
  <ScaleCrop>false</ScaleCrop>
  <Company>chapman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Park</dc:creator>
  <cp:keywords/>
  <dc:description/>
  <cp:lastModifiedBy>Mia Park</cp:lastModifiedBy>
  <cp:revision>15</cp:revision>
  <dcterms:created xsi:type="dcterms:W3CDTF">2013-06-12T08:40:00Z</dcterms:created>
  <dcterms:modified xsi:type="dcterms:W3CDTF">2013-06-13T15:13:00Z</dcterms:modified>
</cp:coreProperties>
</file>