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DE7560" w:rsidRDefault="007F3516" w:rsidP="007F3516">
      <w:pPr>
        <w:jc w:val="center"/>
        <w:rPr>
          <w:rFonts w:ascii="Century Gothic" w:eastAsiaTheme="minorEastAsia" w:hAnsi="Century Gothic"/>
          <w:b/>
          <w:bCs/>
          <w:lang w:eastAsia="ko-KR"/>
        </w:rPr>
      </w:pPr>
      <w:r w:rsidRPr="00DE7560">
        <w:rPr>
          <w:rFonts w:ascii="Century Gothic" w:hAnsi="Century Gothic"/>
          <w:b/>
          <w:bCs/>
          <w:lang w:eastAsia="ko-KR"/>
        </w:rPr>
        <w:t>Listen</w:t>
      </w:r>
      <w:r w:rsidRPr="00DE7560">
        <w:rPr>
          <w:rFonts w:ascii="Century Gothic" w:hAnsi="Century Gothic"/>
          <w:b/>
          <w:bCs/>
        </w:rPr>
        <w:t>ing Lesson Plan</w:t>
      </w:r>
      <w:bookmarkStart w:id="0" w:name="_GoBack"/>
      <w:bookmarkEnd w:id="0"/>
    </w:p>
    <w:p w:rsidR="00B81941" w:rsidRPr="0040066F" w:rsidRDefault="00EB76EC" w:rsidP="00B81941">
      <w:pPr>
        <w:rPr>
          <w:rFonts w:ascii="Century Gothic" w:hAnsi="Century Gothic"/>
          <w:bCs/>
        </w:rPr>
      </w:pPr>
      <w:r w:rsidRPr="00EB76EC">
        <w:rPr>
          <w:rFonts w:ascii="Century Gothic" w:hAnsi="Century Gothic"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DE7560" w:rsidRDefault="00C1363B" w:rsidP="00B81941">
                  <w:pPr>
                    <w:rPr>
                      <w:rFonts w:ascii="Century Gothic" w:eastAsiaTheme="minorEastAsia" w:hAnsi="Century Gothic"/>
                      <w:iCs/>
                      <w:sz w:val="28"/>
                      <w:szCs w:val="28"/>
                      <w:lang w:eastAsia="ko-KR"/>
                    </w:rPr>
                  </w:pPr>
                  <w:r w:rsidRPr="00DE7560">
                    <w:rPr>
                      <w:rFonts w:ascii="Century Gothic" w:eastAsiaTheme="minorEastAsia" w:hAnsi="Century Gothic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</w:p>
                <w:p w:rsidR="00B81941" w:rsidRPr="00DE7560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EB76EC" w:rsidP="00B81941">
      <w:pPr>
        <w:rPr>
          <w:rFonts w:ascii="Century Gothic" w:hAnsi="Century Gothic"/>
          <w:bCs/>
          <w:i/>
          <w:iCs/>
        </w:rPr>
      </w:pPr>
      <w:r w:rsidRPr="00EB76EC">
        <w:rPr>
          <w:rFonts w:ascii="Century Gothic" w:hAnsi="Century Gothic"/>
          <w:bCs/>
          <w:noProof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7F3516" w:rsidRPr="007F3516" w:rsidRDefault="007F3516" w:rsidP="007F3516">
                  <w:pPr>
                    <w:jc w:val="both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Length:</w:t>
                  </w:r>
                </w:p>
                <w:p w:rsidR="00B81941" w:rsidRPr="007F3516" w:rsidRDefault="007F3516" w:rsidP="007F3516">
                  <w:pPr>
                    <w:jc w:val="center"/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30</w:t>
                  </w:r>
                  <w:r w:rsidRPr="007F3516">
                    <w:rPr>
                      <w:rFonts w:ascii="Century Gothic" w:hAnsi="Century Gothic"/>
                    </w:rPr>
                    <w:t xml:space="preserve"> minutes</w:t>
                  </w:r>
                </w:p>
              </w:txbxContent>
            </v:textbox>
          </v:shape>
        </w:pict>
      </w:r>
      <w:r w:rsidRPr="00EB76EC">
        <w:rPr>
          <w:rFonts w:ascii="Century Gothic" w:hAnsi="Century Gothic"/>
          <w:bCs/>
          <w:noProof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Students:</w:t>
                  </w:r>
                </w:p>
                <w:p w:rsidR="00B81941" w:rsidRPr="007F3516" w:rsidRDefault="007F3516" w:rsidP="007F3516">
                  <w:pPr>
                    <w:pStyle w:val="Footer"/>
                    <w:jc w:val="center"/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8</w:t>
                  </w:r>
                </w:p>
              </w:txbxContent>
            </v:textbox>
          </v:shape>
        </w:pict>
      </w:r>
      <w:r w:rsidRPr="00EB76EC">
        <w:rPr>
          <w:rFonts w:ascii="Century Gothic" w:hAnsi="Century Gothic"/>
          <w:bCs/>
          <w:noProof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7F3516">
                    <w:rPr>
                      <w:rFonts w:ascii="Century Gothic" w:hAnsi="Century Gothic"/>
                      <w:sz w:val="26"/>
                      <w:szCs w:val="26"/>
                    </w:rPr>
                    <w:t>Level:</w:t>
                  </w:r>
                </w:p>
                <w:p w:rsidR="007F3516" w:rsidRPr="007F3516" w:rsidRDefault="007F3516" w:rsidP="007F3516">
                  <w:pPr>
                    <w:pStyle w:val="Footer"/>
                    <w:jc w:val="center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Upper Intermediate</w:t>
                  </w:r>
                </w:p>
                <w:p w:rsidR="00B81941" w:rsidRPr="007F3516" w:rsidRDefault="00B81941" w:rsidP="007F35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B76EC">
        <w:rPr>
          <w:rFonts w:ascii="Century Gothic" w:hAnsi="Century Gothic"/>
          <w:bCs/>
          <w:noProof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Pr="007F3516" w:rsidRDefault="00B81941" w:rsidP="00B81941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Instructor:</w:t>
                  </w:r>
                </w:p>
                <w:p w:rsidR="007F3516" w:rsidRPr="007F3516" w:rsidRDefault="007F3516" w:rsidP="007F3516">
                  <w:pPr>
                    <w:pStyle w:val="Footer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Jenna Park</w:t>
                  </w:r>
                </w:p>
                <w:p w:rsidR="00B81941" w:rsidRPr="007F3516" w:rsidRDefault="00B81941" w:rsidP="00C1363B">
                  <w:pPr>
                    <w:pStyle w:val="Footer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EB76EC" w:rsidP="00B81941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</w:rPr>
        <w:pict>
          <v:shape id="Text Box 15" o:spid="_x0000_s1031" type="#_x0000_t202" style="position:absolute;margin-left:-27pt;margin-top:7pt;width:513pt;height:1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 style="mso-next-textbox:#Text Box 15">
              <w:txbxContent>
                <w:p w:rsidR="007F3516" w:rsidRPr="007F3516" w:rsidRDefault="007F3516" w:rsidP="007F3516">
                  <w:pPr>
                    <w:pStyle w:val="BodyText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Idioms worksheet (8 copies).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Wall chart 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>–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 Blind date profile sheet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 (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8 </w:t>
                  </w:r>
                  <w:r w:rsidRP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c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>opies)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Blown-up pictures of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2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 speakers for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p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>rediction</w:t>
                  </w:r>
                </w:p>
                <w:p w:rsidR="00D06E1A" w:rsidRPr="00D06E1A" w:rsidRDefault="00DE7560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White board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and </w:t>
                  </w:r>
                  <w:r w:rsidR="007F3516" w:rsidRPr="007F3516">
                    <w:rPr>
                      <w:rFonts w:ascii="Century Gothic" w:hAnsi="Century Gothic"/>
                      <w:lang w:eastAsia="ko-KR"/>
                    </w:rPr>
                    <w:t>board markers</w:t>
                  </w:r>
                </w:p>
                <w:p w:rsidR="007F3516" w:rsidRPr="00D06E1A" w:rsidRDefault="00D06E1A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A</w:t>
                  </w:r>
                  <w:r w:rsidRPr="00D06E1A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 xml:space="preserve"> </w:t>
                  </w:r>
                  <w:r w:rsidR="00EE1F57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piece of paper</w:t>
                  </w:r>
                  <w:r w:rsidR="00EE1F57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and </w:t>
                  </w:r>
                  <w:r w:rsidRPr="00D06E1A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a pen</w:t>
                  </w:r>
                  <w:r w:rsidRPr="00D06E1A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(for each </w:t>
                  </w:r>
                  <w:r w:rsidR="00EE1F57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team-pairs</w:t>
                  </w:r>
                  <w:r w:rsidRPr="00D06E1A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)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Listening CD &amp; CD player (tracks 1 and 2; about 1 minute each)</w:t>
                  </w: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EB76EC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Text Box 14" o:spid="_x0000_s1032" type="#_x0000_t202" style="position:absolute;margin-left:-27pt;margin-top:8.35pt;width:513pt;height:11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7F3516" w:rsidRPr="007F3516" w:rsidRDefault="007F3516" w:rsidP="007F3516">
                  <w:pPr>
                    <w:pStyle w:val="BodyText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Main aim: 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Ss will improve their listening skills 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by listening </w:t>
                  </w:r>
                  <w:r w:rsidRPr="007F3516">
                    <w:rPr>
                      <w:rFonts w:ascii="Century Gothic" w:hAnsi="Century Gothic" w:cs="Arial Unicode MS"/>
                    </w:rPr>
                    <w:t>to real-life speech of people with various accents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and taking notes to fill in the profile sheet.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Secondary aim: Ss will learn vocabulary and expressions for describing one</w:t>
                  </w:r>
                  <w:r w:rsidRPr="007F3516">
                    <w:rPr>
                      <w:rFonts w:ascii="Century Gothic" w:hAnsi="Century Gothic" w:cs="Arial Unicode MS"/>
                      <w:lang w:eastAsia="ko-KR"/>
                    </w:rPr>
                    <w:t>’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 </w:t>
                  </w:r>
                  <w:r w:rsidRPr="007F3516">
                    <w:rPr>
                      <w:rFonts w:ascii="Century Gothic" w:hAnsi="Century Gothic" w:cs="Arial Unicode MS"/>
                    </w:rPr>
                    <w:t>character and relationships by completing an idioms matching worksheet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Personal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 aim: I want to improve confidence and reduce my commentary to a minimum.</w:t>
                  </w: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EB76EC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Text Box 13" o:spid="_x0000_s1033" type="#_x0000_t202" style="position:absolute;margin-left:-27pt;margin-top:7.95pt;width:513pt;height:10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7F3516" w:rsidRPr="007F3516" w:rsidRDefault="007F3516" w:rsidP="007F3516">
                  <w:pPr>
                    <w:pStyle w:val="BodyText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7F3516" w:rsidRPr="007F3516" w:rsidRDefault="007F3516" w:rsidP="007F3516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Ss will read an idiom worksheet.</w:t>
                  </w:r>
                </w:p>
                <w:p w:rsidR="007F3516" w:rsidRPr="007F3516" w:rsidRDefault="007F3516" w:rsidP="007F3516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</w:t>
                  </w:r>
                  <w:r w:rsidRP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 to the two 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>speakers’ short speeches about themselves and what kind of partner they’re looking for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Speaking: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Ss will predict and compare answers within groups.</w:t>
                  </w:r>
                </w:p>
                <w:p w:rsidR="00B81941" w:rsidRPr="007F3516" w:rsidRDefault="007F3516" w:rsidP="007F3516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Writing: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take notes on </w:t>
                  </w:r>
                  <w:r w:rsidRPr="007F3516">
                    <w:rPr>
                      <w:rFonts w:ascii="Century Gothic" w:hAnsi="Century Gothic"/>
                    </w:rPr>
                    <w:t>details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DE7560">
                    <w:rPr>
                      <w:rFonts w:ascii="Century Gothic" w:hAnsi="Century Gothic"/>
                    </w:rPr>
                    <w:t>(dictation</w:t>
                  </w:r>
                  <w:r w:rsidR="00DE7560"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EB76EC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Text Box 12" o:spid="_x0000_s1034" type="#_x0000_t202" style="position:absolute;margin-left:-27pt;margin-top:6.45pt;width:513pt;height:12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7F3516" w:rsidRPr="007F3516" w:rsidRDefault="007F3516" w:rsidP="007F3516">
                  <w:pPr>
                    <w:pStyle w:val="BodyText3"/>
                    <w:spacing w:after="120"/>
                    <w:rPr>
                      <w:rFonts w:ascii="Century Gothic" w:hAnsi="Century Gothic"/>
                      <w:b/>
                      <w:sz w:val="24"/>
                      <w:szCs w:val="24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Language Systems:</w:t>
                  </w:r>
                </w:p>
                <w:p w:rsidR="007F3516" w:rsidRPr="007F3516" w:rsidRDefault="007F3516" w:rsidP="007F3516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Phonology: None to discuss.</w:t>
                  </w:r>
                </w:p>
                <w:p w:rsidR="007F3516" w:rsidRPr="007F3516" w:rsidRDefault="007F3516" w:rsidP="007F3516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>Lexis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: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V</w:t>
                  </w:r>
                  <w:r w:rsidRPr="007F3516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ocabulary used in </w:t>
                  </w:r>
                  <w:r w:rsidRPr="007F3516">
                    <w:rPr>
                      <w:rFonts w:ascii="Century Gothic" w:hAnsi="Century Gothic" w:cs="Arial"/>
                      <w:lang w:eastAsia="ko-KR"/>
                    </w:rPr>
                    <w:t>describing people’s personalities and various situations</w:t>
                  </w:r>
                  <w:r w:rsidRPr="007F3516">
                    <w:rPr>
                      <w:rFonts w:ascii="Century Gothic" w:hAnsi="Century Gothic" w:cs="Arial" w:hint="eastAsia"/>
                      <w:lang w:eastAsia="ko-KR"/>
                    </w:rPr>
                    <w:t xml:space="preserve"> (see attached worksheet).</w:t>
                  </w:r>
                </w:p>
                <w:p w:rsidR="007F3516" w:rsidRPr="007F3516" w:rsidRDefault="007F3516" w:rsidP="007F3516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>elf-PR and an advertisement for a lifetime partner</w:t>
                  </w:r>
                  <w:r w:rsidR="00DE7560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Grammar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R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elative clauses (usage of </w:t>
                  </w:r>
                  <w:r w:rsidRPr="007F3516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  <w:r w:rsidR="00DE7560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pStyle w:val="Footer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Discourse: None to discuss.</w:t>
                  </w:r>
                </w:p>
                <w:p w:rsidR="007F3516" w:rsidRPr="007F3516" w:rsidRDefault="007F3516" w:rsidP="007F3516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7F3516" w:rsidRPr="007F3516" w:rsidRDefault="007F3516" w:rsidP="007F3516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7F3516" w:rsidRPr="007F3516" w:rsidRDefault="007F3516" w:rsidP="007F3516">
                  <w:pPr>
                    <w:pStyle w:val="Footer"/>
                    <w:rPr>
                      <w:rFonts w:ascii="Century Gothic" w:hAnsi="Century Gothic"/>
                    </w:rPr>
                  </w:pP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EB76EC" w:rsidP="00B81941">
      <w:pPr>
        <w:rPr>
          <w:rFonts w:ascii="Century Gothic" w:hAnsi="Century Gothic"/>
          <w:bCs/>
          <w:i/>
          <w:iCs/>
        </w:rPr>
      </w:pPr>
      <w:r w:rsidRPr="00EB76EC">
        <w:rPr>
          <w:rFonts w:ascii="Century Gothic" w:hAnsi="Century Gothic"/>
          <w:bCs/>
          <w:noProof/>
        </w:rPr>
        <w:lastRenderedPageBreak/>
        <w:pict>
          <v:shape id="Text Box 11" o:spid="_x0000_s1035" type="#_x0000_t202" style="position:absolute;margin-left:-23.25pt;margin-top:0;width:513pt;height:9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Pr="007B77B1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how the class is set up and run (there will be 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2-3</w:t>
                  </w:r>
                  <w:r w:rsidRPr="00910939">
                    <w:rPr>
                      <w:rFonts w:ascii="Century Gothic" w:hAnsi="Century Gothic"/>
                    </w:rPr>
                    <w:t xml:space="preserve"> student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Pr="00910939">
                    <w:rPr>
                      <w:rFonts w:ascii="Century Gothic" w:hAnsi="Century Gothic"/>
                    </w:rPr>
                    <w:t xml:space="preserve"> at each table)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7F3516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DE7560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EB76EC" w:rsidP="00B81941">
      <w:pPr>
        <w:rPr>
          <w:rFonts w:ascii="Century Gothic" w:hAnsi="Century Gothic"/>
          <w:bCs/>
          <w:i/>
          <w:iCs/>
        </w:rPr>
      </w:pPr>
      <w:r w:rsidRPr="00EB76EC">
        <w:rPr>
          <w:rFonts w:ascii="Century Gothic" w:hAnsi="Century Gothic"/>
          <w:bCs/>
          <w:noProof/>
        </w:rPr>
        <w:pict>
          <v:shape id="Text Box 10" o:spid="_x0000_s1036" type="#_x0000_t202" style="position:absolute;margin-left:-24.5pt;margin-top:4.85pt;width:514.25pt;height:25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Foo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Foo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need more time to work on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the idioms.</w:t>
                  </w:r>
                </w:p>
                <w:p w:rsidR="00B81941" w:rsidRPr="007F3516" w:rsidRDefault="00B81941" w:rsidP="00B81941">
                  <w:pPr>
                    <w:pStyle w:val="Foo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Default="00B81941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time is short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Foo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tasks earlier than anticipated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Foo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EB76EC" w:rsidP="00B81941">
      <w:pPr>
        <w:rPr>
          <w:rFonts w:ascii="Century Gothic" w:hAnsi="Century Gothic"/>
          <w:bCs/>
          <w:i/>
          <w:iCs/>
        </w:rPr>
      </w:pPr>
      <w:r w:rsidRPr="00EB76EC">
        <w:rPr>
          <w:rFonts w:ascii="Century Gothic" w:hAnsi="Century Gothic"/>
          <w:noProof/>
        </w:rPr>
        <w:pict>
          <v:shape id="Text Box 9" o:spid="_x0000_s1037" type="#_x0000_t202" style="position:absolute;margin-left:-24.5pt;margin-top:20.5pt;width:514.25pt;height:7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84F48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="00984F48">
                    <w:rPr>
                      <w:rFonts w:ascii="Century Gothic" w:hAnsi="Century Gothic"/>
                      <w:bCs/>
                      <w:iCs/>
                    </w:rPr>
                    <w:t xml:space="preserve"> by Virginia Klein</w:t>
                  </w:r>
                </w:p>
                <w:p w:rsidR="00984F48" w:rsidRPr="00910939" w:rsidRDefault="00984F48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 xml:space="preserve">Visual aid: </w:t>
                  </w:r>
                  <w:r w:rsidRPr="00984F48">
                    <w:rPr>
                      <w:rFonts w:ascii="Century Gothic" w:hAnsi="Century Gothic"/>
                      <w:bCs/>
                      <w:iCs/>
                    </w:rPr>
                    <w:t>http://www.google.co.kr</w:t>
                  </w:r>
                </w:p>
              </w:txbxContent>
            </v:textbox>
            <w10:wrap type="square"/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3D3C53" w:rsidRPr="0040066F" w:rsidRDefault="003D3C53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664"/>
        <w:gridCol w:w="7165"/>
      </w:tblGrid>
      <w:tr w:rsidR="00B81941" w:rsidRPr="0040066F" w:rsidTr="00EE1F57">
        <w:trPr>
          <w:cantSplit/>
          <w:trHeight w:val="147"/>
        </w:trPr>
        <w:tc>
          <w:tcPr>
            <w:tcW w:w="10485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B81941" w:rsidRPr="0040066F" w:rsidTr="00EE1F57">
        <w:trPr>
          <w:cantSplit/>
          <w:trHeight w:val="156"/>
        </w:trPr>
        <w:tc>
          <w:tcPr>
            <w:tcW w:w="10485" w:type="dxa"/>
            <w:gridSpan w:val="3"/>
          </w:tcPr>
          <w:p w:rsidR="00B81941" w:rsidRPr="0040066F" w:rsidRDefault="00B81941" w:rsidP="007F35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7F3516"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None</w:t>
            </w:r>
          </w:p>
        </w:tc>
      </w:tr>
      <w:tr w:rsidR="00B81941" w:rsidRPr="0040066F" w:rsidTr="00EE1F57">
        <w:trPr>
          <w:trHeight w:val="1741"/>
        </w:trPr>
        <w:tc>
          <w:tcPr>
            <w:tcW w:w="1656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7F35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</w:tc>
        <w:tc>
          <w:tcPr>
            <w:tcW w:w="1664" w:type="dxa"/>
          </w:tcPr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984F48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="00B81941" w:rsidRPr="0040066F">
              <w:rPr>
                <w:rFonts w:ascii="Century Gothic" w:hAnsi="Century Gothic"/>
                <w:bCs/>
              </w:rPr>
              <w:t>Class</w:t>
            </w:r>
          </w:p>
        </w:tc>
        <w:tc>
          <w:tcPr>
            <w:tcW w:w="7165" w:type="dxa"/>
          </w:tcPr>
          <w:p w:rsidR="00B81941" w:rsidRPr="0040066F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7F3516" w:rsidRPr="0040066F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Hello everyone, how </w:t>
            </w:r>
            <w:r w:rsidR="007F3516"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is your day</w:t>
            </w:r>
            <w:r w:rsidRPr="0040066F">
              <w:rPr>
                <w:rFonts w:ascii="Century Gothic" w:hAnsi="Century Gothic"/>
                <w:bCs/>
                <w:i/>
              </w:rPr>
              <w:t>?</w:t>
            </w:r>
          </w:p>
          <w:p w:rsidR="00984F48" w:rsidRPr="0040066F" w:rsidRDefault="007F3516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Where can you meet a new </w:t>
            </w:r>
            <w:r w:rsidR="00DE7560">
              <w:rPr>
                <w:rFonts w:ascii="Century Gothic" w:eastAsiaTheme="minorEastAsia" w:hAnsi="Century Gothic"/>
                <w:bCs/>
                <w:i/>
                <w:lang w:eastAsia="ko-KR"/>
              </w:rPr>
              <w:t>gu</w:t>
            </w:r>
            <w:r w:rsidR="00DE7560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y</w:t>
            </w:r>
            <w:r w:rsidR="00984F48"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?</w:t>
            </w:r>
          </w:p>
          <w:p w:rsidR="00984F48" w:rsidRPr="0040066F" w:rsidRDefault="00984F48" w:rsidP="00984F48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Here’s a question for you all. What matters the most when you look for a partner for life?</w:t>
            </w:r>
          </w:p>
          <w:p w:rsidR="00B81941" w:rsidRPr="0040066F" w:rsidRDefault="00B81941" w:rsidP="00984F48">
            <w:pPr>
              <w:tabs>
                <w:tab w:val="left" w:pos="3447"/>
              </w:tabs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 xml:space="preserve"> </w:t>
            </w:r>
          </w:p>
        </w:tc>
      </w:tr>
    </w:tbl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tbl>
      <w:tblPr>
        <w:tblW w:w="104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620"/>
        <w:gridCol w:w="7252"/>
      </w:tblGrid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984F48"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Visual aid (picture), </w:t>
            </w:r>
            <w:r w:rsidRPr="0040066F">
              <w:rPr>
                <w:rFonts w:ascii="Century Gothic" w:hAnsi="Century Gothic"/>
                <w:b/>
                <w:bCs/>
              </w:rPr>
              <w:t>Idioms Worksheet, Board</w:t>
            </w:r>
            <w:r w:rsidR="00984F48"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 &amp; board markers</w:t>
            </w:r>
          </w:p>
        </w:tc>
      </w:tr>
      <w:tr w:rsidR="00B81941" w:rsidRPr="0040066F" w:rsidTr="00D06E1A">
        <w:trPr>
          <w:trHeight w:val="557"/>
        </w:trPr>
        <w:tc>
          <w:tcPr>
            <w:tcW w:w="1614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984F4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984F4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8min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7B77B1" w:rsidRPr="0040066F" w:rsidRDefault="007B77B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4min</w:t>
            </w: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984F48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Pairs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6E1A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7B77B1" w:rsidRPr="0040066F" w:rsidRDefault="007B77B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B2297D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7252" w:type="dxa"/>
          </w:tcPr>
          <w:p w:rsidR="00B2297D" w:rsidRPr="0040066F" w:rsidRDefault="00B81941" w:rsidP="00B2297D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lastRenderedPageBreak/>
              <w:t>Procedure:</w:t>
            </w:r>
          </w:p>
          <w:p w:rsidR="00984F48" w:rsidRPr="0040066F" w:rsidRDefault="00B2297D" w:rsidP="00B2297D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Brainstorming</w:t>
            </w:r>
          </w:p>
          <w:p w:rsidR="00984F48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Elicit</w:t>
            </w:r>
            <w:r w:rsidR="00DE7560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DE7560" w:rsidRPr="00DE7560" w:rsidRDefault="00DE7560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DE7560">
              <w:rPr>
                <w:rFonts w:ascii="Century Gothic" w:eastAsiaTheme="minorEastAsia" w:hAnsi="Century Gothic" w:hint="eastAsia"/>
                <w:bCs/>
                <w:lang w:eastAsia="ko-KR"/>
              </w:rPr>
              <w:t>(show the students visual aid-picture from google)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What can you see in this picture?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Where are they?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What do you think they are doing?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Model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Write “Blind date” on the board.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CCQ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Do you go blind date with someone you’ve met before?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Are people on a blind date are blind?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  <w:p w:rsidR="00B81941" w:rsidRPr="0040066F" w:rsidRDefault="00B81941" w:rsidP="00B2297D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t>Idioms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</w:t>
            </w:r>
          </w:p>
          <w:p w:rsidR="00B81941" w:rsidRPr="0040066F" w:rsidRDefault="00345C54" w:rsidP="00775C5E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t>Work in</w:t>
            </w:r>
            <w:r w:rsidR="00984F48"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 pairs</w:t>
            </w:r>
            <w:r w:rsidR="00B81941" w:rsidRPr="0040066F">
              <w:rPr>
                <w:rFonts w:ascii="Century Gothic" w:hAnsi="Century Gothic"/>
                <w:bCs/>
                <w:i/>
              </w:rPr>
              <w:t xml:space="preserve">. </w:t>
            </w:r>
            <w:r w:rsidR="00B81941" w:rsidRPr="0040066F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B81941" w:rsidRPr="0040066F">
              <w:rPr>
                <w:rFonts w:ascii="Century Gothic" w:hAnsi="Century Gothic"/>
                <w:bCs/>
                <w:i/>
              </w:rPr>
              <w:t xml:space="preserve">. Write the letter “a,b,c” in the empty boxes. You have </w:t>
            </w:r>
            <w:r w:rsidR="00984F48"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8</w:t>
            </w:r>
            <w:r w:rsidR="00B81941" w:rsidRPr="0040066F">
              <w:rPr>
                <w:rFonts w:ascii="Century Gothic" w:hAnsi="Century Gothic"/>
                <w:bCs/>
                <w:i/>
              </w:rPr>
              <w:t xml:space="preserve"> minutes.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(Distribute the worksheet)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Demonstration</w:t>
            </w:r>
          </w:p>
          <w:p w:rsidR="00B2297D" w:rsidRPr="0040066F" w:rsidRDefault="00B2297D" w:rsidP="00B2297D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Look at #1… “right, it runs in our family.” So put the letter</w:t>
            </w:r>
          </w:p>
          <w:p w:rsidR="00B2297D" w:rsidRPr="0040066F" w:rsidRDefault="00B2297D" w:rsidP="00B2297D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 xml:space="preserve">“j” in the box next to number 1. 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345C54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t>Who are you working with?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How much time do you have? 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What do you write in the empty box? </w:t>
            </w:r>
          </w:p>
          <w:p w:rsidR="00D06E1A" w:rsidRPr="0040066F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Monitor discreetly. Answer students if they ask questions.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 xml:space="preserve">Give time warning: 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5 minutes; 1 minute; </w:t>
            </w:r>
            <w:r w:rsidRPr="0040066F">
              <w:rPr>
                <w:rFonts w:ascii="Century Gothic" w:hAnsi="Century Gothic"/>
                <w:bCs/>
              </w:rPr>
              <w:t>30 seconds left.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D06E1A" w:rsidRPr="0040066F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“Time’s up.”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Check answers: let students 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read</w:t>
            </w:r>
            <w:r w:rsidRPr="0040066F">
              <w:rPr>
                <w:rFonts w:ascii="Century Gothic" w:hAnsi="Century Gothic"/>
                <w:bCs/>
              </w:rPr>
              <w:t xml:space="preserve"> the c</w:t>
            </w:r>
            <w:r w:rsidR="00B2297D" w:rsidRPr="0040066F">
              <w:rPr>
                <w:rFonts w:ascii="Century Gothic" w:hAnsi="Century Gothic"/>
                <w:bCs/>
              </w:rPr>
              <w:t>orrect idioms (not the letters)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G</w:t>
            </w:r>
            <w:r w:rsidR="00B2297D" w:rsidRPr="0040066F">
              <w:rPr>
                <w:rFonts w:ascii="Century Gothic" w:hAnsi="Century Gothic"/>
                <w:bCs/>
              </w:rPr>
              <w:t>o through the idioms one by one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E</w:t>
            </w:r>
            <w:r w:rsidR="00B2297D" w:rsidRPr="0040066F">
              <w:rPr>
                <w:rFonts w:ascii="Century Gothic" w:hAnsi="Century Gothic"/>
                <w:bCs/>
              </w:rPr>
              <w:t>licit the meaning from students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DC53F0" w:rsidRDefault="00B81941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Explain the meaning if necessary</w:t>
            </w:r>
            <w:r w:rsidR="00B2297D" w:rsidRPr="0040066F">
              <w:rPr>
                <w:rFonts w:ascii="Century Gothic" w:hAnsi="Century Gothic"/>
                <w:bCs/>
              </w:rPr>
              <w:t>.</w:t>
            </w:r>
          </w:p>
          <w:p w:rsidR="00FA6FE3" w:rsidRPr="0040066F" w:rsidRDefault="00FA6FE3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- Do error correction.</w:t>
            </w:r>
          </w:p>
        </w:tc>
      </w:tr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lastRenderedPageBreak/>
              <w:t xml:space="preserve">Main Activity </w:t>
            </w:r>
          </w:p>
        </w:tc>
      </w:tr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B2297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Pr="0040066F">
              <w:rPr>
                <w:rFonts w:ascii="Century Gothic" w:hAnsi="Century Gothic"/>
                <w:b/>
                <w:bCs/>
              </w:rPr>
              <w:t xml:space="preserve"> </w:t>
            </w:r>
            <w:r w:rsidR="00B2297D"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CD&amp;CD player,</w:t>
            </w:r>
            <w:r w:rsidRPr="0040066F">
              <w:rPr>
                <w:rFonts w:ascii="Century Gothic" w:hAnsi="Century Gothic"/>
                <w:b/>
                <w:bCs/>
              </w:rPr>
              <w:t xml:space="preserve"> Blind Date Profile wall chart</w:t>
            </w:r>
          </w:p>
        </w:tc>
      </w:tr>
      <w:tr w:rsidR="00B81941" w:rsidRPr="0040066F" w:rsidTr="00D06E1A">
        <w:trPr>
          <w:trHeight w:val="2684"/>
        </w:trPr>
        <w:tc>
          <w:tcPr>
            <w:tcW w:w="1614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3D6C8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5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3D6C8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3min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5664" w:rsidRPr="0040066F" w:rsidRDefault="00D05664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5664" w:rsidRPr="0040066F" w:rsidRDefault="00D05664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Individually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3D6C8B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Whole Class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3D6C8B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7252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B2297D" w:rsidRPr="0040066F" w:rsidRDefault="00B2297D" w:rsidP="00B2297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Listening for details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2297D" w:rsidRPr="0040066F" w:rsidRDefault="00B2297D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Now listen to the speakers one by one this time. Answer the questions on the worksheet as you listen. Work individually.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4C3A56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What are you supposed to do?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alone? </w:t>
            </w:r>
          </w:p>
          <w:p w:rsidR="004C3A56" w:rsidRPr="0040066F" w:rsidRDefault="004C3A56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(Distribute the worksheet)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Play track 1.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Let students write answers as they listen.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Do you need to listen again?</w:t>
            </w:r>
          </w:p>
          <w:p w:rsidR="00B2297D" w:rsidRPr="0040066F" w:rsidRDefault="00B2297D" w:rsidP="00B2297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Yes -&gt; play track 1 again.</w:t>
            </w:r>
          </w:p>
          <w:p w:rsidR="00B2297D" w:rsidRPr="0040066F" w:rsidRDefault="00B2297D" w:rsidP="00B2297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No -&gt; Play track 2.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Check the answers as a whole class after the </w:t>
            </w:r>
            <w:r w:rsidR="00DE7560">
              <w:rPr>
                <w:rFonts w:ascii="Century Gothic" w:hAnsi="Century Gothic" w:hint="eastAsia"/>
                <w:bCs/>
                <w:lang w:eastAsia="ko-KR"/>
              </w:rPr>
              <w:t>student</w:t>
            </w:r>
            <w:r w:rsidRPr="0040066F">
              <w:rPr>
                <w:rFonts w:ascii="Century Gothic" w:hAnsi="Century Gothic"/>
                <w:bCs/>
              </w:rPr>
              <w:t>s fill out the profile sheets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3D6C8B" w:rsidRPr="0040066F" w:rsidRDefault="003D6C8B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If there is anything missing, pause the CD right there and let students say it out loud.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i/>
                <w:u w:val="single"/>
                <w:lang w:eastAsia="ko-KR"/>
              </w:rPr>
            </w:pPr>
          </w:p>
          <w:p w:rsidR="00122225" w:rsidRPr="0040066F" w:rsidRDefault="003D6C8B" w:rsidP="003D6C8B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Go through all 2 profile sheets.</w:t>
            </w:r>
          </w:p>
        </w:tc>
      </w:tr>
      <w:tr w:rsidR="00D05664" w:rsidRPr="0040066F" w:rsidTr="00D06E1A">
        <w:trPr>
          <w:trHeight w:val="5235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286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20"/>
              <w:gridCol w:w="1636"/>
              <w:gridCol w:w="7004"/>
            </w:tblGrid>
            <w:tr w:rsidR="00D05664" w:rsidRPr="0040066F" w:rsidTr="00D05664">
              <w:trPr>
                <w:cantSplit/>
              </w:trPr>
              <w:tc>
                <w:tcPr>
                  <w:tcW w:w="10260" w:type="dxa"/>
                  <w:gridSpan w:val="3"/>
                </w:tcPr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/>
                    </w:rPr>
                  </w:pPr>
                  <w:r w:rsidRPr="0040066F">
                    <w:rPr>
                      <w:rFonts w:ascii="Century Gothic" w:hAnsi="Century Gothic"/>
                      <w:b/>
                    </w:rPr>
                    <w:lastRenderedPageBreak/>
                    <w:t xml:space="preserve">Post-Activity </w:t>
                  </w:r>
                </w:p>
              </w:tc>
            </w:tr>
            <w:tr w:rsidR="00D05664" w:rsidRPr="0040066F" w:rsidTr="00D05664">
              <w:trPr>
                <w:cantSplit/>
              </w:trPr>
              <w:tc>
                <w:tcPr>
                  <w:tcW w:w="10260" w:type="dxa"/>
                  <w:gridSpan w:val="3"/>
                </w:tcPr>
                <w:p w:rsidR="00D05664" w:rsidRPr="0040066F" w:rsidRDefault="00D05664" w:rsidP="00D06E1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Materials: </w:t>
                  </w:r>
                  <w:r w:rsidR="00D06E1A" w:rsidRPr="0040066F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None</w:t>
                  </w:r>
                </w:p>
              </w:tc>
            </w:tr>
            <w:tr w:rsidR="00D05664" w:rsidRPr="0040066F" w:rsidTr="00D06E1A">
              <w:tc>
                <w:tcPr>
                  <w:tcW w:w="1620" w:type="dxa"/>
                </w:tcPr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Time</w:t>
                  </w:r>
                </w:p>
                <w:p w:rsidR="00D06E1A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 w:rsidR="00D05664" w:rsidRPr="0040066F">
                    <w:rPr>
                      <w:rFonts w:ascii="Century Gothic" w:hAnsi="Century Gothic"/>
                      <w:bCs/>
                    </w:rPr>
                    <w:t xml:space="preserve"> min</w:t>
                  </w: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2min</w:t>
                  </w: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 w:hint="eastAsia"/>
                      <w:bCs/>
                      <w:lang w:eastAsia="ko-KR"/>
                    </w:rPr>
                  </w:pPr>
                </w:p>
                <w:p w:rsidR="00FA6FE3" w:rsidRPr="0040066F" w:rsidRDefault="00FA6FE3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 w:hint="eastAsia"/>
                      <w:bCs/>
                      <w:lang w:eastAsia="ko-KR"/>
                    </w:rPr>
                  </w:pPr>
                </w:p>
                <w:p w:rsidR="00D05664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1mim</w:t>
                  </w: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1636" w:type="dxa"/>
                </w:tcPr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Set Up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Pairs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Whole Class</w:t>
                  </w:r>
                </w:p>
                <w:p w:rsidR="00D05664" w:rsidRDefault="00D05664" w:rsidP="004C4E74">
                  <w:pPr>
                    <w:rPr>
                      <w:rFonts w:ascii="Century Gothic" w:hAnsi="Century Gothic" w:hint="eastAsia"/>
                      <w:bCs/>
                      <w:lang w:eastAsia="ko-KR"/>
                    </w:rPr>
                  </w:pPr>
                </w:p>
                <w:p w:rsidR="00FA6FE3" w:rsidRPr="0040066F" w:rsidRDefault="00FA6FE3" w:rsidP="004C4E74">
                  <w:pPr>
                    <w:rPr>
                      <w:rFonts w:ascii="Century Gothic" w:hAnsi="Century Gothic" w:hint="eastAsia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Whole Class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 w:hint="eastAsia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</w:tc>
              <w:tc>
                <w:tcPr>
                  <w:tcW w:w="7004" w:type="dxa"/>
                </w:tcPr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/>
                      <w:bCs/>
                    </w:rPr>
                    <w:t>Procedure:</w:t>
                  </w:r>
                </w:p>
                <w:p w:rsidR="00D05664" w:rsidRPr="0040066F" w:rsidRDefault="00D06E1A" w:rsidP="00D06E1A">
                  <w:pPr>
                    <w:pStyle w:val="ListParagraph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Free production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>Instructions</w:t>
                  </w:r>
                </w:p>
                <w:p w:rsidR="00D06E1A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>What things are important to y</w:t>
                  </w:r>
                  <w:r w:rsidR="00D06E1A" w:rsidRPr="0040066F">
                    <w:rPr>
                      <w:rFonts w:ascii="Century Gothic" w:hAnsi="Century Gothic"/>
                      <w:bCs/>
                      <w:i/>
                    </w:rPr>
                    <w:t>ou when you first meet someone?</w:t>
                  </w:r>
                </w:p>
                <w:p w:rsidR="00D06E1A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What qualities do you look for in a person you want to live with forever? </w:t>
                  </w:r>
                  <w:r w:rsidR="00D06E1A" w:rsidRPr="0040066F"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  <w:t>Are they the same? Why or why not?</w:t>
                  </w:r>
                </w:p>
                <w:p w:rsidR="00D05664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  <w:t>Discuss with your partner. You have 3 minutes.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u w:val="single"/>
                      <w:lang w:eastAsia="ko-KR"/>
                    </w:rPr>
                    <w:t>I</w:t>
                  </w: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 xml:space="preserve">CQ             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i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Are you working in pairs? </w:t>
                  </w: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For how long? </w:t>
                  </w: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Monitor actively and participate within each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student</w:t>
                  </w:r>
                  <w:r w:rsidR="00D06E1A" w:rsidRPr="0040066F">
                    <w:rPr>
                      <w:rFonts w:ascii="Century Gothic" w:hAnsi="Century Gothic"/>
                      <w:bCs/>
                    </w:rPr>
                    <w:t>.</w:t>
                  </w: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Give time warning: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 w:rsidR="00EE1F57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minutes;</w:t>
                  </w:r>
                  <w:r w:rsidR="00EE1F57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="00DE7560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1 minute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</w:t>
                  </w:r>
                  <w:r w:rsidRPr="0040066F">
                    <w:rPr>
                      <w:rFonts w:ascii="Century Gothic" w:hAnsi="Century Gothic"/>
                      <w:bCs/>
                    </w:rPr>
                    <w:t>left.</w:t>
                  </w: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“Time’s up.”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Share students’ opinions.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Take 2-3 volunteers if running out of time.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pStyle w:val="ListParagraph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hAnsi="Century Gothic"/>
                      <w:b/>
                      <w:bCs/>
                    </w:rPr>
                  </w:pPr>
                  <w:r w:rsidRPr="0040066F">
                    <w:rPr>
                      <w:rFonts w:ascii="Century Gothic" w:hAnsi="Century Gothic"/>
                      <w:b/>
                      <w:bCs/>
                    </w:rPr>
                    <w:t>Conclude lesson</w:t>
                  </w: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Elicit today’s idioms for Ss </w:t>
                  </w:r>
                  <w:r w:rsidR="00D06E1A"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and </w:t>
                  </w:r>
                  <w:r w:rsidR="00DE7560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do any </w:t>
                  </w:r>
                  <w:r w:rsidR="00D06E1A"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error correction.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6E1A" w:rsidRPr="0040066F" w:rsidRDefault="00D05664" w:rsidP="00D06E1A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>Good job today.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eastAsia="Malgun Gothic" w:hAnsi="Century Gothic" w:cs="Arial"/>
                      <w:i/>
                      <w:lang w:eastAsia="ko-KR"/>
                    </w:rPr>
                    <w:t>Thank you for your participation and s</w:t>
                  </w:r>
                  <w:r w:rsidRPr="0040066F">
                    <w:rPr>
                      <w:rFonts w:ascii="Century Gothic" w:hAnsi="Century Gothic"/>
                      <w:bCs/>
                      <w:i/>
                    </w:rPr>
                    <w:t>ee you tomorrow!</w:t>
                  </w:r>
                </w:p>
              </w:tc>
            </w:tr>
          </w:tbl>
          <w:p w:rsidR="00D05664" w:rsidRPr="0040066F" w:rsidRDefault="00D05664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</w:tc>
      </w:tr>
    </w:tbl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tbl>
      <w:tblPr>
        <w:tblpPr w:leftFromText="142" w:rightFromText="142" w:vertAnchor="text" w:horzAnchor="margin" w:tblpX="-318" w:tblpY="2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559"/>
        <w:gridCol w:w="7087"/>
      </w:tblGrid>
      <w:tr w:rsidR="0040066F" w:rsidRPr="0040066F" w:rsidTr="0040066F">
        <w:trPr>
          <w:cantSplit/>
        </w:trPr>
        <w:tc>
          <w:tcPr>
            <w:tcW w:w="10314" w:type="dxa"/>
            <w:gridSpan w:val="3"/>
          </w:tcPr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eastAsiaTheme="minorEastAsia" w:hAnsi="Century Gothic"/>
                <w:b/>
                <w:lang w:eastAsia="ko-KR"/>
              </w:rPr>
              <w:t xml:space="preserve">SOS </w:t>
            </w:r>
            <w:r w:rsidRPr="0040066F">
              <w:rPr>
                <w:rFonts w:ascii="Century Gothic" w:hAnsi="Century Gothic"/>
                <w:b/>
              </w:rPr>
              <w:t xml:space="preserve">Activity </w:t>
            </w:r>
          </w:p>
        </w:tc>
      </w:tr>
      <w:tr w:rsidR="0040066F" w:rsidRPr="0040066F" w:rsidTr="0040066F">
        <w:trPr>
          <w:cantSplit/>
        </w:trPr>
        <w:tc>
          <w:tcPr>
            <w:tcW w:w="10314" w:type="dxa"/>
            <w:gridSpan w:val="3"/>
          </w:tcPr>
          <w:p w:rsidR="00DE7560" w:rsidRPr="00DE7560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DE7560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A paper and a pen (for each team)</w:t>
            </w:r>
          </w:p>
        </w:tc>
      </w:tr>
      <w:tr w:rsidR="0040066F" w:rsidRPr="0040066F" w:rsidTr="0040066F">
        <w:tc>
          <w:tcPr>
            <w:tcW w:w="1668" w:type="dxa"/>
          </w:tcPr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DE7560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4</w:t>
            </w:r>
            <w:r w:rsidR="0040066F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2min</w:t>
            </w:r>
          </w:p>
          <w:p w:rsidR="00DE7560" w:rsidRPr="0040066F" w:rsidRDefault="00DE7560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40066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559" w:type="dxa"/>
          </w:tcPr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Pairs</w:t>
            </w: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DE7560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</w:tc>
        <w:tc>
          <w:tcPr>
            <w:tcW w:w="7087" w:type="dxa"/>
          </w:tcPr>
          <w:p w:rsidR="0040066F" w:rsidRPr="0040066F" w:rsidRDefault="0040066F" w:rsidP="0040066F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lastRenderedPageBreak/>
              <w:t>Procedure:</w:t>
            </w:r>
          </w:p>
          <w:p w:rsidR="0040066F" w:rsidRPr="0040066F" w:rsidRDefault="00DE7560" w:rsidP="0040066F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Make a script</w:t>
            </w: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40066F" w:rsidRDefault="00DE7560" w:rsidP="0040066F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With your partner, write a script when a man and a woman meet each other for the first time.</w:t>
            </w:r>
          </w:p>
          <w:p w:rsidR="00DE7560" w:rsidRDefault="00DE7560" w:rsidP="0040066F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Which kinds of subjects can they talk? You have 4 minutes.</w:t>
            </w:r>
          </w:p>
          <w:p w:rsidR="00DE7560" w:rsidRPr="0040066F" w:rsidRDefault="00DE7560" w:rsidP="0040066F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</w:rPr>
            </w:pP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lastRenderedPageBreak/>
              <w:t>I</w:t>
            </w:r>
            <w:r w:rsidRPr="0040066F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40066F" w:rsidRPr="0040066F" w:rsidRDefault="0040066F" w:rsidP="0040066F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DE7560" w:rsidRDefault="0040066F" w:rsidP="0040066F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Monitor </w:t>
            </w:r>
            <w:r w:rsidR="00DE7560">
              <w:rPr>
                <w:rFonts w:ascii="Century Gothic" w:hAnsi="Century Gothic" w:hint="eastAsia"/>
                <w:bCs/>
                <w:lang w:eastAsia="ko-KR"/>
              </w:rPr>
              <w:t xml:space="preserve">discreetly. Answer students if they ask questions. </w:t>
            </w:r>
          </w:p>
          <w:p w:rsidR="00DE7560" w:rsidRDefault="00DE7560" w:rsidP="0040066F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0066F" w:rsidRDefault="0040066F" w:rsidP="0040066F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Give time warning: </w:t>
            </w:r>
            <w:r w:rsidR="00DE7560">
              <w:rPr>
                <w:rFonts w:ascii="Century Gothic" w:eastAsiaTheme="minorEastAsia" w:hAnsi="Century Gothic" w:hint="eastAsia"/>
                <w:bCs/>
                <w:lang w:eastAsia="ko-KR"/>
              </w:rPr>
              <w:t>2</w:t>
            </w:r>
            <w:r w:rsidR="00DE7560">
              <w:rPr>
                <w:rFonts w:ascii="Century Gothic" w:eastAsiaTheme="minorEastAsia" w:hAnsi="Century Gothic"/>
                <w:bCs/>
                <w:lang w:eastAsia="ko-KR"/>
              </w:rPr>
              <w:t xml:space="preserve"> minutes; 1 minute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Pr="0040066F">
              <w:rPr>
                <w:rFonts w:ascii="Century Gothic" w:hAnsi="Century Gothic"/>
                <w:bCs/>
              </w:rPr>
              <w:t>left.</w:t>
            </w:r>
          </w:p>
          <w:p w:rsidR="00DE7560" w:rsidRPr="00DE7560" w:rsidRDefault="00DE7560" w:rsidP="0040066F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Be flexible with time. Give 1 more minute if they need it.</w:t>
            </w: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“Time’s up.”</w:t>
            </w:r>
          </w:p>
          <w:p w:rsidR="0040066F" w:rsidRPr="0040066F" w:rsidRDefault="0040066F" w:rsidP="0040066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40066F" w:rsidRDefault="00DE7560" w:rsidP="0040066F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Students will do their role plays.</w:t>
            </w:r>
          </w:p>
          <w:p w:rsidR="0040066F" w:rsidRPr="00DE7560" w:rsidRDefault="00DE7560" w:rsidP="00DE7560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Share opinions after the activity.</w:t>
            </w:r>
          </w:p>
        </w:tc>
      </w:tr>
    </w:tbl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Pr="0040066F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  <w:r w:rsidRPr="0040066F">
        <w:rPr>
          <w:rFonts w:ascii="Century Gothic" w:eastAsiaTheme="minorEastAsia" w:hAnsi="Century Gothic"/>
          <w:b/>
          <w:lang w:eastAsia="ko-KR"/>
        </w:rPr>
        <w:lastRenderedPageBreak/>
        <w:t>Visual aid</w:t>
      </w:r>
    </w:p>
    <w:p w:rsidR="00122225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  <w:r w:rsidRPr="0040066F">
        <w:rPr>
          <w:rFonts w:ascii="Century Gothic" w:eastAsiaTheme="minorEastAsia" w:hAnsi="Century Gothic"/>
          <w:b/>
          <w:noProof/>
          <w:lang w:eastAsia="ko-KR"/>
        </w:rPr>
        <w:drawing>
          <wp:inline distT="0" distB="0" distL="0" distR="0">
            <wp:extent cx="5467350" cy="444817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433FC" w:rsidRPr="0040066F" w:rsidRDefault="004433FC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40066F">
      <w:pPr>
        <w:jc w:val="center"/>
        <w:rPr>
          <w:rFonts w:ascii="Century Gothic" w:hAnsi="Century Gothic"/>
          <w:b/>
        </w:rPr>
      </w:pPr>
      <w:r w:rsidRPr="0040066F">
        <w:rPr>
          <w:rFonts w:ascii="Century Gothic" w:hAnsi="Century Gothic"/>
          <w:b/>
        </w:rPr>
        <w:t xml:space="preserve">Listening Worksheet </w:t>
      </w:r>
    </w:p>
    <w:p w:rsidR="0040066F" w:rsidRPr="0040066F" w:rsidRDefault="0040066F" w:rsidP="0040066F">
      <w:pPr>
        <w:ind w:rightChars="-68" w:right="-163"/>
        <w:jc w:val="center"/>
        <w:rPr>
          <w:rFonts w:ascii="Century Gothic" w:hAnsi="Century Gothic"/>
          <w:color w:val="FFFFFF"/>
          <w:highlight w:val="black"/>
          <w:shd w:val="pct15" w:color="auto" w:fill="FFFFFF"/>
        </w:rPr>
      </w:pPr>
      <w:r w:rsidRPr="0040066F">
        <w:rPr>
          <w:rFonts w:ascii="Century Gothic" w:hAnsi="Century Gothic"/>
          <w:color w:val="FFFFFF"/>
          <w:highlight w:val="black"/>
          <w:shd w:val="pct15" w:color="auto" w:fill="FFFFFF"/>
        </w:rPr>
        <w:t xml:space="preserve">Listen to the </w:t>
      </w:r>
      <w:r w:rsidRPr="0040066F">
        <w:rPr>
          <w:rFonts w:ascii="Century Gothic" w:eastAsiaTheme="minorEastAsia" w:hAnsi="Century Gothic"/>
          <w:color w:val="FFFFFF"/>
          <w:highlight w:val="black"/>
          <w:shd w:val="pct15" w:color="auto" w:fill="FFFFFF"/>
          <w:lang w:eastAsia="ko-KR"/>
        </w:rPr>
        <w:t>2</w:t>
      </w:r>
      <w:r w:rsidRPr="0040066F">
        <w:rPr>
          <w:rFonts w:ascii="Century Gothic" w:hAnsi="Century Gothic"/>
          <w:color w:val="FFFFFF"/>
          <w:highlight w:val="black"/>
          <w:shd w:val="pct15" w:color="auto" w:fill="FFFFFF"/>
        </w:rPr>
        <w:t xml:space="preserve"> different speakers. Answer the following questions as you listen.</w:t>
      </w: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>Q. What do these people say about themselves? What kind of person is each speaker looking for?</w:t>
      </w:r>
    </w:p>
    <w:p w:rsidR="0040066F" w:rsidRPr="0040066F" w:rsidRDefault="0040066F" w:rsidP="0040066F">
      <w:pPr>
        <w:rPr>
          <w:rFonts w:ascii="Century Gothic" w:hAnsi="Century Gothic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</w:tblGrid>
      <w:tr w:rsidR="0040066F" w:rsidRPr="0040066F" w:rsidTr="0040066F">
        <w:trPr>
          <w:trHeight w:val="315"/>
        </w:trPr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>1</w:t>
            </w:r>
            <w:r w:rsidRPr="0040066F">
              <w:rPr>
                <w:rFonts w:ascii="Century Gothic" w:hAnsi="Century Gothic"/>
                <w:b/>
                <w:vertAlign w:val="superscript"/>
              </w:rPr>
              <w:t>st</w:t>
            </w:r>
            <w:r w:rsidRPr="0040066F">
              <w:rPr>
                <w:rFonts w:ascii="Century Gothic" w:hAnsi="Century Gothic"/>
                <w:b/>
              </w:rPr>
              <w:t xml:space="preserve"> Speaker</w:t>
            </w:r>
          </w:p>
        </w:tc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>2</w:t>
            </w:r>
            <w:r w:rsidRPr="0040066F">
              <w:rPr>
                <w:rFonts w:ascii="Century Gothic" w:hAnsi="Century Gothic"/>
                <w:b/>
                <w:vertAlign w:val="superscript"/>
              </w:rPr>
              <w:t>nd</w:t>
            </w:r>
            <w:r w:rsidRPr="0040066F">
              <w:rPr>
                <w:rFonts w:ascii="Century Gothic" w:hAnsi="Century Gothic"/>
                <w:b/>
              </w:rPr>
              <w:t xml:space="preserve"> Speaker</w:t>
            </w:r>
          </w:p>
        </w:tc>
      </w:tr>
      <w:tr w:rsidR="0040066F" w:rsidRPr="0040066F" w:rsidTr="0040066F">
        <w:trPr>
          <w:trHeight w:val="5879"/>
        </w:trPr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Name: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 xml:space="preserve">Age:     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Residence: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Race: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Occupation: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Hobbies: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Personality: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Looking for someone who: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Name: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 xml:space="preserve">Age:     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Residence: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Race: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Occupation: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Hobbies: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Personality: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Looking for someone who:</w:t>
            </w:r>
          </w:p>
        </w:tc>
      </w:tr>
    </w:tbl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FA6FE3" w:rsidRDefault="00FA6FE3" w:rsidP="0040066F">
      <w:pPr>
        <w:rPr>
          <w:rFonts w:ascii="Century Gothic" w:eastAsiaTheme="minorEastAsia" w:hAnsi="Century Gothic" w:hint="eastAsia"/>
          <w:b/>
          <w:lang w:eastAsia="ko-KR"/>
        </w:rPr>
      </w:pPr>
    </w:p>
    <w:p w:rsidR="0040066F" w:rsidRPr="0040066F" w:rsidRDefault="0040066F" w:rsidP="0040066F">
      <w:pPr>
        <w:rPr>
          <w:rFonts w:ascii="Century Gothic" w:eastAsiaTheme="minorEastAsia" w:hAnsi="Century Gothic"/>
          <w:u w:val="single"/>
          <w:lang w:eastAsia="ko-KR"/>
        </w:rPr>
      </w:pPr>
      <w:r w:rsidRPr="0040066F">
        <w:rPr>
          <w:rFonts w:ascii="Century Gothic" w:hAnsi="Century Gothic"/>
          <w:b/>
          <w:u w:val="single"/>
        </w:rPr>
        <w:lastRenderedPageBreak/>
        <w:t>Listening Script</w:t>
      </w:r>
      <w:r w:rsidRPr="0040066F">
        <w:rPr>
          <w:rFonts w:ascii="Century Gothic" w:hAnsi="Century Gothic"/>
          <w:b/>
        </w:rPr>
        <w:t xml:space="preserve"> (Sample Lesson)</w:t>
      </w:r>
      <w:r w:rsidRPr="0040066F">
        <w:rPr>
          <w:rFonts w:ascii="Century Gothic" w:hAnsi="Century Gothic"/>
          <w:b/>
          <w:lang w:eastAsia="ko-KR"/>
        </w:rPr>
        <w:t xml:space="preserve"> </w:t>
      </w:r>
      <w:r w:rsidRPr="0040066F">
        <w:rPr>
          <w:rFonts w:ascii="Century Gothic" w:hAnsi="Century Gothic"/>
          <w:lang w:eastAsia="ko-KR"/>
        </w:rPr>
        <w:t>(SB: 101)</w:t>
      </w:r>
    </w:p>
    <w:p w:rsidR="0040066F" w:rsidRPr="0040066F" w:rsidRDefault="0040066F" w:rsidP="0040066F">
      <w:pPr>
        <w:rPr>
          <w:rFonts w:ascii="Century Gothic" w:hAnsi="Century Gothic"/>
          <w:b/>
        </w:rPr>
      </w:pPr>
      <w:r w:rsidRPr="0040066F">
        <w:rPr>
          <w:rFonts w:ascii="Century Gothic" w:hAnsi="Century Gothic"/>
          <w:b/>
        </w:rPr>
        <w:t>Speaker 1: David</w:t>
      </w: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my name is David. I’m 28 years old, Caucasian, living in Denver, Colorado. I’m currently a high school football coach. I’m a very </w:t>
      </w:r>
      <w:r w:rsidRPr="0040066F">
        <w:rPr>
          <w:rFonts w:ascii="Century Gothic" w:hAnsi="Century Gothic"/>
          <w:i/>
        </w:rPr>
        <w:t>athletic</w:t>
      </w:r>
      <w:r w:rsidRPr="0040066F">
        <w:rPr>
          <w:rFonts w:ascii="Century Gothic" w:hAnsi="Century Gothic"/>
        </w:rPr>
        <w:t xml:space="preserve"> person; </w:t>
      </w:r>
      <w:r w:rsidRPr="0040066F">
        <w:rPr>
          <w:rFonts w:ascii="Century Gothic" w:hAnsi="Century Gothic"/>
          <w:i/>
        </w:rPr>
        <w:t xml:space="preserve">it runs in my family, </w:t>
      </w:r>
      <w:r w:rsidRPr="0040066F">
        <w:rPr>
          <w:rFonts w:ascii="Century Gothic" w:hAnsi="Century Gothic"/>
        </w:rPr>
        <w:t xml:space="preserve"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I’m very outgoing, confident, </w:t>
      </w:r>
      <w:r w:rsidRPr="0040066F">
        <w:rPr>
          <w:rFonts w:ascii="Century Gothic" w:hAnsi="Century Gothic"/>
          <w:i/>
        </w:rPr>
        <w:t>down-to-earth</w:t>
      </w:r>
      <w:r w:rsidRPr="0040066F">
        <w:rPr>
          <w:rFonts w:ascii="Century Gothic" w:hAnsi="Century Gothic"/>
        </w:rPr>
        <w:t xml:space="preserve">, fun, open-minded and hard-working, though sometimes I could be a little </w:t>
      </w:r>
      <w:r w:rsidRPr="0040066F">
        <w:rPr>
          <w:rFonts w:ascii="Century Gothic" w:hAnsi="Century Gothic"/>
          <w:i/>
        </w:rPr>
        <w:t>sarcastic</w:t>
      </w:r>
      <w:r w:rsidRPr="0040066F">
        <w:rPr>
          <w:rFonts w:ascii="Century Gothic" w:hAnsi="Century Gothic"/>
        </w:rPr>
        <w:t xml:space="preserve">. I’m the type of a man who shows that </w:t>
      </w:r>
      <w:r w:rsidRPr="0040066F">
        <w:rPr>
          <w:rFonts w:ascii="Century Gothic" w:hAnsi="Century Gothic"/>
          <w:i/>
        </w:rPr>
        <w:t>actions speak louder than words</w:t>
      </w:r>
      <w:r w:rsidRPr="0040066F">
        <w:rPr>
          <w:rFonts w:ascii="Century Gothic" w:hAnsi="Century Gothic"/>
        </w:rPr>
        <w:t xml:space="preserve">; I keep my words all the time. I broke up with my last girlfriend two years ago, and I’ve had </w:t>
      </w:r>
      <w:r w:rsidRPr="0040066F">
        <w:rPr>
          <w:rFonts w:ascii="Century Gothic" w:hAnsi="Century Gothic"/>
          <w:i/>
        </w:rPr>
        <w:t>no strings attached</w:t>
      </w:r>
      <w:r w:rsidRPr="0040066F">
        <w:rPr>
          <w:rFonts w:ascii="Century Gothic" w:hAnsi="Century Gothic"/>
        </w:rPr>
        <w:t xml:space="preserve"> ever since. I’m looking for a lady who’s </w:t>
      </w:r>
      <w:r w:rsidRPr="0040066F">
        <w:rPr>
          <w:rFonts w:ascii="Century Gothic" w:hAnsi="Century Gothic"/>
          <w:i/>
        </w:rPr>
        <w:t>compatible</w:t>
      </w:r>
      <w:r w:rsidRPr="0040066F">
        <w:rPr>
          <w:rFonts w:ascii="Century Gothic" w:hAnsi="Century Gothic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40066F">
        <w:rPr>
          <w:rFonts w:ascii="Century Gothic" w:hAnsi="Century Gothic"/>
          <w:i/>
        </w:rPr>
        <w:t>take my breath away</w:t>
      </w:r>
      <w:r w:rsidRPr="0040066F">
        <w:rPr>
          <w:rFonts w:ascii="Century Gothic" w:hAnsi="Century Gothic"/>
        </w:rPr>
        <w:t xml:space="preserve">. She’s got to be fun to be with, </w:t>
      </w:r>
      <w:r w:rsidRPr="0040066F">
        <w:rPr>
          <w:rFonts w:ascii="Century Gothic" w:hAnsi="Century Gothic"/>
          <w:i/>
        </w:rPr>
        <w:t>thoughtful</w:t>
      </w:r>
      <w:r w:rsidRPr="0040066F">
        <w:rPr>
          <w:rFonts w:ascii="Century Gothic" w:hAnsi="Century Gothic"/>
        </w:rPr>
        <w:t xml:space="preserve">, sweet, honest, and </w:t>
      </w:r>
      <w:r w:rsidRPr="0040066F">
        <w:rPr>
          <w:rFonts w:ascii="Century Gothic" w:hAnsi="Century Gothic"/>
          <w:i/>
        </w:rPr>
        <w:t>faithful</w:t>
      </w:r>
      <w:r w:rsidRPr="0040066F">
        <w:rPr>
          <w:rFonts w:ascii="Century Gothic" w:hAnsi="Century Gothic"/>
        </w:rPr>
        <w:t xml:space="preserve">. </w:t>
      </w:r>
      <w:r w:rsidRPr="0040066F">
        <w:rPr>
          <w:rFonts w:ascii="Century Gothic" w:hAnsi="Century Gothic"/>
          <w:i/>
        </w:rPr>
        <w:t>Fidelity</w:t>
      </w:r>
      <w:r w:rsidRPr="0040066F">
        <w:rPr>
          <w:rFonts w:ascii="Century Gothic" w:hAnsi="Century Gothic"/>
        </w:rPr>
        <w:t xml:space="preserve"> is the number one factor for me, because my last girlfriend cheated on me. I don’t want to go through that mess ever again. I am now ready to make a </w:t>
      </w:r>
      <w:r w:rsidRPr="0040066F">
        <w:rPr>
          <w:rFonts w:ascii="Century Gothic" w:hAnsi="Century Gothic"/>
          <w:i/>
        </w:rPr>
        <w:t>lifetime commitment</w:t>
      </w:r>
      <w:r w:rsidRPr="0040066F">
        <w:rPr>
          <w:rFonts w:ascii="Century Gothic" w:hAnsi="Century Gothic"/>
        </w:rPr>
        <w:t xml:space="preserve">, so I hope to meet my soul mate and </w:t>
      </w:r>
      <w:r w:rsidRPr="0040066F">
        <w:rPr>
          <w:rFonts w:ascii="Century Gothic" w:hAnsi="Century Gothic"/>
          <w:i/>
        </w:rPr>
        <w:t>tie the knot</w:t>
      </w:r>
      <w:r w:rsidRPr="0040066F">
        <w:rPr>
          <w:rFonts w:ascii="Century Gothic" w:hAnsi="Century Gothic"/>
        </w:rPr>
        <w:t xml:space="preserve"> as soon as possible.”  </w:t>
      </w:r>
    </w:p>
    <w:p w:rsidR="0040066F" w:rsidRPr="0040066F" w:rsidRDefault="0040066F" w:rsidP="0040066F">
      <w:pPr>
        <w:rPr>
          <w:rFonts w:ascii="Century Gothic" w:hAnsi="Century Gothic"/>
        </w:rPr>
      </w:pP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  <w:b/>
        </w:rPr>
        <w:t>Speaker 2: Judy</w:t>
      </w: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I’m Judy, a 27-year-old Project Manager of Koolstar Design in Manhattan. Although I’m a strict manager, I don’t like doing everything </w:t>
      </w:r>
      <w:r w:rsidRPr="0040066F">
        <w:rPr>
          <w:rFonts w:ascii="Century Gothic" w:hAnsi="Century Gothic"/>
          <w:i/>
        </w:rPr>
        <w:t>by the book</w:t>
      </w:r>
      <w:r w:rsidRPr="0040066F">
        <w:rPr>
          <w:rFonts w:ascii="Century Gothic" w:hAnsi="Century Gothic"/>
        </w:rPr>
        <w:t xml:space="preserve">; I am a quite </w:t>
      </w:r>
      <w:r w:rsidRPr="0040066F">
        <w:rPr>
          <w:rFonts w:ascii="Century Gothic" w:hAnsi="Century Gothic"/>
          <w:i/>
        </w:rPr>
        <w:t>flexible</w:t>
      </w:r>
      <w:r w:rsidRPr="0040066F">
        <w:rPr>
          <w:rFonts w:ascii="Century Gothic" w:hAnsi="Century Gothic"/>
        </w:rPr>
        <w:t xml:space="preserve"> person. Being too </w:t>
      </w:r>
      <w:r w:rsidRPr="0040066F">
        <w:rPr>
          <w:rFonts w:ascii="Century Gothic" w:hAnsi="Century Gothic"/>
          <w:i/>
        </w:rPr>
        <w:t>old-school</w:t>
      </w:r>
      <w:r w:rsidRPr="0040066F">
        <w:rPr>
          <w:rFonts w:ascii="Century Gothic" w:hAnsi="Century Gothic"/>
        </w:rPr>
        <w:t xml:space="preserve"> and conventional </w:t>
      </w:r>
      <w:r w:rsidRPr="0040066F">
        <w:rPr>
          <w:rFonts w:ascii="Century Gothic" w:hAnsi="Century Gothic"/>
          <w:i/>
        </w:rPr>
        <w:t>gets on my nerves</w:t>
      </w:r>
      <w:r w:rsidRPr="0040066F">
        <w:rPr>
          <w:rFonts w:ascii="Century Gothic" w:hAnsi="Century Gothic"/>
        </w:rPr>
        <w:t xml:space="preserve">. Also, I’m really blunt and </w:t>
      </w:r>
      <w:r w:rsidRPr="0040066F">
        <w:rPr>
          <w:rFonts w:ascii="Century Gothic" w:hAnsi="Century Gothic"/>
          <w:i/>
        </w:rPr>
        <w:t>straightforward</w:t>
      </w:r>
      <w:r w:rsidRPr="0040066F">
        <w:rPr>
          <w:rFonts w:ascii="Century Gothic" w:hAnsi="Century Gothic"/>
        </w:rPr>
        <w:t xml:space="preserve">; I hate people who </w:t>
      </w:r>
      <w:r w:rsidRPr="0040066F">
        <w:rPr>
          <w:rFonts w:ascii="Century Gothic" w:hAnsi="Century Gothic"/>
          <w:i/>
        </w:rPr>
        <w:t>beat about the bush</w:t>
      </w:r>
      <w:r w:rsidRPr="0040066F">
        <w:rPr>
          <w:rFonts w:ascii="Century Gothic" w:hAnsi="Century Gothic"/>
        </w:rPr>
        <w:t xml:space="preserve"> when they talk. In my spare time, I love watching Broadway shows, shopping on the 5</w:t>
      </w:r>
      <w:r w:rsidRPr="0040066F">
        <w:rPr>
          <w:rFonts w:ascii="Century Gothic" w:hAnsi="Century Gothic"/>
          <w:vertAlign w:val="superscript"/>
        </w:rPr>
        <w:t>th</w:t>
      </w:r>
      <w:r w:rsidRPr="0040066F">
        <w:rPr>
          <w:rFonts w:ascii="Century Gothic" w:hAnsi="Century Gothic"/>
        </w:rPr>
        <w:t xml:space="preserve"> Avenue, cooking, or reading. I also enjoy doing yoga while listening to jazz, soul, R&amp;B, or even hip-hop; being an African-American, musical talent </w:t>
      </w:r>
      <w:r w:rsidRPr="0040066F">
        <w:rPr>
          <w:rFonts w:ascii="Century Gothic" w:hAnsi="Century Gothic"/>
          <w:i/>
        </w:rPr>
        <w:t>is in my blood</w:t>
      </w:r>
      <w:r w:rsidRPr="0040066F">
        <w:rPr>
          <w:rFonts w:ascii="Century Gothic" w:hAnsi="Century Gothic"/>
        </w:rPr>
        <w:t xml:space="preserve">. I love singing and dancing; I think I’m pretty entertaining and fun. I usually spend Friday nights with my girlfriends at a bar or a club. On Sundays, I sing in a church choir, and then go to the Central Park and take a walk or read some books. I love my life and I’m not desperate to get married or anything, but just because all my girlfriends are dating now, I’ll just </w:t>
      </w:r>
      <w:r w:rsidRPr="0040066F">
        <w:rPr>
          <w:rFonts w:ascii="Century Gothic" w:hAnsi="Century Gothic"/>
          <w:i/>
        </w:rPr>
        <w:t>jump on the bandwagon</w:t>
      </w:r>
      <w:r w:rsidRPr="0040066F">
        <w:rPr>
          <w:rFonts w:ascii="Century Gothic" w:hAnsi="Century Gothic"/>
        </w:rPr>
        <w:t xml:space="preserve"> and look for my </w:t>
      </w:r>
      <w:r w:rsidRPr="0040066F">
        <w:rPr>
          <w:rFonts w:ascii="Century Gothic" w:hAnsi="Century Gothic"/>
          <w:i/>
        </w:rPr>
        <w:t xml:space="preserve">significant other, </w:t>
      </w:r>
      <w:r w:rsidRPr="0040066F">
        <w:rPr>
          <w:rFonts w:ascii="Century Gothic" w:hAnsi="Century Gothic"/>
        </w:rPr>
        <w:t xml:space="preserve">too. Well, the kind of man I’m looking for is independent, strong, trustworthy, and </w:t>
      </w:r>
      <w:r w:rsidRPr="0040066F">
        <w:rPr>
          <w:rFonts w:ascii="Century Gothic" w:hAnsi="Century Gothic"/>
          <w:i/>
        </w:rPr>
        <w:t>dependable</w:t>
      </w:r>
      <w:r w:rsidRPr="0040066F">
        <w:rPr>
          <w:rFonts w:ascii="Century Gothic" w:hAnsi="Century Gothic"/>
        </w:rPr>
        <w:t>.</w:t>
      </w:r>
      <w:r w:rsidRPr="0040066F">
        <w:rPr>
          <w:rFonts w:ascii="Century Gothic" w:hAnsi="Century Gothic"/>
          <w:i/>
        </w:rPr>
        <w:t xml:space="preserve"> </w:t>
      </w:r>
      <w:r w:rsidRPr="0040066F">
        <w:rPr>
          <w:rFonts w:ascii="Century Gothic" w:hAnsi="Century Gothic"/>
        </w:rPr>
        <w:t xml:space="preserve">I do not want any mama boy, who’s still </w:t>
      </w:r>
      <w:r w:rsidRPr="0040066F">
        <w:rPr>
          <w:rFonts w:ascii="Century Gothic" w:hAnsi="Century Gothic"/>
          <w:i/>
        </w:rPr>
        <w:t>under his mother’s thumbs</w:t>
      </w:r>
      <w:r w:rsidRPr="0040066F">
        <w:rPr>
          <w:rFonts w:ascii="Century Gothic" w:hAnsi="Century Gothic"/>
        </w:rPr>
        <w:t xml:space="preserve">. That’s just a huge turn-off. I also want a guy who’s </w:t>
      </w:r>
      <w:r w:rsidRPr="0040066F">
        <w:rPr>
          <w:rFonts w:ascii="Century Gothic" w:hAnsi="Century Gothic"/>
          <w:i/>
        </w:rPr>
        <w:t>considerate</w:t>
      </w:r>
      <w:r w:rsidRPr="0040066F">
        <w:rPr>
          <w:rFonts w:ascii="Century Gothic" w:hAnsi="Century Gothic"/>
        </w:rPr>
        <w:t xml:space="preserve">, </w:t>
      </w:r>
      <w:r w:rsidRPr="0040066F">
        <w:rPr>
          <w:rFonts w:ascii="Century Gothic" w:hAnsi="Century Gothic"/>
          <w:i/>
        </w:rPr>
        <w:t>compassionate</w:t>
      </w:r>
      <w:r w:rsidRPr="0040066F">
        <w:rPr>
          <w:rFonts w:ascii="Century Gothic" w:hAnsi="Century Gothic"/>
        </w:rPr>
        <w:t xml:space="preserve">, warm-hearted, and not </w:t>
      </w:r>
      <w:r w:rsidRPr="0040066F">
        <w:rPr>
          <w:rFonts w:ascii="Century Gothic" w:hAnsi="Century Gothic"/>
          <w:i/>
        </w:rPr>
        <w:t>short-tempered.</w:t>
      </w:r>
      <w:r w:rsidRPr="0040066F">
        <w:rPr>
          <w:rFonts w:ascii="Century Gothic" w:hAnsi="Century Gothic"/>
        </w:rPr>
        <w:t xml:space="preserve"> Sounds like I’m looking for a perfect guy, huh? Oh well. Unless I meet a guy who can make me </w:t>
      </w:r>
      <w:r w:rsidRPr="0040066F">
        <w:rPr>
          <w:rFonts w:ascii="Century Gothic" w:hAnsi="Century Gothic"/>
          <w:i/>
        </w:rPr>
        <w:t>fall head over heels</w:t>
      </w:r>
      <w:r w:rsidRPr="0040066F">
        <w:rPr>
          <w:rFonts w:ascii="Century Gothic" w:hAnsi="Century Gothic"/>
        </w:rPr>
        <w:t xml:space="preserve"> regardless, I’m going to stick to my standards.”</w:t>
      </w:r>
    </w:p>
    <w:p w:rsidR="0040066F" w:rsidRPr="00AF5A88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sectPr w:rsidR="0040066F" w:rsidRPr="00AF5A88" w:rsidSect="003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24" w:rsidRDefault="000E3524" w:rsidP="00A8094A">
      <w:r>
        <w:separator/>
      </w:r>
    </w:p>
  </w:endnote>
  <w:endnote w:type="continuationSeparator" w:id="0">
    <w:p w:rsidR="000E3524" w:rsidRDefault="000E3524" w:rsidP="00A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24" w:rsidRDefault="000E3524" w:rsidP="00A8094A">
      <w:r>
        <w:separator/>
      </w:r>
    </w:p>
  </w:footnote>
  <w:footnote w:type="continuationSeparator" w:id="0">
    <w:p w:rsidR="000E3524" w:rsidRDefault="000E3524" w:rsidP="00A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7A"/>
    <w:multiLevelType w:val="hybridMultilevel"/>
    <w:tmpl w:val="46189C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5F177B6"/>
    <w:multiLevelType w:val="hybridMultilevel"/>
    <w:tmpl w:val="D13437A6"/>
    <w:lvl w:ilvl="0" w:tplc="D6B4301A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5252D51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206C93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C05B0E"/>
    <w:multiLevelType w:val="hybridMultilevel"/>
    <w:tmpl w:val="EF8E9D5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7D1D1D6C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E3524"/>
    <w:rsid w:val="000E37D4"/>
    <w:rsid w:val="001034BD"/>
    <w:rsid w:val="00122225"/>
    <w:rsid w:val="00146EFF"/>
    <w:rsid w:val="0016367A"/>
    <w:rsid w:val="001838EF"/>
    <w:rsid w:val="001904E8"/>
    <w:rsid w:val="001F5323"/>
    <w:rsid w:val="003057D1"/>
    <w:rsid w:val="003447F1"/>
    <w:rsid w:val="00345C54"/>
    <w:rsid w:val="00372ADB"/>
    <w:rsid w:val="003832DD"/>
    <w:rsid w:val="003D3C53"/>
    <w:rsid w:val="003D6C8B"/>
    <w:rsid w:val="0040066F"/>
    <w:rsid w:val="004433FC"/>
    <w:rsid w:val="00490A9B"/>
    <w:rsid w:val="004C3A56"/>
    <w:rsid w:val="00570CCA"/>
    <w:rsid w:val="005A7F9C"/>
    <w:rsid w:val="005F14D3"/>
    <w:rsid w:val="00625723"/>
    <w:rsid w:val="006570FD"/>
    <w:rsid w:val="00664859"/>
    <w:rsid w:val="00681278"/>
    <w:rsid w:val="00696531"/>
    <w:rsid w:val="007817F3"/>
    <w:rsid w:val="007B77B1"/>
    <w:rsid w:val="007F3516"/>
    <w:rsid w:val="00860D0C"/>
    <w:rsid w:val="008C0E22"/>
    <w:rsid w:val="00984F48"/>
    <w:rsid w:val="00A8094A"/>
    <w:rsid w:val="00AC09D7"/>
    <w:rsid w:val="00AF5A88"/>
    <w:rsid w:val="00B0785E"/>
    <w:rsid w:val="00B2297D"/>
    <w:rsid w:val="00B449E9"/>
    <w:rsid w:val="00B81941"/>
    <w:rsid w:val="00C1363B"/>
    <w:rsid w:val="00CC43E5"/>
    <w:rsid w:val="00D05664"/>
    <w:rsid w:val="00D06E1A"/>
    <w:rsid w:val="00D20A26"/>
    <w:rsid w:val="00DC53F0"/>
    <w:rsid w:val="00DE7560"/>
    <w:rsid w:val="00EB76EC"/>
    <w:rsid w:val="00ED1D3E"/>
    <w:rsid w:val="00EE1F57"/>
    <w:rsid w:val="00EE6C57"/>
    <w:rsid w:val="00F21B81"/>
    <w:rsid w:val="00F9682C"/>
    <w:rsid w:val="00FA6FE3"/>
    <w:rsid w:val="00FC487B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94A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F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Eunjin Park</cp:lastModifiedBy>
  <cp:revision>14</cp:revision>
  <cp:lastPrinted>2013-08-16T07:33:00Z</cp:lastPrinted>
  <dcterms:created xsi:type="dcterms:W3CDTF">2013-08-16T06:06:00Z</dcterms:created>
  <dcterms:modified xsi:type="dcterms:W3CDTF">2013-08-20T10:07:00Z</dcterms:modified>
</cp:coreProperties>
</file>