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A81CA5" w:rsidP="006A263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3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7033C">
              <w:rPr>
                <w:rFonts w:ascii="Arial" w:hAnsi="Arial" w:cs="Arial"/>
              </w:rPr>
              <w:t xml:space="preserve"> </w:t>
            </w:r>
            <w:r w:rsidR="0037033C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3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7033C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3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7033C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3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7033C">
              <w:rPr>
                <w:rFonts w:ascii="Arial" w:hAnsi="Arial" w:cs="Arial"/>
              </w:rPr>
              <w:t xml:space="preserve"> Grammar</w:t>
            </w:r>
            <w:r w:rsidR="0037033C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33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7033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37033C" w:rsidRDefault="0037033C" w:rsidP="006A263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Good or bad?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37033C" w:rsidTr="006A263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37033C" w:rsidRDefault="0037033C" w:rsidP="006A263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Mazlina Ghazali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37033C" w:rsidRDefault="0037033C" w:rsidP="006A263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37033C" w:rsidRDefault="0037033C" w:rsidP="004828B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  <w:lang w:eastAsia="ko-KR"/>
              </w:rPr>
              <w:t>:</w:t>
            </w:r>
          </w:p>
          <w:p w:rsidR="0037033C" w:rsidRDefault="0037033C" w:rsidP="006A263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30 Minutes</w:t>
            </w: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37033C" w:rsidRDefault="0037033C" w:rsidP="006A2632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Pictures related to the topic</w:t>
            </w:r>
          </w:p>
          <w:p w:rsidR="0037033C" w:rsidRDefault="0037033C" w:rsidP="006A2632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 the word worksheet 6 copies</w:t>
            </w:r>
          </w:p>
          <w:p w:rsidR="0037033C" w:rsidRDefault="0037033C" w:rsidP="006A2632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Good and bad article 3 copies each</w:t>
            </w:r>
          </w:p>
          <w:p w:rsidR="0037033C" w:rsidRDefault="0037033C" w:rsidP="006A2632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Jeopardy power point</w:t>
            </w:r>
          </w:p>
          <w:p w:rsidR="0037033C" w:rsidRPr="0037033C" w:rsidRDefault="0037033C" w:rsidP="0037033C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Score sheet</w:t>
            </w:r>
          </w:p>
          <w:p w:rsidR="0037033C" w:rsidRDefault="0037033C" w:rsidP="006A2632">
            <w:pPr>
              <w:pStyle w:val="a4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boards, board markers</w:t>
            </w:r>
          </w:p>
          <w:p w:rsidR="0037033C" w:rsidRDefault="0037033C" w:rsidP="006A2632">
            <w:pPr>
              <w:pStyle w:val="a4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37033C" w:rsidRDefault="0037033C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E35448">
              <w:rPr>
                <w:rFonts w:ascii="Arial" w:hAnsi="Arial" w:cs="Arial"/>
                <w:b/>
                <w:lang w:eastAsia="ko-KR"/>
              </w:rPr>
              <w:t>Main Aim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 w:rsidR="00EF2D76">
              <w:rPr>
                <w:rFonts w:ascii="Arial" w:hAnsi="Arial" w:cs="Arial" w:hint="eastAsia"/>
                <w:lang w:eastAsia="ko-KR"/>
              </w:rPr>
              <w:t>Students will improve scanning skill by answering questions.</w:t>
            </w:r>
          </w:p>
          <w:p w:rsidR="0037033C" w:rsidRDefault="0037033C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E35448">
              <w:rPr>
                <w:rFonts w:ascii="Arial" w:hAnsi="Arial" w:cs="Arial"/>
                <w:b/>
                <w:lang w:eastAsia="ko-KR"/>
              </w:rPr>
              <w:t>Secondary Aim</w:t>
            </w:r>
            <w:r>
              <w:rPr>
                <w:rFonts w:ascii="Arial" w:hAnsi="Arial" w:cs="Arial"/>
                <w:lang w:eastAsia="ko-KR"/>
              </w:rPr>
              <w:t xml:space="preserve">: Students will </w:t>
            </w:r>
            <w:r w:rsidR="00EF2D76">
              <w:rPr>
                <w:rFonts w:ascii="Arial" w:hAnsi="Arial" w:cs="Arial" w:hint="eastAsia"/>
                <w:lang w:eastAsia="ko-KR"/>
              </w:rPr>
              <w:t xml:space="preserve">be able to get main idea by skimming the reading text and explaining the gist to their partner. As well as </w:t>
            </w:r>
            <w:r w:rsidR="00EF2D76">
              <w:rPr>
                <w:rFonts w:ascii="Arial" w:hAnsi="Arial" w:cs="Arial"/>
                <w:lang w:eastAsia="ko-KR"/>
              </w:rPr>
              <w:t>familiarize</w:t>
            </w:r>
            <w:r w:rsidR="00996370">
              <w:rPr>
                <w:rFonts w:ascii="Arial" w:hAnsi="Arial" w:cs="Arial" w:hint="eastAsia"/>
                <w:lang w:eastAsia="ko-KR"/>
              </w:rPr>
              <w:t xml:space="preserve"> with </w:t>
            </w:r>
            <w:proofErr w:type="gramStart"/>
            <w:r w:rsidR="00996370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EF2D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F2D76">
              <w:rPr>
                <w:rFonts w:ascii="Arial" w:hAnsi="Arial" w:cs="Arial"/>
                <w:lang w:eastAsia="ko-KR"/>
              </w:rPr>
              <w:t>vocabularies</w:t>
            </w:r>
            <w:proofErr w:type="gramEnd"/>
            <w:r w:rsidR="00EF2D76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996370">
              <w:rPr>
                <w:rFonts w:ascii="Arial" w:hAnsi="Arial" w:cs="Arial" w:hint="eastAsia"/>
                <w:lang w:eastAsia="ko-KR"/>
              </w:rPr>
              <w:t>through matching activity.</w:t>
            </w:r>
          </w:p>
          <w:p w:rsidR="0037033C" w:rsidRDefault="0037033C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E35448">
              <w:rPr>
                <w:rFonts w:ascii="Arial" w:hAnsi="Arial" w:cs="Arial"/>
                <w:b/>
                <w:lang w:eastAsia="ko-KR"/>
              </w:rPr>
              <w:t>Personal Aim</w:t>
            </w:r>
            <w:r>
              <w:rPr>
                <w:rFonts w:ascii="Arial" w:hAnsi="Arial" w:cs="Arial"/>
                <w:lang w:eastAsia="ko-KR"/>
              </w:rPr>
              <w:t xml:space="preserve">: I want to </w:t>
            </w:r>
            <w:r w:rsidR="00996370">
              <w:rPr>
                <w:rFonts w:ascii="Arial" w:hAnsi="Arial" w:cs="Arial"/>
                <w:lang w:eastAsia="ko-KR"/>
              </w:rPr>
              <w:t>deliver clear and simple instructions</w:t>
            </w:r>
            <w:r>
              <w:rPr>
                <w:rFonts w:ascii="Arial" w:hAnsi="Arial" w:cs="Arial"/>
                <w:lang w:eastAsia="ko-KR"/>
              </w:rPr>
              <w:t>.</w:t>
            </w:r>
            <w:r w:rsidR="00996370">
              <w:rPr>
                <w:rFonts w:ascii="Arial" w:hAnsi="Arial" w:cs="Arial" w:hint="eastAsia"/>
                <w:lang w:eastAsia="ko-KR"/>
              </w:rPr>
              <w:t xml:space="preserve"> Make my lesson interesting to the tired students so that they can benefit from the lesson. </w:t>
            </w:r>
            <w:proofErr w:type="gramStart"/>
            <w:r w:rsidR="00996370">
              <w:rPr>
                <w:rFonts w:ascii="Arial" w:hAnsi="Arial" w:cs="Arial" w:hint="eastAsia"/>
                <w:lang w:eastAsia="ko-KR"/>
              </w:rPr>
              <w:t>A</w:t>
            </w:r>
            <w:r w:rsidR="00996370">
              <w:rPr>
                <w:rFonts w:ascii="Arial" w:hAnsi="Arial" w:cs="Arial"/>
                <w:lang w:eastAsia="ko-KR"/>
              </w:rPr>
              <w:t>ssist</w:t>
            </w:r>
            <w:r w:rsidR="00996370">
              <w:rPr>
                <w:rFonts w:ascii="Arial" w:hAnsi="Arial" w:cs="Arial" w:hint="eastAsia"/>
                <w:lang w:eastAsia="ko-KR"/>
              </w:rPr>
              <w:t xml:space="preserve">  my</w:t>
            </w:r>
            <w:proofErr w:type="gramEnd"/>
            <w:r w:rsidR="00996370">
              <w:rPr>
                <w:rFonts w:ascii="Arial" w:hAnsi="Arial" w:cs="Arial" w:hint="eastAsia"/>
                <w:lang w:eastAsia="ko-KR"/>
              </w:rPr>
              <w:t xml:space="preserve"> students whenever they need me so not to leave them in the dark.</w:t>
            </w:r>
          </w:p>
          <w:p w:rsidR="0037033C" w:rsidRDefault="0037033C" w:rsidP="006A263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37033C" w:rsidRDefault="00C31653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Reading: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37033C">
              <w:rPr>
                <w:rFonts w:ascii="Arial" w:hAnsi="Arial" w:cs="Arial"/>
                <w:lang w:eastAsia="ko-KR"/>
              </w:rPr>
              <w:t>tudents will read</w:t>
            </w:r>
            <w:r w:rsidR="00996370">
              <w:rPr>
                <w:rFonts w:ascii="Arial" w:hAnsi="Arial" w:cs="Arial"/>
                <w:lang w:eastAsia="ko-KR"/>
              </w:rPr>
              <w:t xml:space="preserve"> the</w:t>
            </w:r>
            <w:r w:rsidR="00996370">
              <w:rPr>
                <w:rFonts w:ascii="Arial" w:hAnsi="Arial" w:cs="Arial" w:hint="eastAsia"/>
                <w:lang w:eastAsia="ko-KR"/>
              </w:rPr>
              <w:t>"</w:t>
            </w:r>
            <w:r w:rsidR="00996370">
              <w:rPr>
                <w:rFonts w:ascii="Arial" w:hAnsi="Arial" w:cs="Arial"/>
                <w:lang w:eastAsia="ko-KR"/>
              </w:rPr>
              <w:t xml:space="preserve"> </w:t>
            </w:r>
            <w:r w:rsidR="00996370">
              <w:rPr>
                <w:rFonts w:ascii="Arial" w:hAnsi="Arial" w:cs="Arial" w:hint="eastAsia"/>
                <w:lang w:eastAsia="ko-KR"/>
              </w:rPr>
              <w:t>good and bad" articles/worksheet</w:t>
            </w:r>
          </w:p>
          <w:p w:rsidR="0037033C" w:rsidRDefault="00C31653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Listening: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37033C">
              <w:rPr>
                <w:rFonts w:ascii="Arial" w:hAnsi="Arial" w:cs="Arial"/>
                <w:lang w:eastAsia="ko-KR"/>
              </w:rPr>
              <w:t>tudents will listen to teac</w:t>
            </w:r>
            <w:r w:rsidR="00996370">
              <w:rPr>
                <w:rFonts w:ascii="Arial" w:hAnsi="Arial" w:cs="Arial"/>
                <w:lang w:eastAsia="ko-KR"/>
              </w:rPr>
              <w:t xml:space="preserve">her’s instructions, </w:t>
            </w:r>
            <w:r>
              <w:rPr>
                <w:rFonts w:ascii="Arial" w:hAnsi="Arial" w:cs="Arial"/>
                <w:lang w:eastAsia="ko-KR"/>
              </w:rPr>
              <w:t>demonstration,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96370">
              <w:rPr>
                <w:rFonts w:ascii="Arial" w:hAnsi="Arial" w:cs="Arial"/>
                <w:lang w:eastAsia="ko-KR"/>
              </w:rPr>
              <w:t>and</w:t>
            </w:r>
            <w:r w:rsidR="0037033C">
              <w:rPr>
                <w:rFonts w:ascii="Arial" w:hAnsi="Arial" w:cs="Arial"/>
                <w:lang w:eastAsia="ko-KR"/>
              </w:rPr>
              <w:t xml:space="preserve"> classmate’s idea.</w:t>
            </w:r>
          </w:p>
          <w:p w:rsidR="00996370" w:rsidRDefault="0037033C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Speaking: </w:t>
            </w:r>
            <w:r w:rsidR="00C31653">
              <w:rPr>
                <w:rFonts w:ascii="Arial" w:hAnsi="Arial" w:cs="Arial" w:hint="eastAsia"/>
                <w:lang w:eastAsia="ko-KR"/>
              </w:rPr>
              <w:t>S</w:t>
            </w:r>
            <w:r w:rsidR="00996370">
              <w:rPr>
                <w:rFonts w:ascii="Arial" w:hAnsi="Arial" w:cs="Arial" w:hint="eastAsia"/>
                <w:lang w:eastAsia="ko-KR"/>
              </w:rPr>
              <w:t>haring ideas with partner or in group.</w:t>
            </w:r>
          </w:p>
          <w:p w:rsidR="0037033C" w:rsidRDefault="0037033C" w:rsidP="006A263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 Students will write while working on the worksheets.</w:t>
            </w:r>
          </w:p>
          <w:p w:rsidR="0037033C" w:rsidRDefault="0037033C" w:rsidP="006A263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Phonology: </w:t>
            </w:r>
            <w:r w:rsidR="004828BE" w:rsidRPr="004828BE">
              <w:rPr>
                <w:rStyle w:val="pron6"/>
                <w:rFonts w:ascii="Arial" w:hAnsi="Arial" w:cs="Arial" w:hint="default"/>
              </w:rPr>
              <w:t>ɪkˈskriʃən</w:t>
            </w:r>
            <w:r w:rsidR="004828BE" w:rsidRPr="004828BE">
              <w:rPr>
                <w:rStyle w:val="pron6"/>
                <w:rFonts w:ascii="Arial" w:hAnsi="Arial" w:cs="Arial" w:hint="default"/>
                <w:lang w:eastAsia="ko-KR"/>
              </w:rPr>
              <w:t>,</w:t>
            </w:r>
            <w:r w:rsidR="004828BE" w:rsidRPr="004828BE">
              <w:rPr>
                <w:rStyle w:val="pron6"/>
                <w:rFonts w:ascii="Arial" w:hAnsi="Arial" w:cs="Arial" w:hint="default"/>
              </w:rPr>
              <w:t>ˈθɛrəpi</w:t>
            </w:r>
            <w:r w:rsidR="004828BE" w:rsidRPr="004828BE">
              <w:rPr>
                <w:rStyle w:val="pron6"/>
                <w:rFonts w:ascii="Arial" w:hAnsi="Arial" w:cs="Arial" w:hint="default"/>
                <w:lang w:eastAsia="ko-KR"/>
              </w:rPr>
              <w:t>,</w:t>
            </w:r>
            <w:r w:rsidR="004828BE" w:rsidRPr="004828BE">
              <w:rPr>
                <w:rStyle w:val="a3"/>
                <w:rFonts w:ascii="Arial" w:hAnsi="Arial" w:cs="Arial"/>
              </w:rPr>
              <w:t xml:space="preserve"> </w:t>
            </w:r>
            <w:r w:rsidR="004828BE" w:rsidRPr="004828BE">
              <w:rPr>
                <w:rStyle w:val="pron6"/>
                <w:rFonts w:ascii="Arial" w:hAnsi="Arial" w:cs="Arial" w:hint="default"/>
              </w:rPr>
              <w:t>kəmˈpleɪsənt</w:t>
            </w:r>
          </w:p>
          <w:p w:rsidR="00C31653" w:rsidRDefault="00C31653" w:rsidP="006A2632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Lexis       :</w:t>
            </w:r>
            <w:r>
              <w:rPr>
                <w:rFonts w:ascii="Arial" w:hAnsi="Arial" w:cs="Arial" w:hint="eastAsia"/>
                <w:lang w:eastAsia="ko-KR"/>
              </w:rPr>
              <w:t xml:space="preserve"> Prolong,stroke,ward off,conceive,retail,theraphy,complacent,irritable,</w:t>
            </w:r>
          </w:p>
          <w:p w:rsidR="0037033C" w:rsidRDefault="00C31653" w:rsidP="006A2632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fatal,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dust mites,excretion.</w:t>
            </w:r>
          </w:p>
          <w:p w:rsidR="0037033C" w:rsidRDefault="0037033C" w:rsidP="00C31653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Function  : </w:t>
            </w:r>
            <w:r w:rsidR="00C31653">
              <w:rPr>
                <w:rFonts w:ascii="Arial" w:hAnsi="Arial" w:cs="Arial" w:hint="eastAsia"/>
                <w:lang w:eastAsia="ko-KR"/>
              </w:rPr>
              <w:t>Non</w:t>
            </w:r>
            <w:r w:rsidR="002B4CA7">
              <w:rPr>
                <w:rFonts w:ascii="Arial" w:hAnsi="Arial" w:cs="Arial" w:hint="eastAsia"/>
                <w:lang w:eastAsia="ko-KR"/>
              </w:rPr>
              <w:t>e</w:t>
            </w:r>
            <w:r w:rsidR="00C31653">
              <w:rPr>
                <w:rFonts w:ascii="Arial" w:hAnsi="Arial" w:cs="Arial" w:hint="eastAsia"/>
                <w:lang w:eastAsia="ko-KR"/>
              </w:rPr>
              <w:t xml:space="preserve"> to discuss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Gr</w:t>
            </w:r>
            <w:r w:rsidR="00C31653">
              <w:rPr>
                <w:rFonts w:ascii="Arial" w:hAnsi="Arial" w:cs="Arial"/>
                <w:lang w:eastAsia="ko-KR"/>
              </w:rPr>
              <w:t xml:space="preserve">ammar: </w:t>
            </w:r>
            <w:r w:rsidR="00C31653">
              <w:rPr>
                <w:rFonts w:ascii="Arial" w:hAnsi="Arial" w:cs="Arial" w:hint="eastAsia"/>
                <w:lang w:eastAsia="ko-KR"/>
              </w:rPr>
              <w:t>Non</w:t>
            </w:r>
            <w:r w:rsidR="002B4CA7">
              <w:rPr>
                <w:rFonts w:ascii="Arial" w:hAnsi="Arial" w:cs="Arial" w:hint="eastAsia"/>
                <w:lang w:eastAsia="ko-KR"/>
              </w:rPr>
              <w:t>e</w:t>
            </w:r>
            <w:r w:rsidR="00C31653">
              <w:rPr>
                <w:rFonts w:ascii="Arial" w:hAnsi="Arial" w:cs="Arial" w:hint="eastAsia"/>
                <w:lang w:eastAsia="ko-KR"/>
              </w:rPr>
              <w:t xml:space="preserve"> to discuss</w:t>
            </w:r>
          </w:p>
          <w:p w:rsidR="0037033C" w:rsidRDefault="0037033C" w:rsidP="006A2632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Discourse: Dialogue, Monologue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p w:rsidR="0037033C" w:rsidRDefault="0037033C" w:rsidP="0037033C">
      <w:pPr>
        <w:rPr>
          <w:rFonts w:ascii="Arial" w:hAnsi="Arial" w:cs="Arial"/>
        </w:rPr>
      </w:pPr>
    </w:p>
    <w:p w:rsidR="0037033C" w:rsidRDefault="0037033C" w:rsidP="003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Assumptions:</w:t>
      </w:r>
    </w:p>
    <w:p w:rsidR="0037033C" w:rsidRDefault="00C31653" w:rsidP="003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ab/>
        <w:t>-student</w:t>
      </w:r>
      <w:r w:rsidR="00466A61">
        <w:rPr>
          <w:rFonts w:ascii="Arial" w:hAnsi="Arial" w:cs="Arial"/>
        </w:rPr>
        <w:t xml:space="preserve">s </w:t>
      </w:r>
      <w:r w:rsidR="009A535A">
        <w:rPr>
          <w:rFonts w:ascii="Arial" w:hAnsi="Arial" w:cs="Arial" w:hint="eastAsia"/>
          <w:lang w:eastAsia="ko-KR"/>
        </w:rPr>
        <w:t xml:space="preserve">are </w:t>
      </w:r>
      <w:r w:rsidR="00466A61">
        <w:rPr>
          <w:rFonts w:ascii="Arial" w:hAnsi="Arial" w:cs="Arial" w:hint="eastAsia"/>
          <w:lang w:eastAsia="ko-KR"/>
        </w:rPr>
        <w:t xml:space="preserve">familiar with matter mentioned in the text. </w:t>
      </w:r>
    </w:p>
    <w:p w:rsidR="0037033C" w:rsidRDefault="00466A61" w:rsidP="003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ab/>
        <w:t xml:space="preserve">-students </w:t>
      </w:r>
      <w:r>
        <w:rPr>
          <w:rFonts w:ascii="Arial" w:hAnsi="Arial" w:cs="Arial" w:hint="eastAsia"/>
          <w:lang w:eastAsia="ko-KR"/>
        </w:rPr>
        <w:t>are aware of what is good or bad.</w:t>
      </w:r>
    </w:p>
    <w:p w:rsidR="0037033C" w:rsidRDefault="00466A61" w:rsidP="003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ab/>
        <w:t>-students</w:t>
      </w:r>
      <w:r>
        <w:rPr>
          <w:rFonts w:ascii="Arial" w:hAnsi="Arial" w:cs="Arial" w:hint="eastAsia"/>
          <w:lang w:eastAsia="ko-KR"/>
        </w:rPr>
        <w:t xml:space="preserve"> are able to match the vocabulary with its meaning.</w:t>
      </w:r>
    </w:p>
    <w:p w:rsidR="0037033C" w:rsidRDefault="00466A61" w:rsidP="0037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 w:hint="eastAsia"/>
          <w:lang w:eastAsia="ko-KR"/>
        </w:rPr>
        <w:t>Students know how to skim and scan.</w:t>
      </w:r>
    </w:p>
    <w:p w:rsidR="0037033C" w:rsidRDefault="0037033C" w:rsidP="0037033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37033C" w:rsidTr="00F56D5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</w:rPr>
            </w:pPr>
          </w:p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Solutions:</w:t>
            </w:r>
          </w:p>
          <w:p w:rsidR="00466A61" w:rsidRDefault="0037033C" w:rsidP="006A2632">
            <w:pPr>
              <w:ind w:left="450"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Some students may have some difficulty to </w:t>
            </w:r>
            <w:r w:rsidR="00466A61">
              <w:rPr>
                <w:rFonts w:ascii="Arial" w:hAnsi="Arial" w:cs="Arial" w:hint="eastAsia"/>
                <w:lang w:eastAsia="ko-KR"/>
              </w:rPr>
              <w:t xml:space="preserve">match the vocabulary with its  </w:t>
            </w:r>
          </w:p>
          <w:p w:rsidR="00466A61" w:rsidRDefault="00466A61" w:rsidP="00466A61">
            <w:pPr>
              <w:ind w:left="450"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eaning</w:t>
            </w:r>
          </w:p>
          <w:p w:rsidR="00466A61" w:rsidRPr="00466A61" w:rsidRDefault="00466A61" w:rsidP="00466A61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ssist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66A61" w:rsidRDefault="0037033C" w:rsidP="006A2632">
            <w:pPr>
              <w:ind w:left="450"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</w:t>
            </w:r>
            <w:r w:rsidR="00466A61">
              <w:rPr>
                <w:rFonts w:ascii="Arial" w:hAnsi="Arial" w:cs="Arial" w:hint="eastAsia"/>
                <w:lang w:eastAsia="ko-KR"/>
              </w:rPr>
              <w:t>-Students pronounce incorrectly</w:t>
            </w:r>
          </w:p>
          <w:p w:rsidR="0037033C" w:rsidRDefault="00466A61" w:rsidP="006A263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37033C" w:rsidRDefault="0037033C" w:rsidP="006A2632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- Studen</w:t>
            </w:r>
            <w:r w:rsidR="00466A61">
              <w:rPr>
                <w:rFonts w:ascii="Arial" w:hAnsi="Arial" w:cs="Arial"/>
                <w:lang w:eastAsia="ko-KR"/>
              </w:rPr>
              <w:t xml:space="preserve">ts </w:t>
            </w:r>
            <w:r w:rsidR="00466A61">
              <w:rPr>
                <w:rFonts w:ascii="Arial" w:hAnsi="Arial" w:cs="Arial" w:hint="eastAsia"/>
                <w:lang w:eastAsia="ko-KR"/>
              </w:rPr>
              <w:t>ten</w:t>
            </w:r>
            <w:r w:rsidR="00B61172">
              <w:rPr>
                <w:rFonts w:ascii="Arial" w:hAnsi="Arial" w:cs="Arial" w:hint="eastAsia"/>
                <w:lang w:eastAsia="ko-KR"/>
              </w:rPr>
              <w:t>d to focus on every details in the text while reading it</w:t>
            </w:r>
          </w:p>
          <w:p w:rsidR="0037033C" w:rsidRDefault="00B61172" w:rsidP="006A263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and remind them to focus on the main idea only.</w:t>
            </w:r>
          </w:p>
          <w:p w:rsidR="0037033C" w:rsidRDefault="0037033C" w:rsidP="006A2632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- Students may need more time to finish their activities (cut-off plan)</w:t>
            </w:r>
          </w:p>
          <w:p w:rsidR="0037033C" w:rsidRPr="00434B4E" w:rsidRDefault="0037033C" w:rsidP="006A263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434B4E">
              <w:rPr>
                <w:rFonts w:ascii="Arial" w:hAnsi="Arial" w:cs="Arial"/>
                <w:lang w:eastAsia="ko-KR"/>
              </w:rPr>
              <w:t>Be flexible with time by giving students more time to finish their activities and cut the post activity short.</w:t>
            </w:r>
          </w:p>
          <w:p w:rsidR="0037033C" w:rsidRPr="00434B4E" w:rsidRDefault="0037033C" w:rsidP="006A2632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finish their task earlier than anticipated (SOS plan)</w:t>
            </w:r>
          </w:p>
          <w:p w:rsidR="0037033C" w:rsidRDefault="0037033C" w:rsidP="006A263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Let students take more time during final activity. 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7033C" w:rsidTr="006A263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B61172" w:rsidRPr="00B61172" w:rsidRDefault="00B61172" w:rsidP="00B61172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u w:val="single"/>
              </w:rPr>
            </w:pPr>
            <w:r w:rsidRPr="00B6117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http://www.dictionary</w:t>
            </w:r>
            <w:r w:rsidR="0037033C" w:rsidRPr="00B61172">
              <w:rPr>
                <w:rFonts w:ascii="Arial" w:hAnsi="Arial" w:cs="Arial"/>
                <w:color w:val="0070C0"/>
                <w:u w:val="single"/>
              </w:rPr>
              <w:t>.</w:t>
            </w:r>
            <w:r w:rsidRPr="00B6117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com</w:t>
            </w:r>
          </w:p>
          <w:p w:rsidR="00B61172" w:rsidRPr="00B61172" w:rsidRDefault="00B61172" w:rsidP="00B61172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u w:val="single"/>
              </w:rPr>
            </w:pPr>
            <w:r w:rsidRPr="00B6117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http://www.teachenglish.org.uk</w:t>
            </w:r>
          </w:p>
          <w:p w:rsidR="0037033C" w:rsidRPr="00B61172" w:rsidRDefault="0037033C" w:rsidP="006A2632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u w:val="single"/>
              </w:rPr>
            </w:pPr>
            <w:r w:rsidRPr="00B61172">
              <w:rPr>
                <w:rFonts w:ascii="Arial" w:hAnsi="Arial" w:cs="Arial"/>
                <w:color w:val="0070C0"/>
                <w:u w:val="single"/>
              </w:rPr>
              <w:t>http://</w:t>
            </w:r>
            <w:r w:rsidR="00B61172" w:rsidRPr="00B61172">
              <w:rPr>
                <w:rFonts w:ascii="Arial" w:hAnsi="Arial" w:cs="Arial"/>
                <w:color w:val="0070C0"/>
                <w:u w:val="single"/>
                <w:lang w:eastAsia="ko-KR"/>
              </w:rPr>
              <w:t>www.englishisapieceofcake.com</w:t>
            </w:r>
            <w:r w:rsidR="00B61172" w:rsidRPr="00B61172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  <w:p w:rsidR="0037033C" w:rsidRDefault="00A81CA5" w:rsidP="006A26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8" w:history="1">
              <w:r w:rsidR="0037033C" w:rsidRPr="00757EAB">
                <w:rPr>
                  <w:rStyle w:val="a3"/>
                  <w:rFonts w:ascii="Arial" w:hAnsi="Arial" w:cs="Arial"/>
                  <w:lang w:eastAsia="ko-KR"/>
                </w:rPr>
                <w:t>http://www.google.com.my/search</w:t>
              </w:r>
            </w:hyperlink>
            <w:r w:rsidR="0037033C">
              <w:rPr>
                <w:rFonts w:ascii="Arial" w:hAnsi="Arial" w:cs="Arial"/>
                <w:lang w:eastAsia="ko-KR"/>
              </w:rPr>
              <w:t xml:space="preserve"> 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rPr>
          <w:rFonts w:ascii="Arial" w:hAnsi="Arial" w:cs="Arial"/>
        </w:rPr>
      </w:pPr>
    </w:p>
    <w:p w:rsidR="0037033C" w:rsidRDefault="0037033C" w:rsidP="003703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37033C" w:rsidTr="006A2632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37033C" w:rsidTr="006A2632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424991">
              <w:rPr>
                <w:rFonts w:ascii="Arial" w:hAnsi="Arial" w:cs="Arial" w:hint="eastAsia"/>
                <w:b/>
                <w:lang w:eastAsia="ko-KR"/>
              </w:rPr>
              <w:t>n/a</w:t>
            </w: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</w:p>
        </w:tc>
      </w:tr>
      <w:tr w:rsidR="0037033C" w:rsidTr="006A26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7033C" w:rsidTr="006A26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1917EB" w:rsidP="006A2632">
            <w:pPr>
              <w:pStyle w:val="a5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pStyle w:val="a5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pStyle w:val="a5"/>
              <w:jc w:val="center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37033C" w:rsidRDefault="0037033C" w:rsidP="006A2632">
            <w:pPr>
              <w:rPr>
                <w:rFonts w:ascii="Arial" w:hAnsi="Arial" w:cs="Arial"/>
              </w:rPr>
            </w:pPr>
          </w:p>
          <w:p w:rsidR="0037033C" w:rsidRDefault="0037033C" w:rsidP="006A2632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Good afternoon everyone! </w:t>
            </w:r>
            <w:r w:rsidR="009A535A">
              <w:rPr>
                <w:rFonts w:ascii="Arial" w:hAnsi="Arial" w:cs="Arial"/>
                <w:lang w:eastAsia="ko-KR"/>
              </w:rPr>
              <w:t>Don’t</w:t>
            </w:r>
            <w:r w:rsidR="00A554F7">
              <w:rPr>
                <w:rFonts w:ascii="Arial" w:hAnsi="Arial" w:cs="Arial" w:hint="eastAsia"/>
                <w:lang w:eastAsia="ko-KR"/>
              </w:rPr>
              <w:t xml:space="preserve"> you love the weather today?</w:t>
            </w:r>
          </w:p>
          <w:p w:rsidR="0037033C" w:rsidRDefault="0037033C" w:rsidP="004828BE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-------</w:t>
            </w:r>
            <w:r w:rsidR="009A535A">
              <w:rPr>
                <w:rFonts w:ascii="Arial" w:hAnsi="Arial" w:cs="Arial"/>
                <w:lang w:eastAsia="ko-KR"/>
              </w:rPr>
              <w:t>, do</w:t>
            </w:r>
            <w:r w:rsidR="00424991">
              <w:rPr>
                <w:rFonts w:ascii="Arial" w:hAnsi="Arial" w:cs="Arial" w:hint="eastAsia"/>
                <w:lang w:eastAsia="ko-KR"/>
              </w:rPr>
              <w:t xml:space="preserve"> you mind to tell the class what is your bad habit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424991" w:rsidRDefault="0037033C" w:rsidP="004828BE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------, </w:t>
            </w:r>
            <w:r w:rsidR="00424991">
              <w:rPr>
                <w:rFonts w:ascii="Arial" w:hAnsi="Arial" w:cs="Arial" w:hint="eastAsia"/>
                <w:lang w:eastAsia="ko-KR"/>
              </w:rPr>
              <w:t>can you share with us what is your good habit?</w:t>
            </w:r>
          </w:p>
          <w:p w:rsidR="0037033C" w:rsidRDefault="0037033C" w:rsidP="004828BE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37033C" w:rsidRDefault="0037033C" w:rsidP="0037033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27"/>
        <w:gridCol w:w="4175"/>
      </w:tblGrid>
      <w:tr w:rsidR="0037033C" w:rsidTr="006A2632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37033C" w:rsidTr="006A2632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b/>
                <w:lang w:eastAsia="ko-KR"/>
              </w:rPr>
              <w:t xml:space="preserve">Board, marker pen, </w:t>
            </w:r>
            <w:r w:rsidR="00424991">
              <w:rPr>
                <w:rFonts w:ascii="Arial" w:eastAsia="굴림" w:hAnsi="Arial" w:cs="Arial" w:hint="eastAsia"/>
                <w:b/>
                <w:lang w:eastAsia="ko-KR"/>
              </w:rPr>
              <w:t>picture, matching worksheet</w:t>
            </w:r>
            <w:r w:rsidR="00C4074D">
              <w:rPr>
                <w:rFonts w:ascii="Arial" w:eastAsia="굴림" w:hAnsi="Arial" w:cs="Arial" w:hint="eastAsia"/>
                <w:b/>
                <w:lang w:eastAsia="ko-KR"/>
              </w:rPr>
              <w:t>.</w:t>
            </w:r>
          </w:p>
          <w:p w:rsidR="0037033C" w:rsidRDefault="0037033C" w:rsidP="006A2632">
            <w:pPr>
              <w:rPr>
                <w:rFonts w:ascii="Arial" w:eastAsia="굴림" w:hAnsi="Arial" w:cs="Arial"/>
              </w:rPr>
            </w:pPr>
          </w:p>
          <w:p w:rsidR="0037033C" w:rsidRDefault="0037033C" w:rsidP="006A2632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37033C" w:rsidTr="006A263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37033C" w:rsidTr="00F315D6">
        <w:trPr>
          <w:trHeight w:val="350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C0228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B673E3" w:rsidP="00B673E3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B673E3" w:rsidRDefault="00B673E3" w:rsidP="00B673E3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9F567A" w:rsidP="00F56D55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F56D55" w:rsidRDefault="00F56D55" w:rsidP="00F56D55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F56D55" w:rsidP="002B4CA7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F56D55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F56D55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315D6" w:rsidRDefault="00F315D6" w:rsidP="006A263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4828BE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Answers elicited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questions 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iscuss with partner and match the vocabulary and meaning.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F56D55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speaking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C0228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lastRenderedPageBreak/>
              <w:t>Elicit 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good or bad</w:t>
            </w:r>
            <w:r w:rsidR="0037033C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37033C" w:rsidRDefault="00C0228C" w:rsidP="004828BE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>what can u see in this picture?</w:t>
            </w:r>
          </w:p>
          <w:p w:rsidR="00C0228C" w:rsidRDefault="00C0228C" w:rsidP="004828BE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it (gesture thumbs up)? </w:t>
            </w:r>
          </w:p>
          <w:p w:rsidR="00C0228C" w:rsidRDefault="00C0228C" w:rsidP="004828BE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-or is it (show thumbs down)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“Do you have an idea what topic we are going to learn today?”</w:t>
            </w: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Model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      ''</w:t>
            </w:r>
            <w:r>
              <w:rPr>
                <w:rFonts w:ascii="Arial" w:eastAsia="굴림" w:hAnsi="Arial" w:cs="Arial"/>
                <w:i/>
                <w:lang w:eastAsia="ko-KR"/>
              </w:rPr>
              <w:t>good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or bad"</w:t>
            </w: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CCQ:</w:t>
            </w: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-Is it good if you exercise regularly?</w:t>
            </w: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-Is it good for your health if you drink alcohol </w:t>
            </w:r>
            <w:r>
              <w:rPr>
                <w:rFonts w:ascii="Arial" w:eastAsia="굴림" w:hAnsi="Arial" w:cs="Arial"/>
                <w:lang w:eastAsia="ko-KR"/>
              </w:rPr>
              <w:t>every day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C93F08">
              <w:rPr>
                <w:rFonts w:ascii="Arial" w:eastAsia="굴림" w:hAnsi="Arial" w:cs="Arial"/>
                <w:b/>
                <w:lang w:eastAsia="ko-KR"/>
              </w:rPr>
              <w:t>Match it right</w:t>
            </w:r>
          </w:p>
          <w:p w:rsidR="0037033C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93F08">
              <w:rPr>
                <w:rFonts w:ascii="Arial" w:eastAsia="굴림" w:hAnsi="Arial" w:cs="Arial"/>
                <w:i/>
                <w:lang w:eastAsia="ko-KR"/>
              </w:rPr>
              <w:t>Instructions</w:t>
            </w:r>
          </w:p>
          <w:p w:rsidR="0037033C" w:rsidRPr="00C85F6D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 I need you to work in pairs and match</w:t>
            </w:r>
            <w:r w:rsidR="00B673E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673E3">
              <w:rPr>
                <w:rFonts w:ascii="Arial" w:eastAsia="굴림" w:hAnsi="Arial" w:cs="Arial"/>
                <w:lang w:eastAsia="ko-KR"/>
              </w:rPr>
              <w:t>vocabulary</w:t>
            </w:r>
            <w:r w:rsidR="00B673E3">
              <w:rPr>
                <w:rFonts w:ascii="Arial" w:eastAsia="굴림" w:hAnsi="Arial" w:cs="Arial" w:hint="eastAsia"/>
                <w:lang w:eastAsia="ko-KR"/>
              </w:rPr>
              <w:t xml:space="preserve"> worksheet to its </w:t>
            </w:r>
            <w:r w:rsidR="00C4074D">
              <w:rPr>
                <w:rFonts w:ascii="Arial" w:eastAsia="굴림" w:hAnsi="Arial" w:cs="Arial" w:hint="eastAsia"/>
                <w:lang w:eastAsia="ko-KR"/>
              </w:rPr>
              <w:t>meaning</w:t>
            </w:r>
            <w:r w:rsidR="00F56D55">
              <w:rPr>
                <w:rFonts w:ascii="Arial" w:eastAsia="굴림" w:hAnsi="Arial" w:cs="Arial"/>
                <w:lang w:eastAsia="ko-KR"/>
              </w:rPr>
              <w:t xml:space="preserve">. </w:t>
            </w:r>
            <w:r w:rsidR="00B673E3">
              <w:rPr>
                <w:rFonts w:ascii="Arial" w:eastAsia="굴림" w:hAnsi="Arial" w:cs="Arial" w:hint="eastAsia"/>
                <w:lang w:eastAsia="ko-KR"/>
              </w:rPr>
              <w:t>I will give you all 3minutes.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37033C" w:rsidRPr="0074624F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74624F">
              <w:rPr>
                <w:rFonts w:ascii="Arial" w:eastAsia="굴림" w:hAnsi="Arial" w:cs="Arial"/>
                <w:i/>
                <w:lang w:eastAsia="ko-KR"/>
              </w:rPr>
              <w:t xml:space="preserve">Demonstrate 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B673E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Distribute the </w:t>
            </w:r>
            <w:r w:rsidR="00B673E3">
              <w:rPr>
                <w:rFonts w:ascii="Arial" w:eastAsia="굴림" w:hAnsi="Arial" w:cs="Arial" w:hint="eastAsia"/>
                <w:lang w:eastAsia="ko-KR"/>
              </w:rPr>
              <w:t>vocabulary worksheet</w:t>
            </w:r>
          </w:p>
          <w:p w:rsidR="00B673E3" w:rsidRDefault="00B673E3" w:rsidP="006A263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37033C" w:rsidRPr="0074624F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74624F">
              <w:rPr>
                <w:rFonts w:ascii="Arial" w:eastAsia="굴림" w:hAnsi="Arial" w:cs="Arial"/>
                <w:i/>
                <w:lang w:eastAsia="ko-KR"/>
              </w:rPr>
              <w:lastRenderedPageBreak/>
              <w:t xml:space="preserve">ICQ: 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have to do?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working in pairs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7033C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long do you have?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begin,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-Monitor discreetly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-Help if needed.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</w:p>
          <w:p w:rsidR="001917EB" w:rsidRDefault="001917EB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1917EB" w:rsidRDefault="001917EB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1917EB" w:rsidRDefault="001917EB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B673E3" w:rsidRDefault="00B673E3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take turn to answer the question.</w:t>
            </w:r>
          </w:p>
          <w:p w:rsidR="001917EB" w:rsidRDefault="001917EB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F56D55" w:rsidRPr="00F56D55" w:rsidRDefault="00F56D55" w:rsidP="006A263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F56D55">
              <w:rPr>
                <w:rFonts w:ascii="Arial" w:eastAsia="굴림" w:hAnsi="Arial" w:cs="Arial" w:hint="eastAsia"/>
                <w:b/>
                <w:lang w:eastAsia="ko-KR"/>
              </w:rPr>
              <w:t>Brainstorming</w:t>
            </w:r>
          </w:p>
          <w:p w:rsidR="0037033C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Instructions</w:t>
            </w:r>
          </w:p>
          <w:p w:rsidR="001917EB" w:rsidRDefault="00F56D55" w:rsidP="00F56D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orking in </w:t>
            </w:r>
            <w:r>
              <w:rPr>
                <w:rFonts w:ascii="Arial" w:eastAsia="굴림" w:hAnsi="Arial" w:cs="Arial"/>
                <w:lang w:eastAsia="ko-KR"/>
              </w:rPr>
              <w:t>pairs, write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thing that is good for you and one thing </w:t>
            </w:r>
            <w:r>
              <w:rPr>
                <w:rFonts w:ascii="Arial" w:eastAsia="굴림" w:hAnsi="Arial" w:cs="Arial"/>
                <w:lang w:eastAsia="ko-KR"/>
              </w:rPr>
              <w:t>that 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bad for you.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 w:rsidR="009F567A">
              <w:rPr>
                <w:rFonts w:ascii="Arial" w:eastAsia="굴림" w:hAnsi="Arial" w:cs="Arial" w:hint="eastAsia"/>
                <w:lang w:eastAsia="ko-KR"/>
              </w:rPr>
              <w:t xml:space="preserve">ou have 1 </w:t>
            </w:r>
            <w:r w:rsidR="009F567A">
              <w:rPr>
                <w:rFonts w:ascii="Arial" w:eastAsia="굴림" w:hAnsi="Arial" w:cs="Arial"/>
                <w:lang w:eastAsia="ko-KR"/>
              </w:rPr>
              <w:t>minute</w:t>
            </w:r>
            <w:r w:rsidR="009F567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05B0A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Demonstrate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ICQ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-Are you working alone o</w:t>
            </w:r>
            <w:r w:rsidR="00205B0A">
              <w:rPr>
                <w:rFonts w:ascii="Arial" w:eastAsia="굴림" w:hAnsi="Arial" w:cs="Arial"/>
                <w:lang w:eastAsia="ko-KR"/>
              </w:rPr>
              <w:t xml:space="preserve">r in </w:t>
            </w:r>
            <w:r w:rsidR="00205B0A">
              <w:rPr>
                <w:rFonts w:ascii="Arial" w:eastAsia="굴림" w:hAnsi="Arial" w:cs="Arial" w:hint="eastAsia"/>
                <w:lang w:eastAsia="ko-KR"/>
              </w:rPr>
              <w:t>pairs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</w:p>
          <w:p w:rsidR="00205B0A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="00F56D55">
              <w:rPr>
                <w:rFonts w:ascii="Arial" w:eastAsia="굴림" w:hAnsi="Arial" w:cs="Arial" w:hint="eastAsia"/>
                <w:lang w:eastAsia="ko-KR"/>
              </w:rPr>
              <w:t>what do you have to do?</w:t>
            </w:r>
          </w:p>
          <w:p w:rsidR="0037033C" w:rsidRDefault="00205B0A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37033C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“Now begin”</w:t>
            </w:r>
          </w:p>
          <w:p w:rsidR="0037033C" w:rsidRDefault="0037033C" w:rsidP="006A2632">
            <w:pPr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Monitoring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Monitor discreetly. Answer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students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if they ask questions.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Give time warning:1 minute, 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Be flexible with time. Give 1 more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minute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if they need it.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56D55" w:rsidRDefault="00F56D55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haring  ideas</w:t>
            </w:r>
          </w:p>
        </w:tc>
      </w:tr>
    </w:tbl>
    <w:p w:rsidR="0037033C" w:rsidRDefault="0037033C" w:rsidP="0037033C">
      <w:pPr>
        <w:rPr>
          <w:lang w:eastAsia="ko-KR"/>
        </w:rPr>
      </w:pPr>
    </w:p>
    <w:p w:rsidR="0037033C" w:rsidRDefault="0037033C" w:rsidP="0037033C"/>
    <w:p w:rsidR="0037033C" w:rsidRDefault="0037033C" w:rsidP="0037033C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2611"/>
        <w:gridCol w:w="2496"/>
        <w:gridCol w:w="3551"/>
      </w:tblGrid>
      <w:tr w:rsidR="0037033C" w:rsidTr="006A2632">
        <w:trPr>
          <w:trHeight w:val="270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C" w:rsidRDefault="0037033C" w:rsidP="006A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37033C" w:rsidTr="006A2632">
        <w:trPr>
          <w:trHeight w:val="270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C" w:rsidRDefault="0037033C" w:rsidP="00205EC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205EC6">
              <w:rPr>
                <w:rFonts w:ascii="Arial" w:hAnsi="Arial" w:cs="Arial" w:hint="eastAsia"/>
                <w:b/>
                <w:lang w:eastAsia="ko-KR"/>
              </w:rPr>
              <w:t>usb</w:t>
            </w:r>
            <w:r w:rsidR="009A535A">
              <w:rPr>
                <w:rFonts w:ascii="Arial" w:hAnsi="Arial" w:cs="Arial"/>
                <w:b/>
                <w:lang w:eastAsia="ko-KR"/>
              </w:rPr>
              <w:t>, computer, projector</w:t>
            </w:r>
            <w:r w:rsidR="00205EC6">
              <w:rPr>
                <w:rFonts w:ascii="Arial" w:hAnsi="Arial" w:cs="Arial" w:hint="eastAsia"/>
                <w:b/>
                <w:lang w:eastAsia="ko-KR"/>
              </w:rPr>
              <w:t>.</w:t>
            </w:r>
          </w:p>
        </w:tc>
      </w:tr>
      <w:tr w:rsidR="0037033C" w:rsidTr="006A2632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time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37033C" w:rsidTr="00272B92">
        <w:trPr>
          <w:trHeight w:val="422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AE6D51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E6D51" w:rsidRDefault="00AE6D51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1D6835" w:rsidP="00AE6D51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14</w:t>
            </w:r>
          </w:p>
          <w:p w:rsidR="00AE6D51" w:rsidRDefault="00AE6D51" w:rsidP="00AE6D51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</w:p>
          <w:p w:rsidR="002B4CA7" w:rsidRDefault="002B4CA7" w:rsidP="006A2632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AE6D51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groups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Listening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0D07BB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Scanning </w:t>
            </w:r>
            <w:r>
              <w:rPr>
                <w:rFonts w:ascii="Arial" w:eastAsia="굴림" w:hAnsi="Arial" w:cs="Arial" w:hint="eastAsia"/>
                <w:lang w:eastAsia="ko-KR"/>
              </w:rPr>
              <w:t>the text</w:t>
            </w:r>
          </w:p>
          <w:p w:rsidR="000D07BB" w:rsidRDefault="000D07BB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teamwork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272B9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5A" w:rsidRDefault="004828BE" w:rsidP="006A2632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lastRenderedPageBreak/>
              <w:t>Jeopardy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205EC6">
              <w:rPr>
                <w:rFonts w:ascii="Arial" w:eastAsia="굴림" w:hAnsi="Arial" w:cs="Arial" w:hint="eastAsia"/>
                <w:b/>
                <w:lang w:eastAsia="ko-KR"/>
              </w:rPr>
              <w:t>game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Instructions</w:t>
            </w:r>
          </w:p>
          <w:p w:rsidR="00081D9B" w:rsidRDefault="0037033C" w:rsidP="00205E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 we will play a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828BE">
              <w:rPr>
                <w:rFonts w:ascii="Arial" w:eastAsia="굴림" w:hAnsi="Arial" w:cs="Arial"/>
                <w:lang w:eastAsia="ko-KR"/>
              </w:rPr>
              <w:t>Jeopardy</w:t>
            </w:r>
            <w:r w:rsidR="00205EC6">
              <w:rPr>
                <w:rFonts w:ascii="Arial" w:eastAsia="굴림" w:hAnsi="Arial" w:cs="Arial" w:hint="eastAsia"/>
                <w:lang w:eastAsia="ko-KR"/>
              </w:rPr>
              <w:t xml:space="preserve"> game</w:t>
            </w:r>
            <w:r>
              <w:rPr>
                <w:rFonts w:ascii="Arial" w:eastAsia="굴림" w:hAnsi="Arial" w:cs="Arial"/>
                <w:lang w:eastAsia="ko-KR"/>
              </w:rPr>
              <w:t xml:space="preserve">. You will play in groups, 2 groups. </w:t>
            </w:r>
            <w:r w:rsidR="00081D9B">
              <w:rPr>
                <w:rFonts w:ascii="Arial" w:eastAsia="굴림" w:hAnsi="Arial" w:cs="Arial" w:hint="eastAsia"/>
                <w:lang w:eastAsia="ko-KR"/>
              </w:rPr>
              <w:t>You shou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>ld answer the question within 10</w:t>
            </w:r>
            <w:r w:rsidR="00081D9B">
              <w:rPr>
                <w:rFonts w:ascii="Arial" w:eastAsia="굴림" w:hAnsi="Arial" w:cs="Arial" w:hint="eastAsia"/>
                <w:lang w:eastAsia="ko-KR"/>
              </w:rPr>
              <w:t xml:space="preserve"> seconds. If you fail the other group can try to answer the question.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9A535A">
              <w:rPr>
                <w:rFonts w:ascii="Arial" w:eastAsia="굴림" w:hAnsi="Arial" w:cs="Arial"/>
                <w:lang w:eastAsia="ko-KR"/>
              </w:rPr>
              <w:t>group that scores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highest mark will win.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all have about 1</w:t>
            </w:r>
            <w:r w:rsidR="001D6835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/>
                <w:lang w:eastAsia="ko-KR"/>
              </w:rPr>
              <w:t xml:space="preserve"> minutes to play the game.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A535A">
              <w:rPr>
                <w:rFonts w:ascii="Arial" w:eastAsia="굴림" w:hAnsi="Arial" w:cs="Arial"/>
                <w:lang w:eastAsia="ko-KR"/>
              </w:rPr>
              <w:t>Sue</w:t>
            </w:r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can u </w:t>
            </w:r>
            <w:proofErr w:type="gramStart"/>
            <w:r w:rsidR="004828BE">
              <w:rPr>
                <w:rFonts w:ascii="Arial" w:eastAsia="굴림" w:hAnsi="Arial" w:cs="Arial" w:hint="eastAsia"/>
                <w:lang w:eastAsia="ko-KR"/>
              </w:rPr>
              <w:t>be</w:t>
            </w:r>
            <w:proofErr w:type="gramEnd"/>
            <w:r w:rsidR="004828BE">
              <w:rPr>
                <w:rFonts w:ascii="Arial" w:eastAsia="굴림" w:hAnsi="Arial" w:cs="Arial" w:hint="eastAsia"/>
                <w:lang w:eastAsia="ko-KR"/>
              </w:rPr>
              <w:t xml:space="preserve"> the score keeper?</w:t>
            </w:r>
          </w:p>
          <w:p w:rsidR="004828BE" w:rsidRDefault="004828BE" w:rsidP="006A2632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37033C" w:rsidRPr="00081D9B" w:rsidRDefault="0037033C" w:rsidP="006A2632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ICQ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-How do you win?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-How long do you </w:t>
            </w:r>
            <w:r w:rsidR="009A535A">
              <w:rPr>
                <w:rFonts w:ascii="Arial" w:eastAsia="굴림" w:hAnsi="Arial" w:cs="Arial"/>
                <w:lang w:eastAsia="ko-KR"/>
              </w:rPr>
              <w:t>have?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28BE" w:rsidRDefault="004828BE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</w:t>
            </w:r>
            <w:r>
              <w:rPr>
                <w:rFonts w:ascii="Arial" w:eastAsia="굴림" w:hAnsi="Arial" w:cs="Arial"/>
                <w:lang w:eastAsia="ko-KR"/>
              </w:rPr>
              <w:t>do ro</w:t>
            </w:r>
            <w:r w:rsidR="00AE6D51">
              <w:rPr>
                <w:rFonts w:ascii="Arial" w:eastAsia="굴림" w:hAnsi="Arial" w:cs="Arial"/>
                <w:lang w:eastAsia="ko-KR"/>
              </w:rPr>
              <w:t>ck, scissors, paper to de</w:t>
            </w:r>
            <w:r w:rsidR="00AE6D51">
              <w:rPr>
                <w:rFonts w:ascii="Arial" w:eastAsia="굴림" w:hAnsi="Arial" w:cs="Arial" w:hint="eastAsia"/>
                <w:lang w:eastAsia="ko-KR"/>
              </w:rPr>
              <w:t>cide</w:t>
            </w:r>
            <w:r>
              <w:rPr>
                <w:rFonts w:ascii="Arial" w:eastAsia="굴림" w:hAnsi="Arial" w:cs="Arial"/>
                <w:lang w:eastAsia="ko-KR"/>
              </w:rPr>
              <w:t xml:space="preserve"> who will starts first.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Begin now</w:t>
            </w:r>
          </w:p>
          <w:p w:rsidR="0037033C" w:rsidRDefault="0037033C" w:rsidP="006A263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Give time warning: 5 minutes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More, 3 minutes left. 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Be flexible with time. Give 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More minute if they need it.</w:t>
            </w: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37033C" w:rsidRDefault="0037033C" w:rsidP="004828B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Announce the winner</w:t>
            </w:r>
          </w:p>
          <w:p w:rsidR="00272B92" w:rsidRPr="002B4CA7" w:rsidRDefault="00272B92" w:rsidP="002B4CA7">
            <w:pPr>
              <w:ind w:left="824" w:hangingChars="350" w:hanging="824"/>
              <w:rPr>
                <w:rFonts w:ascii="Arial" w:eastAsia="굴림" w:hAnsi="Arial" w:cs="Arial"/>
                <w:b/>
                <w:lang w:eastAsia="ko-KR"/>
              </w:rPr>
            </w:pPr>
          </w:p>
          <w:p w:rsidR="00272B92" w:rsidRPr="002B4CA7" w:rsidRDefault="002B4CA7" w:rsidP="00272B9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2B4CA7">
              <w:rPr>
                <w:rFonts w:ascii="Arial" w:eastAsia="굴림" w:hAnsi="Arial" w:cs="Arial"/>
                <w:b/>
                <w:lang w:eastAsia="ko-KR"/>
              </w:rPr>
              <w:t>R</w:t>
            </w:r>
            <w:r w:rsidRPr="002B4CA7">
              <w:rPr>
                <w:rFonts w:ascii="Arial" w:eastAsia="굴림" w:hAnsi="Arial" w:cs="Arial" w:hint="eastAsia"/>
                <w:b/>
                <w:lang w:eastAsia="ko-KR"/>
              </w:rPr>
              <w:t xml:space="preserve">eading </w:t>
            </w:r>
          </w:p>
          <w:p w:rsidR="00272B92" w:rsidRPr="002B4CA7" w:rsidRDefault="002B4CA7" w:rsidP="00272B9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4CA7">
              <w:rPr>
                <w:rFonts w:ascii="Arial" w:eastAsia="굴림" w:hAnsi="Arial" w:cs="Arial"/>
                <w:i/>
                <w:lang w:eastAsia="ko-KR"/>
              </w:rPr>
              <w:t>I</w:t>
            </w:r>
            <w:r w:rsidRPr="002B4CA7">
              <w:rPr>
                <w:rFonts w:ascii="Arial" w:eastAsia="굴림" w:hAnsi="Arial" w:cs="Arial" w:hint="eastAsia"/>
                <w:i/>
                <w:lang w:eastAsia="ko-KR"/>
              </w:rPr>
              <w:t>nstructions</w:t>
            </w:r>
          </w:p>
          <w:p w:rsidR="002B4CA7" w:rsidRPr="00272B92" w:rsidRDefault="002B4CA7" w:rsidP="00272B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want you all to look at the articles and do a quick reading just to get the main idea.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2 minutes</w:t>
            </w:r>
          </w:p>
          <w:p w:rsidR="00272B92" w:rsidRDefault="00272B92" w:rsidP="00272B92">
            <w:pPr>
              <w:rPr>
                <w:rFonts w:ascii="Arial" w:eastAsia="굴림" w:hAnsi="Arial" w:cs="Arial"/>
                <w:lang w:eastAsia="ko-KR"/>
              </w:rPr>
            </w:pPr>
          </w:p>
          <w:p w:rsidR="002B4CA7" w:rsidRPr="002B4CA7" w:rsidRDefault="002B4CA7" w:rsidP="00272B9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4CA7">
              <w:rPr>
                <w:rFonts w:ascii="Arial" w:eastAsia="굴림" w:hAnsi="Arial" w:cs="Arial" w:hint="eastAsia"/>
                <w:i/>
                <w:lang w:eastAsia="ko-KR"/>
              </w:rPr>
              <w:t>ICQ</w:t>
            </w:r>
          </w:p>
          <w:p w:rsidR="00272B92" w:rsidRDefault="002B4CA7" w:rsidP="00272B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do you have to do?</w:t>
            </w:r>
          </w:p>
          <w:p w:rsidR="002B4CA7" w:rsidRPr="00272B92" w:rsidRDefault="002B4CA7" w:rsidP="00272B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or how long?</w:t>
            </w:r>
          </w:p>
          <w:p w:rsidR="0037033C" w:rsidRPr="00272B92" w:rsidRDefault="0037033C" w:rsidP="00272B92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37033C" w:rsidRDefault="0037033C" w:rsidP="0037033C">
      <w:pPr>
        <w:jc w:val="center"/>
        <w:rPr>
          <w:rFonts w:ascii="Arial" w:hAnsi="Arial" w:cs="Arial"/>
          <w:b/>
        </w:rPr>
      </w:pPr>
    </w:p>
    <w:p w:rsidR="0037033C" w:rsidRDefault="0037033C" w:rsidP="0037033C">
      <w:pPr>
        <w:jc w:val="center"/>
        <w:rPr>
          <w:rFonts w:ascii="Arial" w:hAnsi="Arial" w:cs="Arial"/>
          <w:b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031"/>
        <w:gridCol w:w="2915"/>
        <w:gridCol w:w="3691"/>
      </w:tblGrid>
      <w:tr w:rsidR="0037033C" w:rsidTr="006A2632">
        <w:trPr>
          <w:trHeight w:val="300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Post Activity</w:t>
            </w:r>
          </w:p>
        </w:tc>
      </w:tr>
      <w:tr w:rsidR="0037033C" w:rsidTr="006A2632">
        <w:trPr>
          <w:trHeight w:val="255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272B9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Materials: </w:t>
            </w:r>
          </w:p>
        </w:tc>
      </w:tr>
      <w:tr w:rsidR="0037033C" w:rsidTr="006A263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7033C" w:rsidTr="006A2632">
        <w:trPr>
          <w:trHeight w:val="194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2B4CA7" w:rsidRDefault="002B4CA7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2B4CA7" w:rsidRDefault="002B4CA7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1D6835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Whole class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  <w:r w:rsidR="0037033C">
              <w:rPr>
                <w:rFonts w:ascii="Arial" w:hAnsi="Arial" w:cs="Arial"/>
                <w:lang w:eastAsia="ko-KR"/>
              </w:rPr>
              <w:t xml:space="preserve"> 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Speaking 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Discussion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Pr="00272B92" w:rsidRDefault="0037033C" w:rsidP="006A2632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Free Production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Instructions:</w:t>
            </w:r>
          </w:p>
          <w:p w:rsidR="001D6835" w:rsidRPr="001D6835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orking in pairs.</w:t>
            </w:r>
            <w:r w:rsidR="002B4CA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B4CA7">
              <w:rPr>
                <w:rFonts w:ascii="Arial" w:hAnsi="Arial" w:cs="Arial"/>
                <w:lang w:eastAsia="ko-KR"/>
              </w:rPr>
              <w:t>J</w:t>
            </w:r>
            <w:r w:rsidR="002B4CA7">
              <w:rPr>
                <w:rFonts w:ascii="Arial" w:hAnsi="Arial" w:cs="Arial" w:hint="eastAsia"/>
                <w:lang w:eastAsia="ko-KR"/>
              </w:rPr>
              <w:t>eff you will work with me.</w:t>
            </w:r>
          </w:p>
          <w:p w:rsidR="00272B92" w:rsidRPr="00272B92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you to tell each other about the following questions;</w:t>
            </w:r>
          </w:p>
          <w:p w:rsidR="00272B92" w:rsidRDefault="00272B92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-</w:t>
            </w:r>
            <w:r w:rsidRPr="00272B92">
              <w:rPr>
                <w:rFonts w:ascii="Arial" w:hAnsi="Arial" w:cs="Arial"/>
                <w:lang w:eastAsia="ko-KR"/>
              </w:rPr>
              <w:t>W</w:t>
            </w:r>
            <w:r w:rsidRPr="00272B92">
              <w:rPr>
                <w:rFonts w:ascii="Arial" w:hAnsi="Arial" w:cs="Arial" w:hint="eastAsia"/>
                <w:lang w:eastAsia="ko-KR"/>
              </w:rPr>
              <w:t xml:space="preserve">as there any information that </w:t>
            </w:r>
            <w:r w:rsidR="009A535A" w:rsidRPr="00272B92">
              <w:rPr>
                <w:rFonts w:ascii="Arial" w:hAnsi="Arial" w:cs="Arial"/>
                <w:lang w:eastAsia="ko-KR"/>
              </w:rPr>
              <w:t>surprises</w:t>
            </w:r>
            <w:r w:rsidRPr="00272B92">
              <w:rPr>
                <w:rFonts w:ascii="Arial" w:hAnsi="Arial" w:cs="Arial" w:hint="eastAsia"/>
                <w:lang w:eastAsia="ko-KR"/>
              </w:rPr>
              <w:t xml:space="preserve"> you?</w:t>
            </w:r>
            <w:r w:rsidR="001D683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535A">
              <w:rPr>
                <w:rFonts w:ascii="Arial" w:hAnsi="Arial" w:cs="Arial"/>
                <w:lang w:eastAsia="ko-KR"/>
              </w:rPr>
              <w:t>Which</w:t>
            </w:r>
            <w:r w:rsidR="001D6835">
              <w:rPr>
                <w:rFonts w:ascii="Arial" w:hAnsi="Arial" w:cs="Arial" w:hint="eastAsia"/>
                <w:lang w:eastAsia="ko-KR"/>
              </w:rPr>
              <w:t xml:space="preserve"> one?</w:t>
            </w:r>
          </w:p>
          <w:p w:rsidR="00272B92" w:rsidRDefault="00272B92" w:rsidP="00272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 w:rsidRPr="00272B92">
              <w:rPr>
                <w:rFonts w:ascii="Arial" w:hAnsi="Arial" w:cs="Arial"/>
                <w:color w:val="000000"/>
              </w:rPr>
              <w:t>Are there any changes to your lifestyle you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Pr="00272B92">
              <w:rPr>
                <w:rFonts w:ascii="Arial" w:hAnsi="Arial" w:cs="Arial"/>
                <w:color w:val="000000"/>
              </w:rPr>
              <w:t xml:space="preserve">would like to make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after </w:t>
            </w:r>
            <w:r w:rsidRPr="00272B92">
              <w:rPr>
                <w:rFonts w:ascii="Arial" w:hAnsi="Arial" w:cs="Arial"/>
                <w:color w:val="000000"/>
              </w:rPr>
              <w:t>what you have just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Pr="00272B92">
              <w:rPr>
                <w:rFonts w:ascii="Arial" w:hAnsi="Arial" w:cs="Arial"/>
                <w:color w:val="000000"/>
              </w:rPr>
              <w:t>found out?</w:t>
            </w:r>
          </w:p>
          <w:p w:rsidR="00272B92" w:rsidRPr="00272B92" w:rsidRDefault="00272B92" w:rsidP="00272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2B92">
              <w:rPr>
                <w:rFonts w:ascii="Arial" w:hAnsi="Arial" w:cs="Arial"/>
                <w:color w:val="000000"/>
              </w:rPr>
              <w:t>Will you ever look at your pillow in the same way</w:t>
            </w:r>
            <w:r w:rsidR="002B4CA7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Pr="00272B92">
              <w:rPr>
                <w:rFonts w:ascii="Arial" w:hAnsi="Arial" w:cs="Arial"/>
                <w:color w:val="000000"/>
              </w:rPr>
              <w:t>again?</w:t>
            </w:r>
          </w:p>
          <w:p w:rsidR="00272B92" w:rsidRPr="00272B92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2 minutes.</w:t>
            </w:r>
          </w:p>
          <w:p w:rsidR="001D6835" w:rsidRDefault="001D6835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37033C" w:rsidRPr="00AE2751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AE2751">
              <w:rPr>
                <w:rFonts w:ascii="Arial" w:hAnsi="Arial" w:cs="Arial"/>
                <w:i/>
                <w:lang w:eastAsia="ko-KR"/>
              </w:rPr>
              <w:t>D</w:t>
            </w:r>
            <w:r w:rsidRPr="00AE2751">
              <w:rPr>
                <w:rFonts w:ascii="Arial" w:hAnsi="Arial" w:cs="Arial" w:hint="eastAsia"/>
                <w:i/>
                <w:lang w:eastAsia="ko-KR"/>
              </w:rPr>
              <w:t xml:space="preserve">emonstrate 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4CA7" w:rsidRDefault="002B4CA7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lastRenderedPageBreak/>
              <w:t>ICQ</w:t>
            </w:r>
          </w:p>
          <w:p w:rsidR="0037033C" w:rsidRPr="00171C27" w:rsidRDefault="007504AD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- 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 w:rsidR="0037033C">
              <w:rPr>
                <w:rFonts w:ascii="Arial" w:hAnsi="Arial" w:cs="Arial"/>
                <w:lang w:eastAsia="ko-KR"/>
              </w:rPr>
              <w:t>hat do you have to do?</w:t>
            </w:r>
          </w:p>
          <w:p w:rsidR="0037033C" w:rsidRDefault="007504AD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-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 w:rsidR="0037033C">
              <w:rPr>
                <w:rFonts w:ascii="Arial" w:hAnsi="Arial" w:cs="Arial"/>
                <w:lang w:eastAsia="ko-KR"/>
              </w:rPr>
              <w:t>re you working in pairs?</w:t>
            </w:r>
          </w:p>
          <w:p w:rsidR="0037033C" w:rsidRDefault="007504AD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-</w:t>
            </w:r>
            <w:r>
              <w:rPr>
                <w:rFonts w:ascii="Arial" w:hAnsi="Arial" w:cs="Arial" w:hint="eastAsia"/>
                <w:lang w:eastAsia="ko-KR"/>
              </w:rPr>
              <w:t>F</w:t>
            </w:r>
            <w:r w:rsidR="0037033C">
              <w:rPr>
                <w:rFonts w:ascii="Arial" w:hAnsi="Arial" w:cs="Arial"/>
                <w:lang w:eastAsia="ko-KR"/>
              </w:rPr>
              <w:t>or how long?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 Now begin”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Monitoring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Monitor discreetly.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 students when they ask questions.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1D6835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share their answers </w:t>
            </w:r>
            <w:r w:rsidR="0037033C">
              <w:rPr>
                <w:rFonts w:ascii="Arial" w:hAnsi="Arial" w:cs="Arial"/>
                <w:lang w:eastAsia="ko-KR"/>
              </w:rPr>
              <w:t>Take 1 volunteer if run out of time.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37033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Conclude Lesson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Error correction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-correct students </w:t>
            </w:r>
            <w:r>
              <w:rPr>
                <w:rFonts w:ascii="Arial" w:hAnsi="Arial" w:cs="Arial" w:hint="eastAsia"/>
                <w:lang w:eastAsia="ko-KR"/>
              </w:rPr>
              <w:t>mistakes and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ispronunciation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“Good job today, see you guys tomorrow!”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37033C" w:rsidRDefault="0037033C" w:rsidP="0037033C"/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031"/>
        <w:gridCol w:w="2915"/>
        <w:gridCol w:w="3691"/>
      </w:tblGrid>
      <w:tr w:rsidR="0037033C" w:rsidTr="006A2632">
        <w:trPr>
          <w:trHeight w:val="36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Activity</w:t>
            </w:r>
          </w:p>
        </w:tc>
      </w:tr>
      <w:tr w:rsidR="0037033C" w:rsidTr="006A2632">
        <w:trPr>
          <w:trHeight w:val="18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Materials: </w:t>
            </w:r>
            <w:r w:rsidR="005D34E0">
              <w:rPr>
                <w:rFonts w:ascii="Arial" w:hAnsi="Arial" w:cs="Arial" w:hint="eastAsia"/>
                <w:b/>
                <w:lang w:eastAsia="ko-KR"/>
              </w:rPr>
              <w:t>white board,marker,cards 3 bad and 3 good things</w:t>
            </w:r>
          </w:p>
        </w:tc>
      </w:tr>
      <w:tr w:rsidR="0037033C" w:rsidTr="006A263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37033C" w:rsidP="006A26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7033C" w:rsidTr="006A263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0D07BB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0D07BB" w:rsidP="000D07BB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</w:p>
          <w:p w:rsidR="000D07BB" w:rsidRDefault="000D07BB" w:rsidP="000D07BB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pStyle w:val="a5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3C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3C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lay game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teamwork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AD" w:rsidRDefault="007504AD" w:rsidP="006A2632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D</w:t>
            </w:r>
            <w:r>
              <w:rPr>
                <w:rFonts w:ascii="Arial" w:hAnsi="Arial" w:cs="Arial" w:hint="eastAsia"/>
                <w:b/>
                <w:lang w:eastAsia="ko-KR"/>
              </w:rPr>
              <w:t>raw it right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Instruction</w:t>
            </w:r>
          </w:p>
          <w:p w:rsidR="0037033C" w:rsidRDefault="007504AD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will be divided into two groups. There are 3 other good and bad things in these cards. 1 member from </w:t>
            </w:r>
            <w:r>
              <w:rPr>
                <w:rFonts w:ascii="Arial" w:hAnsi="Arial" w:cs="Arial"/>
                <w:lang w:eastAsia="ko-KR"/>
              </w:rPr>
              <w:t>the first</w:t>
            </w:r>
            <w:r>
              <w:rPr>
                <w:rFonts w:ascii="Arial" w:hAnsi="Arial" w:cs="Arial" w:hint="eastAsia"/>
                <w:lang w:eastAsia="ko-KR"/>
              </w:rPr>
              <w:t xml:space="preserve"> group has to come to the front ant pick a card. He or she then need to draw it and members from that group have to guess it</w:t>
            </w:r>
            <w:r w:rsidR="000D07BB">
              <w:rPr>
                <w:rFonts w:ascii="Arial" w:hAnsi="Arial" w:cs="Arial" w:hint="eastAsia"/>
                <w:lang w:eastAsia="ko-KR"/>
              </w:rPr>
              <w:t xml:space="preserve"> within 15seconds</w:t>
            </w:r>
            <w:r>
              <w:rPr>
                <w:rFonts w:ascii="Arial" w:hAnsi="Arial" w:cs="Arial" w:hint="eastAsia"/>
                <w:lang w:eastAsia="ko-KR"/>
              </w:rPr>
              <w:t xml:space="preserve">. If the first group cannot answer. </w:t>
            </w:r>
            <w:r w:rsidR="002B4CA7"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 second group can try to ans</w:t>
            </w:r>
            <w:r w:rsidR="000D07BB">
              <w:rPr>
                <w:rFonts w:ascii="Arial" w:hAnsi="Arial" w:cs="Arial" w:hint="eastAsia"/>
                <w:lang w:eastAsia="ko-KR"/>
              </w:rPr>
              <w:t xml:space="preserve">wer. Then another member from the other </w:t>
            </w:r>
            <w:r w:rsidR="000D07BB">
              <w:rPr>
                <w:rFonts w:ascii="Arial" w:hAnsi="Arial" w:cs="Arial" w:hint="eastAsia"/>
                <w:lang w:eastAsia="ko-KR"/>
              </w:rPr>
              <w:lastRenderedPageBreak/>
              <w:t>group will come up front and repeat the same process. you have 10 minutes to play</w:t>
            </w:r>
          </w:p>
          <w:p w:rsidR="000D07BB" w:rsidRDefault="000D07BB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Demonstration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07BB" w:rsidRDefault="000D07BB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ICQ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-Do we play individually or in 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a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group?</w:t>
            </w:r>
          </w:p>
          <w:p w:rsidR="0037033C" w:rsidRDefault="000D07BB" w:rsidP="000D07B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What </w:t>
            </w:r>
            <w:r>
              <w:rPr>
                <w:rFonts w:ascii="Arial" w:hAnsi="Arial" w:cs="Arial" w:hint="eastAsia"/>
                <w:lang w:eastAsia="ko-KR"/>
              </w:rPr>
              <w:t>do you have to do?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How long do you have?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“Now begin”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Monitoring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Monitor discreetly and give help if needed.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Give time warning: 30 seconds. Be flexible with time. Give students 1 more </w:t>
            </w:r>
            <w:r w:rsidR="002B4CA7">
              <w:rPr>
                <w:rFonts w:ascii="Arial" w:hAnsi="Arial" w:cs="Arial"/>
                <w:lang w:eastAsia="ko-KR"/>
              </w:rPr>
              <w:t>minute if</w:t>
            </w:r>
            <w:r>
              <w:rPr>
                <w:rFonts w:ascii="Arial" w:hAnsi="Arial" w:cs="Arial"/>
                <w:lang w:eastAsia="ko-KR"/>
              </w:rPr>
              <w:t xml:space="preserve"> they need it.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“Times up”</w:t>
            </w:r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37033C" w:rsidRDefault="0037033C" w:rsidP="006A26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         </w:t>
            </w:r>
          </w:p>
        </w:tc>
      </w:tr>
    </w:tbl>
    <w:p w:rsidR="00C92917" w:rsidRDefault="00C92917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C24250">
      <w:pPr>
        <w:rPr>
          <w:lang w:eastAsia="ko-KR"/>
        </w:rPr>
      </w:pPr>
    </w:p>
    <w:p w:rsidR="00C24250" w:rsidRDefault="007F492D">
      <w:pPr>
        <w:rPr>
          <w:lang w:eastAsia="ko-KR"/>
        </w:rPr>
      </w:pPr>
      <w:r w:rsidRPr="007F492D">
        <w:rPr>
          <w:noProof/>
          <w:lang w:eastAsia="ko-KR"/>
        </w:rPr>
        <w:drawing>
          <wp:inline distT="0" distB="0" distL="0" distR="0">
            <wp:extent cx="5522964" cy="3571875"/>
            <wp:effectExtent l="19050" t="0" r="1536" b="0"/>
            <wp:docPr id="2" name="irc_mi" descr="http://thumbs.dreamstime.com/z/cigarette-lit-258813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igarette-lit-258813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57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7F492D" w:rsidRDefault="007F492D">
      <w:pPr>
        <w:rPr>
          <w:lang w:eastAsia="ko-KR"/>
        </w:rPr>
      </w:pPr>
    </w:p>
    <w:p w:rsidR="007F492D" w:rsidRDefault="007F492D">
      <w:pPr>
        <w:rPr>
          <w:lang w:eastAsia="ko-KR"/>
        </w:rPr>
      </w:pPr>
    </w:p>
    <w:p w:rsidR="008E3A69" w:rsidRDefault="007F492D" w:rsidP="007F492D">
      <w:pPr>
        <w:ind w:left="720"/>
        <w:rPr>
          <w:lang w:eastAsia="ko-KR"/>
        </w:rPr>
      </w:pPr>
      <w:r w:rsidRPr="007F492D">
        <w:rPr>
          <w:noProof/>
          <w:lang w:eastAsia="ko-KR"/>
        </w:rPr>
        <w:lastRenderedPageBreak/>
        <w:drawing>
          <wp:inline distT="0" distB="0" distL="0" distR="0">
            <wp:extent cx="4285615" cy="2966085"/>
            <wp:effectExtent l="19050" t="0" r="635" b="0"/>
            <wp:docPr id="6" name="irc_mi" descr="http://static2.bigstockphoto.com/thumbs/4/3/1/large2/13434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bigstockphoto.com/thumbs/4/3/1/large2/13434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2D" w:rsidRDefault="007F492D" w:rsidP="007F492D">
      <w:pPr>
        <w:ind w:left="720"/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C24250" w:rsidRPr="00C24250" w:rsidRDefault="00C24250" w:rsidP="005E1699">
      <w:pPr>
        <w:spacing w:line="276" w:lineRule="auto"/>
        <w:rPr>
          <w:i/>
        </w:rPr>
      </w:pPr>
      <w:r w:rsidRPr="00C24250">
        <w:rPr>
          <w:rFonts w:hint="eastAsia"/>
          <w:i/>
        </w:rPr>
        <w:t>Match the word on the left with definition on the right</w:t>
      </w:r>
    </w:p>
    <w:p w:rsidR="00C24250" w:rsidRPr="00C24250" w:rsidRDefault="00C24250" w:rsidP="005E1699">
      <w:pPr>
        <w:spacing w:line="276" w:lineRule="auto"/>
      </w:pPr>
    </w:p>
    <w:p w:rsidR="00C24250" w:rsidRPr="00C24250" w:rsidRDefault="00F81EBD" w:rsidP="005E1699">
      <w:pPr>
        <w:spacing w:line="276" w:lineRule="auto"/>
      </w:pPr>
      <w:r>
        <w:rPr>
          <w:rFonts w:hint="eastAsia"/>
        </w:rPr>
        <w:t xml:space="preserve">1. </w:t>
      </w:r>
      <w:r>
        <w:rPr>
          <w:rFonts w:hint="eastAsia"/>
          <w:lang w:eastAsia="ko-KR"/>
        </w:rPr>
        <w:t>P</w:t>
      </w:r>
      <w:r w:rsidR="00C24250" w:rsidRPr="00C24250">
        <w:rPr>
          <w:rFonts w:hint="eastAsia"/>
        </w:rPr>
        <w:t>rolong                                             a</w:t>
      </w:r>
      <w:r w:rsidRPr="00C24250">
        <w:t>) Protect</w:t>
      </w:r>
      <w:r w:rsidR="00C24250" w:rsidRPr="00C24250">
        <w:rPr>
          <w:rFonts w:hint="eastAsia"/>
        </w:rPr>
        <w:t xml:space="preserve"> against</w:t>
      </w:r>
    </w:p>
    <w:p w:rsidR="00C24250" w:rsidRPr="00C24250" w:rsidRDefault="00C24250" w:rsidP="005E1699">
      <w:pPr>
        <w:spacing w:line="276" w:lineRule="auto"/>
      </w:pPr>
      <w:r w:rsidRPr="00C24250">
        <w:rPr>
          <w:rFonts w:hint="eastAsia"/>
        </w:rPr>
        <w:t xml:space="preserve">2. </w:t>
      </w:r>
      <w:r w:rsidR="00F81EBD" w:rsidRPr="00C24250">
        <w:t>Stroke</w:t>
      </w:r>
      <w:r w:rsidRPr="00C24250">
        <w:rPr>
          <w:rFonts w:hint="eastAsia"/>
        </w:rPr>
        <w:t xml:space="preserve">                                               </w:t>
      </w:r>
      <w:r w:rsidRPr="00C24250">
        <w:rPr>
          <w:rFonts w:hint="eastAsia"/>
          <w:lang w:eastAsia="ko-KR"/>
        </w:rPr>
        <w:t xml:space="preserve"> </w:t>
      </w:r>
      <w:r w:rsidRPr="00C24250">
        <w:rPr>
          <w:rFonts w:hint="eastAsia"/>
        </w:rPr>
        <w:t>b) Become pregnant</w:t>
      </w:r>
    </w:p>
    <w:p w:rsidR="00C24250" w:rsidRPr="00C24250" w:rsidRDefault="00C24250" w:rsidP="005E1699">
      <w:pPr>
        <w:spacing w:line="276" w:lineRule="auto"/>
      </w:pPr>
      <w:r w:rsidRPr="00C24250">
        <w:rPr>
          <w:rFonts w:hint="eastAsia"/>
        </w:rPr>
        <w:t xml:space="preserve">3. </w:t>
      </w:r>
      <w:r w:rsidR="00F81EBD" w:rsidRPr="00C24250">
        <w:t>Ward</w:t>
      </w:r>
      <w:r w:rsidRPr="00C24250">
        <w:rPr>
          <w:rFonts w:hint="eastAsia"/>
        </w:rPr>
        <w:t xml:space="preserve"> off                                            c) Make longer</w:t>
      </w:r>
    </w:p>
    <w:p w:rsidR="00C24250" w:rsidRPr="00C24250" w:rsidRDefault="00C24250" w:rsidP="00F81EBD">
      <w:pPr>
        <w:spacing w:line="276" w:lineRule="auto"/>
        <w:ind w:left="3960" w:hangingChars="1650" w:hanging="3960"/>
        <w:rPr>
          <w:rFonts w:cs="Arial"/>
          <w:bCs/>
          <w:color w:val="333333"/>
          <w:lang w:eastAsia="ko-KR"/>
        </w:rPr>
      </w:pPr>
      <w:r w:rsidRPr="00C24250">
        <w:rPr>
          <w:rFonts w:hint="eastAsia"/>
        </w:rPr>
        <w:t xml:space="preserve"> 4. </w:t>
      </w:r>
      <w:r w:rsidR="00F81EBD" w:rsidRPr="00C24250">
        <w:t>Conceive</w:t>
      </w:r>
      <w:r w:rsidRPr="00C24250">
        <w:rPr>
          <w:rFonts w:hint="eastAsia"/>
        </w:rPr>
        <w:t xml:space="preserve">                                          d) </w:t>
      </w:r>
      <w:r w:rsidRPr="00C24250">
        <w:rPr>
          <w:rFonts w:cs="Arial" w:hint="eastAsia"/>
          <w:bCs/>
          <w:color w:val="333333"/>
        </w:rPr>
        <w:t>C</w:t>
      </w:r>
      <w:r w:rsidRPr="00C24250">
        <w:rPr>
          <w:rFonts w:cs="Arial"/>
          <w:bCs/>
          <w:color w:val="333333"/>
        </w:rPr>
        <w:t xml:space="preserve">ondition in which the brain cells suddenly </w:t>
      </w:r>
      <w:r w:rsidR="00F81EBD" w:rsidRPr="00C24250">
        <w:rPr>
          <w:rFonts w:cs="Arial"/>
          <w:bCs/>
          <w:color w:val="333333"/>
        </w:rPr>
        <w:t>dies</w:t>
      </w:r>
      <w:r w:rsidR="00F81EBD">
        <w:rPr>
          <w:rFonts w:cs="Arial"/>
          <w:bCs/>
          <w:color w:val="333333"/>
        </w:rPr>
        <w:t xml:space="preserve"> becaus</w:t>
      </w:r>
      <w:r w:rsidR="00F81EBD">
        <w:rPr>
          <w:rFonts w:cs="Arial"/>
          <w:bCs/>
          <w:color w:val="333333"/>
          <w:lang w:eastAsia="ko-KR"/>
        </w:rPr>
        <w:t>e</w:t>
      </w:r>
      <w:r w:rsidR="00F81EBD" w:rsidRPr="00C24250">
        <w:rPr>
          <w:rFonts w:cs="Arial"/>
          <w:bCs/>
          <w:color w:val="333333"/>
          <w:lang w:eastAsia="ko-KR"/>
        </w:rPr>
        <w:t xml:space="preserve"> of</w:t>
      </w:r>
      <w:r w:rsidRPr="00C24250">
        <w:rPr>
          <w:rFonts w:cs="Arial"/>
          <w:bCs/>
          <w:color w:val="333333"/>
        </w:rPr>
        <w:t xml:space="preserve"> a lac</w:t>
      </w:r>
      <w:r w:rsidRPr="00C24250">
        <w:rPr>
          <w:rFonts w:cs="Arial" w:hint="eastAsia"/>
          <w:bCs/>
          <w:color w:val="333333"/>
          <w:lang w:eastAsia="ko-KR"/>
        </w:rPr>
        <w:t>k</w:t>
      </w:r>
      <w:r w:rsidRPr="00C24250">
        <w:rPr>
          <w:rFonts w:cs="Arial" w:hint="eastAsia"/>
          <w:bCs/>
          <w:color w:val="333333"/>
        </w:rPr>
        <w:t xml:space="preserve"> of oxygen.</w:t>
      </w:r>
    </w:p>
    <w:p w:rsidR="00C24250" w:rsidRPr="00C24250" w:rsidRDefault="00C24250" w:rsidP="005E1699">
      <w:pPr>
        <w:spacing w:line="276" w:lineRule="auto"/>
        <w:rPr>
          <w:rFonts w:cs="Arial"/>
          <w:color w:val="222222"/>
        </w:rPr>
      </w:pPr>
      <w:r w:rsidRPr="00C24250">
        <w:rPr>
          <w:rFonts w:hint="eastAsia"/>
        </w:rPr>
        <w:t xml:space="preserve">5. </w:t>
      </w:r>
      <w:r w:rsidR="00F81EBD" w:rsidRPr="00C24250">
        <w:t>Retail</w:t>
      </w:r>
      <w:r w:rsidRPr="00C24250">
        <w:rPr>
          <w:rFonts w:hint="eastAsia"/>
        </w:rPr>
        <w:t xml:space="preserve">                                                 e) </w:t>
      </w:r>
      <w:r w:rsidRPr="00C24250">
        <w:rPr>
          <w:rFonts w:cs="Arial"/>
          <w:color w:val="222222"/>
        </w:rPr>
        <w:t>The process of eliminating or expelling waste matter.</w:t>
      </w:r>
    </w:p>
    <w:p w:rsidR="00C24250" w:rsidRPr="00C24250" w:rsidRDefault="00C24250" w:rsidP="005E1699">
      <w:pPr>
        <w:spacing w:line="276" w:lineRule="auto"/>
        <w:rPr>
          <w:rFonts w:cs="Arial"/>
          <w:color w:val="222222"/>
        </w:rPr>
      </w:pPr>
      <w:r w:rsidRPr="00C24250">
        <w:rPr>
          <w:rFonts w:cs="Arial" w:hint="eastAsia"/>
          <w:color w:val="222222"/>
        </w:rPr>
        <w:t xml:space="preserve">6. </w:t>
      </w:r>
      <w:r w:rsidR="00F81EBD" w:rsidRPr="00C24250">
        <w:rPr>
          <w:rFonts w:cs="Arial"/>
          <w:color w:val="222222"/>
        </w:rPr>
        <w:t>Therapy</w:t>
      </w:r>
      <w:r w:rsidRPr="00C24250">
        <w:rPr>
          <w:rFonts w:cs="Arial" w:hint="eastAsia"/>
          <w:color w:val="222222"/>
        </w:rPr>
        <w:t xml:space="preserve">                                             </w:t>
      </w:r>
      <w:r w:rsidRPr="00C24250">
        <w:rPr>
          <w:rFonts w:cs="Arial" w:hint="eastAsia"/>
          <w:color w:val="222222"/>
          <w:lang w:eastAsia="ko-KR"/>
        </w:rPr>
        <w:t xml:space="preserve"> </w:t>
      </w:r>
      <w:r w:rsidRPr="00C24250">
        <w:rPr>
          <w:rFonts w:cs="Arial" w:hint="eastAsia"/>
          <w:color w:val="222222"/>
        </w:rPr>
        <w:t xml:space="preserve">f) </w:t>
      </w:r>
      <w:r w:rsidRPr="00C24250">
        <w:rPr>
          <w:rFonts w:cs="Arial"/>
          <w:color w:val="222222"/>
        </w:rPr>
        <w:t>satisfied</w:t>
      </w:r>
    </w:p>
    <w:p w:rsidR="00C24250" w:rsidRPr="00C24250" w:rsidRDefault="00C24250" w:rsidP="005E1699">
      <w:pPr>
        <w:spacing w:line="276" w:lineRule="auto"/>
        <w:rPr>
          <w:rFonts w:cs="Arial"/>
          <w:color w:val="222222"/>
        </w:rPr>
      </w:pPr>
      <w:r w:rsidRPr="00C24250">
        <w:rPr>
          <w:rFonts w:cs="Arial" w:hint="eastAsia"/>
          <w:color w:val="222222"/>
        </w:rPr>
        <w:t xml:space="preserve">7. </w:t>
      </w:r>
      <w:r w:rsidR="00F81EBD" w:rsidRPr="00C24250">
        <w:rPr>
          <w:rFonts w:cs="Arial"/>
          <w:color w:val="222222"/>
        </w:rPr>
        <w:t>Complacent</w:t>
      </w:r>
      <w:r w:rsidRPr="00C24250">
        <w:rPr>
          <w:rFonts w:cs="Arial" w:hint="eastAsia"/>
          <w:color w:val="222222"/>
        </w:rPr>
        <w:t xml:space="preserve">                                     </w:t>
      </w:r>
      <w:r w:rsidRPr="00C24250">
        <w:rPr>
          <w:rFonts w:cs="Arial" w:hint="eastAsia"/>
          <w:color w:val="222222"/>
          <w:lang w:eastAsia="ko-KR"/>
        </w:rPr>
        <w:t xml:space="preserve"> </w:t>
      </w:r>
      <w:r w:rsidRPr="00C24250">
        <w:rPr>
          <w:rFonts w:cs="Arial" w:hint="eastAsia"/>
          <w:color w:val="222222"/>
        </w:rPr>
        <w:t xml:space="preserve"> g) serious</w:t>
      </w:r>
    </w:p>
    <w:p w:rsidR="00C24250" w:rsidRPr="00C24250" w:rsidRDefault="00C24250" w:rsidP="005E1699">
      <w:pPr>
        <w:spacing w:line="276" w:lineRule="auto"/>
        <w:rPr>
          <w:rFonts w:cs="Arial"/>
          <w:color w:val="222222"/>
        </w:rPr>
      </w:pPr>
      <w:r w:rsidRPr="00C24250">
        <w:rPr>
          <w:rFonts w:cs="Arial" w:hint="eastAsia"/>
          <w:color w:val="222222"/>
        </w:rPr>
        <w:t xml:space="preserve">8. </w:t>
      </w:r>
      <w:r w:rsidR="00F81EBD" w:rsidRPr="00C24250">
        <w:rPr>
          <w:rFonts w:cs="Arial"/>
          <w:color w:val="222222"/>
        </w:rPr>
        <w:t>Irritable</w:t>
      </w:r>
      <w:r w:rsidRPr="00C24250">
        <w:rPr>
          <w:rFonts w:cs="Arial" w:hint="eastAsia"/>
          <w:color w:val="222222"/>
        </w:rPr>
        <w:t xml:space="preserve">                                             h) </w:t>
      </w:r>
      <w:r w:rsidRPr="00C24250">
        <w:rPr>
          <w:rStyle w:val="st"/>
          <w:rFonts w:cs="Arial" w:hint="eastAsia"/>
          <w:color w:val="222222"/>
        </w:rPr>
        <w:t>M</w:t>
      </w:r>
      <w:r w:rsidRPr="00C24250">
        <w:rPr>
          <w:rStyle w:val="st"/>
          <w:rFonts w:cs="Arial"/>
          <w:color w:val="222222"/>
        </w:rPr>
        <w:t>icroscopic bugs that live in household dust</w:t>
      </w:r>
    </w:p>
    <w:p w:rsidR="00C24250" w:rsidRPr="00C24250" w:rsidRDefault="00C24250" w:rsidP="005E1699">
      <w:pPr>
        <w:spacing w:line="276" w:lineRule="auto"/>
        <w:rPr>
          <w:rFonts w:cs="Arial"/>
          <w:color w:val="222222"/>
        </w:rPr>
      </w:pPr>
      <w:r w:rsidRPr="00C24250">
        <w:rPr>
          <w:rFonts w:cs="Arial" w:hint="eastAsia"/>
          <w:color w:val="222222"/>
        </w:rPr>
        <w:t xml:space="preserve">9. </w:t>
      </w:r>
      <w:r w:rsidR="00F81EBD" w:rsidRPr="00C24250">
        <w:rPr>
          <w:rFonts w:cs="Arial"/>
          <w:color w:val="222222"/>
        </w:rPr>
        <w:t>Fatal</w:t>
      </w:r>
      <w:r w:rsidRPr="00C24250">
        <w:rPr>
          <w:rFonts w:cs="Arial" w:hint="eastAsia"/>
          <w:color w:val="222222"/>
        </w:rPr>
        <w:t xml:space="preserve">                                                   i</w:t>
      </w:r>
      <w:r w:rsidR="00F81EBD" w:rsidRPr="00C24250">
        <w:rPr>
          <w:rFonts w:cs="Arial"/>
          <w:color w:val="222222"/>
        </w:rPr>
        <w:t>) Treatment</w:t>
      </w:r>
    </w:p>
    <w:p w:rsidR="00C24250" w:rsidRPr="00C24250" w:rsidRDefault="00C24250" w:rsidP="005E1699">
      <w:pPr>
        <w:spacing w:line="276" w:lineRule="auto"/>
        <w:rPr>
          <w:rStyle w:val="st"/>
          <w:rFonts w:cs="Arial"/>
          <w:color w:val="222222"/>
        </w:rPr>
      </w:pPr>
      <w:r w:rsidRPr="00C24250">
        <w:rPr>
          <w:rFonts w:cs="Arial" w:hint="eastAsia"/>
          <w:color w:val="222222"/>
        </w:rPr>
        <w:t xml:space="preserve">10. </w:t>
      </w:r>
      <w:r w:rsidR="00F81EBD" w:rsidRPr="00C24250">
        <w:rPr>
          <w:rFonts w:cs="Arial"/>
          <w:color w:val="222222"/>
        </w:rPr>
        <w:t>Dust</w:t>
      </w:r>
      <w:r w:rsidRPr="00C24250">
        <w:rPr>
          <w:rFonts w:cs="Arial" w:hint="eastAsia"/>
          <w:color w:val="222222"/>
        </w:rPr>
        <w:t xml:space="preserve"> mites                                     </w:t>
      </w:r>
      <w:r w:rsidRPr="00C24250">
        <w:rPr>
          <w:rFonts w:cs="Arial" w:hint="eastAsia"/>
          <w:color w:val="222222"/>
          <w:lang w:eastAsia="ko-KR"/>
        </w:rPr>
        <w:t xml:space="preserve">  </w:t>
      </w:r>
      <w:r w:rsidRPr="00C24250">
        <w:rPr>
          <w:rFonts w:cs="Arial" w:hint="eastAsia"/>
          <w:color w:val="222222"/>
        </w:rPr>
        <w:t xml:space="preserve"> j) Bad tempered</w:t>
      </w:r>
    </w:p>
    <w:p w:rsidR="00C24250" w:rsidRPr="00C24250" w:rsidRDefault="00C24250" w:rsidP="00C4074D">
      <w:pPr>
        <w:spacing w:line="276" w:lineRule="auto"/>
        <w:ind w:left="3960" w:hangingChars="1650" w:hanging="3960"/>
        <w:rPr>
          <w:rFonts w:cs="Arial"/>
          <w:color w:val="222222"/>
          <w:lang w:eastAsia="ko-KR"/>
        </w:rPr>
      </w:pPr>
      <w:r w:rsidRPr="00C24250">
        <w:rPr>
          <w:rStyle w:val="st"/>
          <w:rFonts w:cs="Arial" w:hint="eastAsia"/>
          <w:color w:val="222222"/>
        </w:rPr>
        <w:t xml:space="preserve">11. </w:t>
      </w:r>
      <w:r w:rsidR="00F81EBD" w:rsidRPr="00C24250">
        <w:rPr>
          <w:rStyle w:val="st"/>
          <w:rFonts w:cs="Arial"/>
          <w:color w:val="222222"/>
        </w:rPr>
        <w:t>Excretion</w:t>
      </w:r>
      <w:r w:rsidRPr="00C24250">
        <w:rPr>
          <w:rStyle w:val="st"/>
          <w:rFonts w:cs="Arial" w:hint="eastAsia"/>
          <w:color w:val="222222"/>
        </w:rPr>
        <w:t xml:space="preserve">                                       </w:t>
      </w:r>
      <w:r w:rsidRPr="00C24250">
        <w:rPr>
          <w:rStyle w:val="st"/>
          <w:rFonts w:cs="Arial" w:hint="eastAsia"/>
          <w:color w:val="222222"/>
          <w:lang w:eastAsia="ko-KR"/>
        </w:rPr>
        <w:t xml:space="preserve"> </w:t>
      </w:r>
      <w:r w:rsidRPr="00C24250">
        <w:rPr>
          <w:rStyle w:val="st"/>
          <w:rFonts w:cs="Arial" w:hint="eastAsia"/>
          <w:color w:val="222222"/>
        </w:rPr>
        <w:t xml:space="preserve"> k) </w:t>
      </w:r>
      <w:r w:rsidRPr="00C24250">
        <w:rPr>
          <w:rFonts w:cs="Arial" w:hint="eastAsia"/>
          <w:color w:val="222222"/>
        </w:rPr>
        <w:t>T</w:t>
      </w:r>
      <w:r w:rsidRPr="00C24250">
        <w:rPr>
          <w:rFonts w:cs="Arial"/>
          <w:color w:val="222222"/>
        </w:rPr>
        <w:t xml:space="preserve">he sale of goods to the public for use or consumption </w:t>
      </w:r>
      <w:r w:rsidR="00C4074D">
        <w:rPr>
          <w:rFonts w:cs="Arial"/>
          <w:color w:val="222222"/>
        </w:rPr>
        <w:t>rather</w:t>
      </w:r>
      <w:r w:rsidRPr="00C24250">
        <w:rPr>
          <w:rFonts w:cs="Arial" w:hint="eastAsia"/>
          <w:color w:val="222222"/>
          <w:lang w:eastAsia="ko-KR"/>
        </w:rPr>
        <w:t xml:space="preserve"> </w:t>
      </w:r>
      <w:r w:rsidRPr="00C24250">
        <w:rPr>
          <w:rFonts w:cs="Arial"/>
          <w:color w:val="222222"/>
        </w:rPr>
        <w:t>than for</w:t>
      </w:r>
      <w:r w:rsidRPr="00C24250">
        <w:rPr>
          <w:rFonts w:cs="Arial" w:hint="eastAsia"/>
          <w:color w:val="222222"/>
        </w:rPr>
        <w:t xml:space="preserve"> </w:t>
      </w:r>
      <w:r w:rsidRPr="00C24250">
        <w:rPr>
          <w:rFonts w:cs="Arial"/>
          <w:color w:val="222222"/>
        </w:rPr>
        <w:t>resale</w:t>
      </w:r>
      <w:r w:rsidRPr="00C24250">
        <w:rPr>
          <w:rFonts w:cs="Arial" w:hint="eastAsia"/>
          <w:color w:val="222222"/>
          <w:lang w:eastAsia="ko-KR"/>
        </w:rPr>
        <w:t>.</w:t>
      </w:r>
      <w:r w:rsidRPr="00C24250">
        <w:rPr>
          <w:rFonts w:cs="Arial" w:hint="eastAsia"/>
          <w:color w:val="222222"/>
        </w:rPr>
        <w:t xml:space="preserve">  </w:t>
      </w:r>
    </w:p>
    <w:p w:rsidR="00C24250" w:rsidRPr="00C24250" w:rsidRDefault="00C24250" w:rsidP="005E1699">
      <w:pPr>
        <w:spacing w:line="276" w:lineRule="auto"/>
      </w:pPr>
      <w:r w:rsidRPr="00C24250">
        <w:rPr>
          <w:rFonts w:cs="Arial" w:hint="eastAsia"/>
          <w:color w:val="222222"/>
        </w:rPr>
        <w:t xml:space="preserve">                                                                   </w:t>
      </w:r>
    </w:p>
    <w:p w:rsidR="00C24250" w:rsidRPr="00C24250" w:rsidRDefault="00C24250" w:rsidP="005E1699">
      <w:pPr>
        <w:spacing w:line="276" w:lineRule="auto"/>
      </w:pPr>
    </w:p>
    <w:p w:rsidR="00C24250" w:rsidRDefault="00C24250">
      <w:pPr>
        <w:rPr>
          <w:lang w:eastAsia="ko-KR"/>
        </w:rPr>
      </w:pPr>
    </w:p>
    <w:p w:rsidR="008E3A69" w:rsidRPr="00C4074D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C4074D" w:rsidRDefault="00C4074D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Default="008E3A69">
      <w:pPr>
        <w:rPr>
          <w:lang w:eastAsia="ko-KR"/>
        </w:rPr>
      </w:pPr>
    </w:p>
    <w:p w:rsidR="008E3A69" w:rsidRPr="001D1041" w:rsidRDefault="008E3A69" w:rsidP="008E3A69">
      <w:pPr>
        <w:rPr>
          <w:sz w:val="28"/>
          <w:szCs w:val="28"/>
        </w:rPr>
      </w:pPr>
      <w:r w:rsidRPr="001D1041">
        <w:rPr>
          <w:rFonts w:hint="eastAsia"/>
          <w:sz w:val="28"/>
          <w:szCs w:val="28"/>
        </w:rPr>
        <w:t xml:space="preserve">Some of the things they said were </w:t>
      </w:r>
      <w:r w:rsidRPr="001D1041">
        <w:rPr>
          <w:rFonts w:hint="eastAsia"/>
          <w:b/>
          <w:sz w:val="28"/>
          <w:szCs w:val="28"/>
        </w:rPr>
        <w:t>good</w:t>
      </w:r>
      <w:r w:rsidRPr="001D1041">
        <w:rPr>
          <w:rFonts w:hint="eastAsia"/>
          <w:sz w:val="28"/>
          <w:szCs w:val="28"/>
        </w:rPr>
        <w:t xml:space="preserve"> for us...</w:t>
      </w:r>
    </w:p>
    <w:p w:rsidR="008E3A69" w:rsidRDefault="008E3A69" w:rsidP="008E3A69">
      <w:pPr>
        <w:pStyle w:val="a6"/>
        <w:ind w:left="144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6"/>
      </w:tblGrid>
      <w:tr w:rsidR="008E3A69" w:rsidTr="00616152">
        <w:trPr>
          <w:trHeight w:val="2969"/>
        </w:trPr>
        <w:tc>
          <w:tcPr>
            <w:tcW w:w="9366" w:type="dxa"/>
          </w:tcPr>
          <w:p w:rsidR="008E3A69" w:rsidRPr="00610D50" w:rsidRDefault="008E3A69" w:rsidP="00616152">
            <w:pPr>
              <w:pStyle w:val="a6"/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noProof/>
                <w:lang w:eastAsia="ko-KR"/>
              </w:rPr>
              <w:drawing>
                <wp:inline distT="0" distB="0" distL="0" distR="0">
                  <wp:extent cx="1198907" cy="1160891"/>
                  <wp:effectExtent l="19050" t="0" r="1243" b="0"/>
                  <wp:docPr id="24" name="그림 15" descr="C:\Users\USER\Pictures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Pictures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23" cy="116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1C02D3">
              <w:rPr>
                <w:rFonts w:hint="eastAsia"/>
                <w:sz w:val="32"/>
                <w:szCs w:val="32"/>
              </w:rPr>
              <w:t>An apple a day</w:t>
            </w:r>
            <w:r w:rsidRPr="00560986">
              <w:rPr>
                <w:rFonts w:hint="eastAsia"/>
              </w:rPr>
              <w:t xml:space="preserve"> may prolong your life, according to search</w:t>
            </w:r>
            <w:r>
              <w:rPr>
                <w:rFonts w:hint="eastAsia"/>
              </w:rPr>
              <w:t xml:space="preserve"> </w:t>
            </w:r>
            <w:r w:rsidRPr="00560986">
              <w:rPr>
                <w:rFonts w:hint="eastAsia"/>
              </w:rPr>
              <w:t>on fruit flies published in March flies that were fed</w:t>
            </w:r>
            <w:r>
              <w:rPr>
                <w:rFonts w:hint="eastAsia"/>
              </w:rPr>
              <w:t xml:space="preserve"> </w:t>
            </w:r>
            <w:r w:rsidRPr="00560986">
              <w:rPr>
                <w:rFonts w:hint="eastAsia"/>
              </w:rPr>
              <w:t xml:space="preserve">apple </w:t>
            </w:r>
            <w:r w:rsidRPr="00560986">
              <w:t>extract</w:t>
            </w:r>
            <w:r w:rsidRPr="00560986">
              <w:rPr>
                <w:rFonts w:hint="eastAsia"/>
              </w:rPr>
              <w:t xml:space="preserve"> by the researchers lived 55 days on average-five</w:t>
            </w:r>
            <w:r>
              <w:rPr>
                <w:rFonts w:hint="eastAsia"/>
              </w:rPr>
              <w:t xml:space="preserve"> </w:t>
            </w:r>
            <w:r w:rsidRPr="00560986">
              <w:rPr>
                <w:rFonts w:hint="eastAsia"/>
              </w:rPr>
              <w:t xml:space="preserve">more days than the flies fed on normal diet. </w:t>
            </w:r>
            <w:proofErr w:type="gramStart"/>
            <w:r w:rsidRPr="00560986">
              <w:rPr>
                <w:rFonts w:hint="eastAsia"/>
              </w:rPr>
              <w:t>moreover</w:t>
            </w:r>
            <w:proofErr w:type="gramEnd"/>
            <w:r w:rsidRPr="00560986">
              <w:rPr>
                <w:rFonts w:hint="eastAsia"/>
              </w:rPr>
              <w:t xml:space="preserve"> they</w:t>
            </w:r>
            <w:r>
              <w:rPr>
                <w:rFonts w:hint="eastAsia"/>
              </w:rPr>
              <w:t xml:space="preserve"> </w:t>
            </w:r>
            <w:r w:rsidRPr="00560986">
              <w:rPr>
                <w:rFonts w:hint="eastAsia"/>
              </w:rPr>
              <w:t>stayed in better shape as they aged.</w:t>
            </w:r>
          </w:p>
        </w:tc>
      </w:tr>
    </w:tbl>
    <w:p w:rsidR="008E3A69" w:rsidRDefault="008E3A69" w:rsidP="008E3A6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9"/>
      </w:tblGrid>
      <w:tr w:rsidR="008E3A69" w:rsidTr="00616152">
        <w:trPr>
          <w:trHeight w:val="4520"/>
        </w:trPr>
        <w:tc>
          <w:tcPr>
            <w:tcW w:w="9429" w:type="dxa"/>
          </w:tcPr>
          <w:p w:rsidR="008E3A69" w:rsidRDefault="008E3A69" w:rsidP="00616152">
            <w:pPr>
              <w:pStyle w:val="a6"/>
              <w:ind w:left="507"/>
            </w:pPr>
          </w:p>
          <w:p w:rsidR="008E3A69" w:rsidRDefault="008E3A69" w:rsidP="00616152">
            <w:pPr>
              <w:pStyle w:val="a6"/>
              <w:ind w:left="507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858890" cy="1383527"/>
                  <wp:effectExtent l="19050" t="0" r="8010" b="0"/>
                  <wp:docPr id="26" name="그림 16" descr="C:\Users\USER\Pictures\coff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coff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90" cy="138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EBD" w:rsidRPr="001C02D3">
              <w:rPr>
                <w:sz w:val="32"/>
                <w:szCs w:val="32"/>
              </w:rPr>
              <w:t>Coffee</w:t>
            </w:r>
            <w:r w:rsidRPr="001C02D3">
              <w:rPr>
                <w:rFonts w:hint="eastAsia"/>
                <w:sz w:val="32"/>
                <w:szCs w:val="32"/>
              </w:rPr>
              <w:t xml:space="preserve"> </w:t>
            </w:r>
            <w:r w:rsidRPr="001C02D3">
              <w:rPr>
                <w:rFonts w:hint="eastAsia"/>
              </w:rPr>
              <w:t xml:space="preserve">need no longer be considered a guilty pleasure, thanks to growing evidence of its beneficial </w:t>
            </w:r>
            <w:r w:rsidRPr="001C02D3">
              <w:t>effects. In</w:t>
            </w:r>
            <w:r w:rsidRPr="001C02D3">
              <w:rPr>
                <w:rFonts w:hint="eastAsia"/>
              </w:rPr>
              <w:t xml:space="preserve"> April, </w:t>
            </w:r>
            <w:r w:rsidRPr="001C02D3">
              <w:t>Swedish</w:t>
            </w:r>
            <w:r w:rsidRPr="001C02D3">
              <w:rPr>
                <w:rFonts w:hint="eastAsia"/>
              </w:rPr>
              <w:t xml:space="preserve"> scientists said regular coffee-drinking might protect against stroke. in their study of 35,000 women, those who drank between one and five cups of coffee a day were 22%to25% less likely to have </w:t>
            </w:r>
            <w:r w:rsidRPr="001C02D3">
              <w:t>suffered</w:t>
            </w:r>
            <w:r w:rsidRPr="001C02D3">
              <w:rPr>
                <w:rFonts w:hint="eastAsia"/>
              </w:rPr>
              <w:t xml:space="preserve"> a stroke over a 10 year period than those who drank less than a cup. Later in the </w:t>
            </w:r>
            <w:r w:rsidRPr="001C02D3">
              <w:t>year, research</w:t>
            </w:r>
            <w:r w:rsidRPr="001C02D3">
              <w:rPr>
                <w:rFonts w:hint="eastAsia"/>
              </w:rPr>
              <w:t xml:space="preserve"> indicated that drinking large amounts of coffee helped ward off prostate cancer-but also, on the downside, that it might impede a woman's chances of conceiving. Caffeine is also linked to miscarriage and low birth weight.</w:t>
            </w:r>
          </w:p>
        </w:tc>
      </w:tr>
    </w:tbl>
    <w:tbl>
      <w:tblPr>
        <w:tblpPr w:leftFromText="180" w:rightFromText="180" w:vertAnchor="text" w:horzAnchor="margin" w:tblpX="126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E3A69" w:rsidTr="00616152">
        <w:trPr>
          <w:trHeight w:val="2905"/>
        </w:trPr>
        <w:tc>
          <w:tcPr>
            <w:tcW w:w="9360" w:type="dxa"/>
          </w:tcPr>
          <w:p w:rsidR="008E3A69" w:rsidRDefault="008E3A69" w:rsidP="00616152">
            <w:pPr>
              <w:pStyle w:val="a6"/>
              <w:ind w:left="482"/>
              <w:rPr>
                <w:sz w:val="32"/>
                <w:szCs w:val="32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547357" cy="921690"/>
                  <wp:effectExtent l="19050" t="0" r="0" b="0"/>
                  <wp:docPr id="29" name="그림 17" descr="C:\Users\USER\Pictures\iloveshop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Pictures\iloveshop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10" cy="923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8C3">
              <w:rPr>
                <w:rFonts w:hint="eastAsia"/>
                <w:sz w:val="32"/>
                <w:szCs w:val="32"/>
              </w:rPr>
              <w:t xml:space="preserve"> </w:t>
            </w:r>
            <w:r w:rsidRPr="001C02D3">
              <w:rPr>
                <w:rFonts w:hint="eastAsia"/>
                <w:sz w:val="32"/>
                <w:szCs w:val="32"/>
              </w:rPr>
              <w:t xml:space="preserve">Shopping </w:t>
            </w:r>
            <w:r w:rsidRPr="001C02D3">
              <w:rPr>
                <w:rFonts w:hint="eastAsia"/>
              </w:rPr>
              <w:t xml:space="preserve">is often described as "retail </w:t>
            </w:r>
            <w:r w:rsidRPr="001C02D3">
              <w:t>therapy</w:t>
            </w:r>
            <w:r w:rsidRPr="001C02D3">
              <w:rPr>
                <w:rFonts w:hint="eastAsia"/>
              </w:rPr>
              <w:t>", and perhaps with good reason: a report in April suggested that it could ext</w:t>
            </w:r>
            <w:r>
              <w:rPr>
                <w:rFonts w:hint="eastAsia"/>
              </w:rPr>
              <w:t>end lives at least in the</w:t>
            </w:r>
            <w:r w:rsidRPr="001C02D3">
              <w:rPr>
                <w:rFonts w:hint="eastAsia"/>
              </w:rPr>
              <w:t xml:space="preserve"> over 65's.</w:t>
            </w:r>
            <w:r>
              <w:rPr>
                <w:rFonts w:hint="eastAsia"/>
              </w:rPr>
              <w:t xml:space="preserve"> T</w:t>
            </w:r>
            <w:r w:rsidRPr="001C02D3">
              <w:rPr>
                <w:rFonts w:hint="eastAsia"/>
              </w:rPr>
              <w:t>he research-based 1,850 older people i</w:t>
            </w:r>
            <w:r>
              <w:rPr>
                <w:rFonts w:hint="eastAsia"/>
              </w:rPr>
              <w:t>n</w:t>
            </w:r>
            <w:r w:rsidRPr="001C02D3">
              <w:rPr>
                <w:rFonts w:hint="eastAsia"/>
              </w:rPr>
              <w:t xml:space="preserve"> Taiwan who still lived in their own homes</w:t>
            </w:r>
            <w:r>
              <w:rPr>
                <w:rFonts w:hint="eastAsia"/>
              </w:rPr>
              <w:t xml:space="preserve">-revealed that those who </w:t>
            </w:r>
            <w:r>
              <w:t>shopped</w:t>
            </w:r>
            <w:r>
              <w:rPr>
                <w:rFonts w:hint="eastAsia"/>
              </w:rPr>
              <w:t xml:space="preserve"> </w:t>
            </w:r>
            <w:r w:rsidRPr="001C02D3">
              <w:rPr>
                <w:rFonts w:hint="eastAsia"/>
              </w:rPr>
              <w:t>daily lived significantly longer than those who shopped once a week or less.</w:t>
            </w:r>
          </w:p>
        </w:tc>
      </w:tr>
    </w:tbl>
    <w:p w:rsidR="008E3A69" w:rsidRDefault="008E3A69" w:rsidP="008E3A69">
      <w:pPr>
        <w:rPr>
          <w:lang w:eastAsia="ko-KR"/>
        </w:rPr>
      </w:pPr>
    </w:p>
    <w:p w:rsidR="007F492D" w:rsidRDefault="007F492D" w:rsidP="008E3A69">
      <w:pPr>
        <w:rPr>
          <w:lang w:eastAsia="ko-KR"/>
        </w:rPr>
      </w:pPr>
    </w:p>
    <w:p w:rsidR="007F492D" w:rsidRDefault="007F492D" w:rsidP="008E3A69">
      <w:pPr>
        <w:rPr>
          <w:lang w:eastAsia="ko-KR"/>
        </w:rPr>
      </w:pPr>
    </w:p>
    <w:p w:rsidR="007F492D" w:rsidRPr="007F492D" w:rsidRDefault="007F492D" w:rsidP="008E3A69">
      <w:pPr>
        <w:rPr>
          <w:sz w:val="28"/>
          <w:szCs w:val="28"/>
          <w:lang w:eastAsia="ko-KR"/>
        </w:rPr>
      </w:pPr>
    </w:p>
    <w:p w:rsidR="007F492D" w:rsidRPr="007F492D" w:rsidRDefault="007F492D" w:rsidP="008E3A69">
      <w:pPr>
        <w:rPr>
          <w:sz w:val="28"/>
          <w:szCs w:val="28"/>
          <w:lang w:eastAsia="ko-KR"/>
        </w:rPr>
      </w:pPr>
      <w:proofErr w:type="gramStart"/>
      <w:r w:rsidRPr="007F492D">
        <w:rPr>
          <w:rFonts w:hint="eastAsia"/>
          <w:sz w:val="28"/>
          <w:szCs w:val="28"/>
          <w:lang w:eastAsia="ko-KR"/>
        </w:rPr>
        <w:t>and</w:t>
      </w:r>
      <w:proofErr w:type="gramEnd"/>
      <w:r w:rsidRPr="007F492D">
        <w:rPr>
          <w:rFonts w:hint="eastAsia"/>
          <w:sz w:val="28"/>
          <w:szCs w:val="28"/>
          <w:lang w:eastAsia="ko-KR"/>
        </w:rPr>
        <w:t>...</w:t>
      </w:r>
      <w:proofErr w:type="gramStart"/>
      <w:r w:rsidRPr="007F492D">
        <w:rPr>
          <w:rFonts w:hint="eastAsia"/>
          <w:sz w:val="28"/>
          <w:szCs w:val="28"/>
          <w:lang w:eastAsia="ko-KR"/>
        </w:rPr>
        <w:t>something</w:t>
      </w:r>
      <w:proofErr w:type="gramEnd"/>
      <w:r w:rsidRPr="007F492D">
        <w:rPr>
          <w:rFonts w:hint="eastAsia"/>
          <w:sz w:val="28"/>
          <w:szCs w:val="28"/>
          <w:lang w:eastAsia="ko-KR"/>
        </w:rPr>
        <w:t xml:space="preserve"> we were advised to</w:t>
      </w:r>
      <w:r w:rsidRPr="007F492D">
        <w:rPr>
          <w:rFonts w:hint="eastAsia"/>
          <w:b/>
          <w:sz w:val="32"/>
          <w:szCs w:val="28"/>
          <w:lang w:eastAsia="ko-KR"/>
        </w:rPr>
        <w:t xml:space="preserve"> avoid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9"/>
      </w:tblGrid>
      <w:tr w:rsidR="008E3A69" w:rsidTr="00616152">
        <w:trPr>
          <w:trHeight w:val="3635"/>
        </w:trPr>
        <w:tc>
          <w:tcPr>
            <w:tcW w:w="9479" w:type="dxa"/>
          </w:tcPr>
          <w:p w:rsidR="008E3A69" w:rsidRDefault="008E3A69" w:rsidP="00616152">
            <w:pPr>
              <w:pStyle w:val="a6"/>
              <w:ind w:left="75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ko-KR"/>
              </w:rPr>
              <w:drawing>
                <wp:inline distT="0" distB="0" distL="0" distR="0">
                  <wp:extent cx="1603016" cy="858741"/>
                  <wp:effectExtent l="19050" t="0" r="0" b="0"/>
                  <wp:docPr id="31" name="그림 18" descr="http://t2.gstatic.com/images?q=tbn:ANd9GcTMxJn4K8OkITFgNPrJg0h_pvRqvNorAhacAsR-G6CnZ9JefxMP2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2.gstatic.com/images?q=tbn:ANd9GcTMxJn4K8OkITFgNPrJg0h_pvRqvNorAhacAsR-G6CnZ9JefxMP2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56" cy="85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152">
              <w:rPr>
                <w:rFonts w:hint="eastAsia"/>
                <w:sz w:val="32"/>
                <w:szCs w:val="32"/>
              </w:rPr>
              <w:t xml:space="preserve"> </w:t>
            </w:r>
            <w:r w:rsidRPr="00841D1F">
              <w:rPr>
                <w:rFonts w:hint="eastAsia"/>
                <w:sz w:val="32"/>
                <w:szCs w:val="32"/>
              </w:rPr>
              <w:t>Vitamin pills</w:t>
            </w:r>
            <w:r w:rsidRPr="00841D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</w:t>
            </w:r>
            <w:r w:rsidRPr="00841D1F">
              <w:rPr>
                <w:rFonts w:hint="eastAsia"/>
              </w:rPr>
              <w:t xml:space="preserve">n </w:t>
            </w:r>
            <w:r w:rsidRPr="00841D1F">
              <w:t>May, researches</w:t>
            </w:r>
            <w:r w:rsidRPr="00841D1F">
              <w:rPr>
                <w:rFonts w:hint="eastAsia"/>
              </w:rPr>
              <w:t xml:space="preserve"> in Taiwan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concluded that people </w:t>
            </w:r>
            <w:r w:rsidRPr="00841D1F">
              <w:t>who</w:t>
            </w:r>
            <w:r w:rsidRPr="00841D1F">
              <w:rPr>
                <w:rFonts w:hint="eastAsia"/>
              </w:rPr>
              <w:t xml:space="preserve"> routinely popped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supplements became </w:t>
            </w:r>
            <w:r w:rsidRPr="00841D1F">
              <w:rPr>
                <w:rFonts w:hint="eastAsia"/>
              </w:rPr>
              <w:t xml:space="preserve">complacent </w:t>
            </w:r>
            <w:r w:rsidR="00F81EBD" w:rsidRPr="00841D1F">
              <w:t>about</w:t>
            </w:r>
            <w:r w:rsidR="00F81EBD">
              <w:t xml:space="preserve"> their</w:t>
            </w:r>
            <w:r w:rsidRPr="00841D1F">
              <w:rPr>
                <w:rFonts w:hint="eastAsia"/>
              </w:rPr>
              <w:t xml:space="preserve"> health </w:t>
            </w:r>
            <w:r w:rsidR="00F81EBD" w:rsidRPr="00841D1F">
              <w:t xml:space="preserve">as </w:t>
            </w:r>
            <w:r w:rsidR="00F81EBD">
              <w:t>a</w:t>
            </w:r>
            <w:r>
              <w:rPr>
                <w:rFonts w:hint="eastAsia"/>
              </w:rPr>
              <w:t xml:space="preserve"> result-and so made less </w:t>
            </w:r>
            <w:r w:rsidRPr="00841D1F">
              <w:rPr>
                <w:rFonts w:hint="eastAsia"/>
              </w:rPr>
              <w:t>healthy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choices in daily </w:t>
            </w:r>
            <w:r w:rsidR="00F81EBD" w:rsidRPr="00841D1F">
              <w:t>life</w:t>
            </w:r>
            <w:r w:rsidR="00F81EBD">
              <w:t xml:space="preserve"> (</w:t>
            </w:r>
            <w:r w:rsidRPr="00841D1F">
              <w:rPr>
                <w:rFonts w:hint="eastAsia"/>
              </w:rPr>
              <w:t>e.g. opting for chips instead of a salad).</w:t>
            </w:r>
            <w:r>
              <w:rPr>
                <w:rFonts w:hint="eastAsia"/>
              </w:rPr>
              <w:t xml:space="preserve"> T</w:t>
            </w:r>
            <w:r w:rsidRPr="00841D1F">
              <w:rPr>
                <w:rFonts w:hint="eastAsia"/>
              </w:rPr>
              <w:t xml:space="preserve">hey </w:t>
            </w:r>
            <w:r w:rsidR="00F81EBD" w:rsidRPr="00841D1F">
              <w:t>embarked</w:t>
            </w:r>
            <w:r w:rsidR="00F81EBD">
              <w:t xml:space="preserve"> on</w:t>
            </w:r>
            <w:r w:rsidRPr="00841D1F">
              <w:rPr>
                <w:rFonts w:hint="eastAsia"/>
              </w:rPr>
              <w:t xml:space="preserve"> the project after noting that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although half of </w:t>
            </w:r>
            <w:r w:rsidR="00F81EBD" w:rsidRPr="00841D1F">
              <w:t>Taiwan’s population</w:t>
            </w:r>
            <w:r w:rsidRPr="00841D1F">
              <w:rPr>
                <w:rFonts w:hint="eastAsia"/>
              </w:rPr>
              <w:t xml:space="preserve"> takes some kind of</w:t>
            </w:r>
            <w:r>
              <w:rPr>
                <w:rFonts w:hint="eastAsia"/>
              </w:rPr>
              <w:t xml:space="preserve"> </w:t>
            </w:r>
            <w:r w:rsidRPr="00841D1F">
              <w:t>supplement, general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health levels seem to be static.</w:t>
            </w:r>
            <w:r>
              <w:rPr>
                <w:rFonts w:hint="eastAsia"/>
              </w:rPr>
              <w:t xml:space="preserve"> I</w:t>
            </w:r>
            <w:r w:rsidRPr="00841D1F">
              <w:rPr>
                <w:rFonts w:hint="eastAsia"/>
              </w:rPr>
              <w:t xml:space="preserve">n October, a separate </w:t>
            </w:r>
            <w:r w:rsidR="00F81EBD" w:rsidRPr="00841D1F">
              <w:t xml:space="preserve">US </w:t>
            </w:r>
            <w:r w:rsidR="00F81EBD">
              <w:t>study</w:t>
            </w:r>
            <w:r w:rsidRPr="00841D1F">
              <w:rPr>
                <w:rFonts w:hint="eastAsia"/>
              </w:rPr>
              <w:t xml:space="preserve"> found that women who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had regularly taken</w:t>
            </w:r>
            <w:r>
              <w:rPr>
                <w:rFonts w:hint="eastAsia"/>
              </w:rPr>
              <w:t xml:space="preserve"> </w:t>
            </w:r>
            <w:r w:rsidRPr="00841D1F">
              <w:t>supplements</w:t>
            </w:r>
            <w:r w:rsidRPr="00841D1F">
              <w:rPr>
                <w:rFonts w:hint="eastAsia"/>
              </w:rPr>
              <w:t xml:space="preserve"> had a slightly higher risk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of death than those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who had never taken them.</w:t>
            </w:r>
          </w:p>
        </w:tc>
      </w:tr>
    </w:tbl>
    <w:p w:rsidR="008E3A69" w:rsidRDefault="008E3A69" w:rsidP="008E3A69"/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2"/>
      </w:tblGrid>
      <w:tr w:rsidR="008E3A69" w:rsidTr="00616152">
        <w:trPr>
          <w:trHeight w:val="3410"/>
        </w:trPr>
        <w:tc>
          <w:tcPr>
            <w:tcW w:w="9592" w:type="dxa"/>
          </w:tcPr>
          <w:p w:rsidR="008E3A69" w:rsidRDefault="008E3A69" w:rsidP="00616152">
            <w:pPr>
              <w:pStyle w:val="a6"/>
              <w:ind w:left="113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ko-KR"/>
              </w:rPr>
              <w:drawing>
                <wp:inline distT="0" distB="0" distL="0" distR="0">
                  <wp:extent cx="1531454" cy="1144988"/>
                  <wp:effectExtent l="19050" t="0" r="0" b="0"/>
                  <wp:docPr id="33" name="그림 21" descr="http://t0.gstatic.com/images?q=tbn:ANd9GcRuhDBcH0HVxSGnqxp53pDVL5FDwl9mkOJliRnR4DJT1iIIzv_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0.gstatic.com/images?q=tbn:ANd9GcRuhDBcH0HVxSGnqxp53pDVL5FDwl9mkOJliRnR4DJT1iIIzv_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37" cy="114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32"/>
                <w:szCs w:val="32"/>
              </w:rPr>
              <w:t xml:space="preserve">   S</w:t>
            </w:r>
            <w:r w:rsidRPr="00841D1F">
              <w:rPr>
                <w:rFonts w:hint="eastAsia"/>
                <w:sz w:val="32"/>
                <w:szCs w:val="32"/>
              </w:rPr>
              <w:t xml:space="preserve">leeplessness </w:t>
            </w:r>
            <w:r w:rsidRPr="00841D1F">
              <w:rPr>
                <w:rFonts w:hint="eastAsia"/>
              </w:rPr>
              <w:t>doesn't just make people irritable-it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can be </w:t>
            </w:r>
            <w:r w:rsidRPr="00841D1F">
              <w:t>fatal, according</w:t>
            </w:r>
            <w:r w:rsidRPr="00841D1F">
              <w:rPr>
                <w:rFonts w:hint="eastAsia"/>
              </w:rPr>
              <w:t xml:space="preserve"> to research published in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February.</w:t>
            </w:r>
            <w:r>
              <w:rPr>
                <w:rFonts w:hint="eastAsia"/>
              </w:rPr>
              <w:t xml:space="preserve"> F</w:t>
            </w:r>
            <w:r w:rsidRPr="00841D1F">
              <w:rPr>
                <w:rFonts w:hint="eastAsia"/>
              </w:rPr>
              <w:t>or the study, 475,000 people were tracked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in eight countries</w:t>
            </w:r>
            <w:r>
              <w:rPr>
                <w:rFonts w:hint="eastAsia"/>
              </w:rPr>
              <w:t xml:space="preserve"> for up to 25 years. T</w:t>
            </w:r>
            <w:r w:rsidRPr="00841D1F">
              <w:rPr>
                <w:rFonts w:hint="eastAsia"/>
              </w:rPr>
              <w:t>hose who routinely slept less than six hours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a night, or </w:t>
            </w:r>
            <w:r w:rsidR="00F81EBD" w:rsidRPr="00841D1F">
              <w:t xml:space="preserve">whose </w:t>
            </w:r>
            <w:r w:rsidR="00F81EBD">
              <w:t>sleep</w:t>
            </w:r>
            <w:r w:rsidRPr="00841D1F">
              <w:rPr>
                <w:rFonts w:hint="eastAsia"/>
              </w:rPr>
              <w:t xml:space="preserve"> was often disturbed, were found to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have a 48% </w:t>
            </w:r>
            <w:r>
              <w:rPr>
                <w:rFonts w:hint="eastAsia"/>
              </w:rPr>
              <w:t xml:space="preserve">  </w:t>
            </w:r>
            <w:r w:rsidRPr="00841D1F">
              <w:rPr>
                <w:rFonts w:hint="eastAsia"/>
              </w:rPr>
              <w:t xml:space="preserve">greater risk of developing heart </w:t>
            </w:r>
            <w:r w:rsidRPr="00841D1F">
              <w:t>disease</w:t>
            </w:r>
            <w:r w:rsidRPr="00841D1F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and a 15</w:t>
            </w:r>
            <w:r w:rsidR="00F81EBD" w:rsidRPr="00841D1F">
              <w:t xml:space="preserve">% </w:t>
            </w:r>
            <w:r w:rsidR="00F81EBD">
              <w:t>higher</w:t>
            </w:r>
            <w:r w:rsidRPr="00841D1F">
              <w:rPr>
                <w:rFonts w:hint="eastAsia"/>
              </w:rPr>
              <w:t xml:space="preserve"> risk of </w:t>
            </w:r>
            <w:r w:rsidRPr="00841D1F">
              <w:t>suffering</w:t>
            </w:r>
            <w:r w:rsidRPr="00841D1F">
              <w:rPr>
                <w:rFonts w:hint="eastAsia"/>
              </w:rPr>
              <w:t xml:space="preserve"> a </w:t>
            </w:r>
            <w:r w:rsidRPr="00841D1F">
              <w:t>stroke, th</w:t>
            </w:r>
            <w:r w:rsidRPr="00841D1F">
              <w:rPr>
                <w:rFonts w:hint="eastAsia"/>
              </w:rPr>
              <w:t>a</w:t>
            </w:r>
            <w:r w:rsidRPr="00841D1F">
              <w:t>n</w:t>
            </w:r>
            <w:r w:rsidRPr="00841D1F">
              <w:rPr>
                <w:rFonts w:hint="eastAsia"/>
              </w:rPr>
              <w:t xml:space="preserve"> people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>who slept eight hours.</w:t>
            </w:r>
          </w:p>
        </w:tc>
      </w:tr>
    </w:tbl>
    <w:p w:rsidR="008E3A69" w:rsidRDefault="008E3A69" w:rsidP="008E3A69"/>
    <w:tbl>
      <w:tblPr>
        <w:tblW w:w="972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9"/>
      </w:tblGrid>
      <w:tr w:rsidR="008E3A69" w:rsidTr="00616152">
        <w:trPr>
          <w:trHeight w:val="3005"/>
        </w:trPr>
        <w:tc>
          <w:tcPr>
            <w:tcW w:w="9729" w:type="dxa"/>
          </w:tcPr>
          <w:p w:rsidR="008E3A69" w:rsidRDefault="008E3A69" w:rsidP="00616152">
            <w:pPr>
              <w:pStyle w:val="a6"/>
              <w:ind w:left="225"/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>
                  <wp:extent cx="1666626" cy="896215"/>
                  <wp:effectExtent l="19050" t="0" r="0" b="0"/>
                  <wp:docPr id="36" name="irc_mi" descr="http://t3.gstatic.com/images?q=tbn:ANd9GcSQolvKQ2fE0edoA9dpKC3ImUWaf6mEFvUsbRHQb0uweuo57DWDcw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QolvKQ2fE0edoA9dpKC3ImUWaf6mEFvUsbRHQb0uweuo57DWDcw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21" cy="89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841D1F">
              <w:rPr>
                <w:rFonts w:hint="eastAsia"/>
                <w:sz w:val="32"/>
                <w:szCs w:val="32"/>
              </w:rPr>
              <w:t>Your pillow</w:t>
            </w:r>
            <w:r w:rsidRPr="00841D1F">
              <w:rPr>
                <w:rFonts w:hint="eastAsia"/>
              </w:rPr>
              <w:t xml:space="preserve"> may be </w:t>
            </w:r>
            <w:r w:rsidRPr="00841D1F">
              <w:t>harboring</w:t>
            </w:r>
            <w:r w:rsidRPr="00841D1F">
              <w:rPr>
                <w:rFonts w:hint="eastAsia"/>
              </w:rPr>
              <w:t xml:space="preserve"> all sorts of </w:t>
            </w:r>
            <w:r w:rsidRPr="00841D1F">
              <w:t>nastiness.</w:t>
            </w:r>
            <w:r>
              <w:rPr>
                <w:rFonts w:hint="eastAsia"/>
              </w:rPr>
              <w:t xml:space="preserve"> </w:t>
            </w:r>
            <w:r w:rsidRPr="00841D1F">
              <w:t>According</w:t>
            </w:r>
            <w:r w:rsidRPr="00841D1F">
              <w:rPr>
                <w:rFonts w:hint="eastAsia"/>
              </w:rPr>
              <w:t xml:space="preserve"> to a report in July, if a </w:t>
            </w:r>
            <w:r w:rsidRPr="00841D1F">
              <w:t>pillow</w:t>
            </w:r>
            <w:r w:rsidRPr="00841D1F">
              <w:rPr>
                <w:rFonts w:hint="eastAsia"/>
              </w:rPr>
              <w:t xml:space="preserve"> is more than</w:t>
            </w:r>
            <w:r>
              <w:rPr>
                <w:rFonts w:hint="eastAsia"/>
              </w:rPr>
              <w:t xml:space="preserve"> </w:t>
            </w:r>
            <w:r w:rsidRPr="00841D1F">
              <w:rPr>
                <w:rFonts w:hint="eastAsia"/>
              </w:rPr>
              <w:t xml:space="preserve">two years old, up to a third of its weight could be made </w:t>
            </w:r>
            <w:r>
              <w:rPr>
                <w:rFonts w:hint="eastAsia"/>
              </w:rPr>
              <w:t xml:space="preserve">  </w:t>
            </w:r>
            <w:r w:rsidRPr="00841D1F">
              <w:rPr>
                <w:rFonts w:hint="eastAsia"/>
              </w:rPr>
              <w:t>up of dust mites, dust mites excretion</w:t>
            </w:r>
            <w:r>
              <w:rPr>
                <w:rFonts w:hint="eastAsia"/>
              </w:rPr>
              <w:t>, dead skin</w:t>
            </w:r>
            <w:r w:rsidR="00F81EBD">
              <w:t>, bacteria</w:t>
            </w:r>
            <w:r w:rsidRPr="00841D1F">
              <w:rPr>
                <w:rFonts w:hint="eastAsia"/>
              </w:rPr>
              <w:t xml:space="preserve"> and saliva. "</w:t>
            </w:r>
            <w:r w:rsidR="00F81EBD" w:rsidRPr="00841D1F">
              <w:t>People</w:t>
            </w:r>
            <w:r w:rsidRPr="00841D1F">
              <w:rPr>
                <w:rFonts w:hint="eastAsia"/>
              </w:rPr>
              <w:t xml:space="preserve"> put a clean pillow case on and it looks and smells nice and fresh," said Dr.Arthur Tucker, who based his re</w:t>
            </w:r>
            <w:r>
              <w:rPr>
                <w:rFonts w:hint="eastAsia"/>
              </w:rPr>
              <w:t xml:space="preserve">search on pillows in hospitals, </w:t>
            </w:r>
            <w:r w:rsidRPr="00841D1F">
              <w:rPr>
                <w:rFonts w:hint="eastAsia"/>
              </w:rPr>
              <w:t>"but you are wrapping up something really nasty underneath."</w:t>
            </w:r>
          </w:p>
        </w:tc>
      </w:tr>
    </w:tbl>
    <w:p w:rsidR="008E3A69" w:rsidRPr="00841D1F" w:rsidRDefault="008E3A69" w:rsidP="008E3A69"/>
    <w:p w:rsidR="008E3A69" w:rsidRDefault="008E3A69">
      <w:pPr>
        <w:rPr>
          <w:lang w:eastAsia="ko-KR"/>
        </w:rPr>
      </w:pPr>
    </w:p>
    <w:sectPr w:rsidR="008E3A69" w:rsidSect="00C9291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4" w:rsidRDefault="000D7E04" w:rsidP="00EF2D76">
      <w:r>
        <w:separator/>
      </w:r>
    </w:p>
  </w:endnote>
  <w:endnote w:type="continuationSeparator" w:id="0">
    <w:p w:rsidR="000D7E04" w:rsidRDefault="000D7E04" w:rsidP="00EF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4" w:rsidRDefault="000D7E04" w:rsidP="00EF2D76">
      <w:r>
        <w:separator/>
      </w:r>
    </w:p>
  </w:footnote>
  <w:footnote w:type="continuationSeparator" w:id="0">
    <w:p w:rsidR="000D7E04" w:rsidRDefault="000D7E04" w:rsidP="00EF2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13"/>
    <w:multiLevelType w:val="hybridMultilevel"/>
    <w:tmpl w:val="E10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8BF"/>
    <w:multiLevelType w:val="hybridMultilevel"/>
    <w:tmpl w:val="DDB2789C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AB511D8"/>
    <w:multiLevelType w:val="hybridMultilevel"/>
    <w:tmpl w:val="A40AA66C"/>
    <w:lvl w:ilvl="0" w:tplc="8F4E1B16">
      <w:numFmt w:val="bullet"/>
      <w:lvlText w:val="-"/>
      <w:lvlJc w:val="left"/>
      <w:pPr>
        <w:ind w:left="960" w:hanging="360"/>
      </w:pPr>
      <w:rPr>
        <w:rFonts w:ascii="Arial" w:eastAsia="굴림" w:hAnsi="Arial" w:cs="Aria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689433C"/>
    <w:multiLevelType w:val="hybridMultilevel"/>
    <w:tmpl w:val="23C0D07C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7024D10"/>
    <w:multiLevelType w:val="hybridMultilevel"/>
    <w:tmpl w:val="9B1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156E"/>
    <w:multiLevelType w:val="hybridMultilevel"/>
    <w:tmpl w:val="C366BEF2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52F72630"/>
    <w:multiLevelType w:val="hybridMultilevel"/>
    <w:tmpl w:val="55DA03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64F6A34"/>
    <w:multiLevelType w:val="hybridMultilevel"/>
    <w:tmpl w:val="ED9AB29C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8">
    <w:nsid w:val="65BA508C"/>
    <w:multiLevelType w:val="hybridMultilevel"/>
    <w:tmpl w:val="AE9867A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033C"/>
    <w:rsid w:val="00081D9B"/>
    <w:rsid w:val="000D07BB"/>
    <w:rsid w:val="000D7E04"/>
    <w:rsid w:val="00174119"/>
    <w:rsid w:val="001917EB"/>
    <w:rsid w:val="001D6835"/>
    <w:rsid w:val="00205B0A"/>
    <w:rsid w:val="00205EC6"/>
    <w:rsid w:val="00272B92"/>
    <w:rsid w:val="002B4CA7"/>
    <w:rsid w:val="0037033C"/>
    <w:rsid w:val="00424991"/>
    <w:rsid w:val="00466A61"/>
    <w:rsid w:val="00473160"/>
    <w:rsid w:val="004828BE"/>
    <w:rsid w:val="00520445"/>
    <w:rsid w:val="00560F39"/>
    <w:rsid w:val="005C5E0F"/>
    <w:rsid w:val="005D34E0"/>
    <w:rsid w:val="005E1699"/>
    <w:rsid w:val="007504AD"/>
    <w:rsid w:val="007A7442"/>
    <w:rsid w:val="007F492D"/>
    <w:rsid w:val="008E3A69"/>
    <w:rsid w:val="009153ED"/>
    <w:rsid w:val="00957CA7"/>
    <w:rsid w:val="00996370"/>
    <w:rsid w:val="009A535A"/>
    <w:rsid w:val="009F567A"/>
    <w:rsid w:val="00A554F7"/>
    <w:rsid w:val="00A81CA5"/>
    <w:rsid w:val="00AA1820"/>
    <w:rsid w:val="00AE6D51"/>
    <w:rsid w:val="00B61172"/>
    <w:rsid w:val="00B673E3"/>
    <w:rsid w:val="00BB234B"/>
    <w:rsid w:val="00C0228C"/>
    <w:rsid w:val="00C24250"/>
    <w:rsid w:val="00C31653"/>
    <w:rsid w:val="00C4074D"/>
    <w:rsid w:val="00C92917"/>
    <w:rsid w:val="00D26B86"/>
    <w:rsid w:val="00D457AD"/>
    <w:rsid w:val="00E04E31"/>
    <w:rsid w:val="00EF2D76"/>
    <w:rsid w:val="00F315D6"/>
    <w:rsid w:val="00F56D55"/>
    <w:rsid w:val="00F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C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33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7033C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header"/>
    <w:basedOn w:val="a"/>
    <w:link w:val="Char"/>
    <w:uiPriority w:val="99"/>
    <w:semiHidden/>
    <w:unhideWhenUsed/>
    <w:rsid w:val="0037033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semiHidden/>
    <w:rsid w:val="0037033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7033C"/>
    <w:pPr>
      <w:ind w:left="720"/>
      <w:contextualSpacing/>
    </w:pPr>
  </w:style>
  <w:style w:type="paragraph" w:styleId="a7">
    <w:name w:val="footer"/>
    <w:basedOn w:val="a"/>
    <w:link w:val="Char0"/>
    <w:uiPriority w:val="99"/>
    <w:semiHidden/>
    <w:unhideWhenUsed/>
    <w:rsid w:val="00EF2D7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7"/>
    <w:uiPriority w:val="99"/>
    <w:semiHidden/>
    <w:rsid w:val="00EF2D76"/>
    <w:rPr>
      <w:rFonts w:ascii="Times New Roman" w:eastAsia="바탕" w:hAnsi="Times New Roman" w:cs="Times New Roman"/>
      <w:sz w:val="24"/>
      <w:szCs w:val="24"/>
      <w:lang w:eastAsia="en-US"/>
    </w:rPr>
  </w:style>
  <w:style w:type="character" w:customStyle="1" w:styleId="pron6">
    <w:name w:val="pron6"/>
    <w:basedOn w:val="a0"/>
    <w:rsid w:val="004828BE"/>
    <w:rPr>
      <w:rFonts w:ascii="Arial Unicode MS" w:eastAsia="Arial Unicode MS" w:hAnsi="Arial Unicode MS" w:cs="Arial Unicode MS" w:hint="eastAsia"/>
      <w:vanish w:val="0"/>
      <w:webHidden w:val="0"/>
      <w:color w:val="333333"/>
      <w:sz w:val="26"/>
      <w:szCs w:val="26"/>
      <w:specVanish w:val="0"/>
    </w:rPr>
  </w:style>
  <w:style w:type="character" w:customStyle="1" w:styleId="st">
    <w:name w:val="st"/>
    <w:basedOn w:val="a0"/>
    <w:rsid w:val="00C24250"/>
  </w:style>
  <w:style w:type="paragraph" w:styleId="a8">
    <w:name w:val="Balloon Text"/>
    <w:basedOn w:val="a"/>
    <w:link w:val="Char1"/>
    <w:uiPriority w:val="99"/>
    <w:semiHidden/>
    <w:unhideWhenUsed/>
    <w:rsid w:val="008E3A69"/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3A69"/>
    <w:rPr>
      <w:rFonts w:ascii="굴림" w:eastAsia="굴림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searc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.my/imgres?q=sleepless&amp;sa=X&amp;biw=1366&amp;bih=673&amp;tbm=isch&amp;tbnid=_2NQSNryoG3UtM:&amp;imgrefurl=http://www.simonecosac.com/blog/sleep-for-the-sleepless/&amp;docid=b6eJS7ChRGATLM&amp;imgurl=http://www.simonecosac.com/blog/wp-content/uploads/2012/07/sleepless1.jpg&amp;w=351&amp;h=386&amp;ei=FmgwUraQLeLliAeQooHABA&amp;zoom=1&amp;ved=1t:3588,r:94,s:0,i:377&amp;iact=rc&amp;page=5&amp;tbnh=178&amp;tbnw=155&amp;start=91&amp;ndsp=26&amp;tx=53&amp;ty=108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my/imgres?q=vitamin+pills&amp;sa=X&amp;biw=1366&amp;bih=673&amp;tbm=isch&amp;tbnid=jKeqPkGzEct34M:&amp;imgrefurl=http://www.medimanage.com/my-worries/more-articles/vitamin-supplements-good-or-bad.aspx&amp;docid=g494tH2LW5vcKM&amp;imgurl=http://www.medimanage.com/Images/vitamin%20supplement.jpg&amp;w=313&amp;h=252&amp;ei=22YwUv6DAabtiAfYpoCYDA&amp;zoom=1&amp;ved=1t:3588,r:29,s:0,i:182&amp;iact=rc&amp;page=2&amp;tbnh=188&amp;tbnw=225&amp;start=11&amp;ndsp=22&amp;tx=107&amp;ty=81" TargetMode="External"/><Relationship Id="rId20" Type="http://schemas.openxmlformats.org/officeDocument/2006/relationships/hyperlink" Target="http://www.google.com.my/url?sa=i&amp;rct=j&amp;q=pillow&amp;source=images&amp;cd=&amp;docid=V-fpAap3H3UK5M&amp;tbnid=znCXwSIMidHzbM:&amp;ved=0CAUQjRw&amp;url=http://www.cloudsmemoryfoam.com/it_/luxury-microfibre-pillow-pair.html&amp;ei=H2owUvGQBKnziAfg54DIAQ&amp;bvm=bv.51773540,d.aGc&amp;psig=AFQjCNFRx7GOxHIEtgIxuOTRneObid103g&amp;ust=13789908327436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my/url?sa=i&amp;rct=j&amp;q=exercise&amp;source=images&amp;cd=&amp;cad=rja&amp;docid=pqvrWfnMl8gi9M&amp;tbnid=cR_hiin-UkLqKM:&amp;ved=0CAUQjRw&amp;url=http://www.bigstockphoto.com/image-1343417/stock-vector-exercise-silhouettes&amp;ei=eiIzUpDqNuyQigfTnoDIDw&amp;bvm=bv.52164340,d.aGc&amp;psig=AFQjCNENv8flT-AJ2HEFaS5yFqKfK3FLVw&amp;ust=13791691485265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google.com.my/url?sa=i&amp;rct=j&amp;q=cigarette&amp;source=images&amp;cd=&amp;cad=rja&amp;docid=mBoian5ysUB0QM&amp;tbnid=tTB_d-XCxj3ouM:&amp;ved=0CAUQjRw&amp;url=http://www.dreamstime.com/stock-image-cigarette-lit-image2588131&amp;ei=XyEzUsumEqe4iQeg9oGABQ&amp;bvm=bv.52164340,d.aGc&amp;psig=AFQjCNFzkeHg7POqBV8S-t2FZ-X5Ip9wqA&amp;ust=1379168878117147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2662-C43A-41EE-B260-693AF425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cp:lastPrinted>2013-09-14T06:25:00Z</cp:lastPrinted>
  <dcterms:created xsi:type="dcterms:W3CDTF">2013-09-11T20:47:00Z</dcterms:created>
  <dcterms:modified xsi:type="dcterms:W3CDTF">2013-09-14T07:12:00Z</dcterms:modified>
</cp:coreProperties>
</file>