
<file path=[Content_Types].xml><?xml version="1.0" encoding="utf-8"?>
<Types xmlns="http://schemas.openxmlformats.org/package/2006/content-types">
  <Default Extension="xml" ContentType="application/xml"/>
  <Default Extension="png" ContentType="image/png"/>
  <Default Extension="wdp" ContentType="image/vnd.ms-photo"/>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18"/>
        <w:gridCol w:w="3740"/>
        <w:gridCol w:w="3799"/>
        <w:gridCol w:w="3892"/>
      </w:tblGrid>
      <w:tr w:rsidR="00500A18" w14:paraId="66EED1F9" w14:textId="77777777">
        <w:tc>
          <w:tcPr>
            <w:tcW w:w="15588" w:type="dxa"/>
            <w:gridSpan w:val="4"/>
            <w:tcBorders>
              <w:top w:val="nil"/>
              <w:left w:val="nil"/>
              <w:bottom w:val="single" w:sz="4" w:space="0" w:color="auto"/>
              <w:right w:val="nil"/>
            </w:tcBorders>
          </w:tcPr>
          <w:p w14:paraId="42C6FD43" w14:textId="77777777" w:rsidR="00500A18" w:rsidRDefault="00B74CAB" w:rsidP="00C46039">
            <w:pPr>
              <w:pStyle w:val="Heading1"/>
            </w:pPr>
            <w:r>
              <w:t>Listening Lesson Plan</w:t>
            </w:r>
          </w:p>
        </w:tc>
      </w:tr>
      <w:tr w:rsidR="00500A18" w14:paraId="01BB14FF" w14:textId="77777777">
        <w:tc>
          <w:tcPr>
            <w:tcW w:w="15588" w:type="dxa"/>
            <w:gridSpan w:val="4"/>
            <w:tcBorders>
              <w:top w:val="single" w:sz="4" w:space="0" w:color="auto"/>
            </w:tcBorders>
          </w:tcPr>
          <w:p w14:paraId="72FA271A" w14:textId="77777777" w:rsidR="00500A18" w:rsidRPr="00B74CAB" w:rsidRDefault="00245E5B" w:rsidP="00B74CAB">
            <w:pPr>
              <w:pStyle w:val="Heading4"/>
              <w:rPr>
                <w:rFonts w:eastAsiaTheme="minorEastAsia" w:cstheme="minorBidi"/>
              </w:rPr>
            </w:pPr>
            <w:r>
              <w:rPr>
                <w:rFonts w:eastAsiaTheme="minorEastAsia" w:cstheme="minorBidi"/>
              </w:rPr>
              <w:t>American Holidays - Halloween</w:t>
            </w:r>
          </w:p>
        </w:tc>
      </w:tr>
      <w:tr w:rsidR="00506174" w14:paraId="723B661F" w14:textId="77777777">
        <w:tc>
          <w:tcPr>
            <w:tcW w:w="3978" w:type="dxa"/>
          </w:tcPr>
          <w:p w14:paraId="01213A8E" w14:textId="77777777" w:rsidR="00500A18" w:rsidRPr="00DB0A21" w:rsidRDefault="00500A18" w:rsidP="00BA64A0">
            <w:pPr>
              <w:pStyle w:val="Heading4"/>
              <w:rPr>
                <w:rFonts w:eastAsiaTheme="minorEastAsia" w:cstheme="minorBidi"/>
              </w:rPr>
            </w:pPr>
            <w:r w:rsidRPr="00DB0A21">
              <w:rPr>
                <w:rFonts w:eastAsiaTheme="minorEastAsia" w:cstheme="minorBidi" w:hint="eastAsia"/>
              </w:rPr>
              <w:t>INSTRUCTOR</w:t>
            </w:r>
          </w:p>
        </w:tc>
        <w:tc>
          <w:tcPr>
            <w:tcW w:w="3780" w:type="dxa"/>
          </w:tcPr>
          <w:p w14:paraId="72D00ABD" w14:textId="77777777" w:rsidR="00500A18" w:rsidRPr="00DB0A21" w:rsidRDefault="00500A18" w:rsidP="00BA64A0">
            <w:pPr>
              <w:pStyle w:val="Heading4"/>
              <w:rPr>
                <w:rFonts w:eastAsiaTheme="minorEastAsia" w:cstheme="minorBidi"/>
              </w:rPr>
            </w:pPr>
            <w:r w:rsidRPr="00DB0A21">
              <w:rPr>
                <w:rFonts w:eastAsiaTheme="minorEastAsia" w:cstheme="minorBidi" w:hint="eastAsia"/>
              </w:rPr>
              <w:t>LEVEL</w:t>
            </w:r>
          </w:p>
        </w:tc>
        <w:tc>
          <w:tcPr>
            <w:tcW w:w="3870" w:type="dxa"/>
          </w:tcPr>
          <w:p w14:paraId="3238EB7E" w14:textId="77777777" w:rsidR="00500A18" w:rsidRPr="00DB0A21" w:rsidRDefault="00500A18" w:rsidP="00BA64A0">
            <w:pPr>
              <w:pStyle w:val="Heading4"/>
              <w:rPr>
                <w:rFonts w:eastAsiaTheme="minorEastAsia" w:cstheme="minorBidi"/>
              </w:rPr>
            </w:pPr>
            <w:r w:rsidRPr="00DB0A21">
              <w:rPr>
                <w:rFonts w:eastAsiaTheme="minorEastAsia" w:cstheme="minorBidi" w:hint="eastAsia"/>
              </w:rPr>
              <w:t>STUDENTS</w:t>
            </w:r>
          </w:p>
        </w:tc>
        <w:tc>
          <w:tcPr>
            <w:tcW w:w="3960" w:type="dxa"/>
          </w:tcPr>
          <w:p w14:paraId="4CAF0ABA" w14:textId="77777777" w:rsidR="00500A18" w:rsidRPr="00DB0A21" w:rsidRDefault="00500A18" w:rsidP="00BA64A0">
            <w:pPr>
              <w:pStyle w:val="Heading4"/>
              <w:rPr>
                <w:rFonts w:eastAsiaTheme="minorEastAsia" w:cstheme="minorBidi"/>
              </w:rPr>
            </w:pPr>
            <w:r w:rsidRPr="00DB0A21">
              <w:rPr>
                <w:rFonts w:eastAsiaTheme="minorEastAsia" w:cstheme="minorBidi" w:hint="eastAsia"/>
              </w:rPr>
              <w:t>LENGTH</w:t>
            </w:r>
          </w:p>
        </w:tc>
      </w:tr>
      <w:tr w:rsidR="00506174" w14:paraId="6280CAED" w14:textId="77777777">
        <w:tc>
          <w:tcPr>
            <w:tcW w:w="3978" w:type="dxa"/>
          </w:tcPr>
          <w:p w14:paraId="6BC9AA52" w14:textId="77777777" w:rsidR="00500A18" w:rsidRPr="00DB0A21" w:rsidRDefault="00245E5B" w:rsidP="00500A18">
            <w:pPr>
              <w:rPr>
                <w:rFonts w:cs="Arial"/>
                <w:szCs w:val="24"/>
              </w:rPr>
            </w:pPr>
            <w:r>
              <w:rPr>
                <w:rFonts w:cs="Arial"/>
                <w:szCs w:val="24"/>
              </w:rPr>
              <w:t>Angie Kim</w:t>
            </w:r>
          </w:p>
        </w:tc>
        <w:tc>
          <w:tcPr>
            <w:tcW w:w="3780" w:type="dxa"/>
          </w:tcPr>
          <w:p w14:paraId="3297FDC2" w14:textId="77777777" w:rsidR="00500A18" w:rsidRPr="00DB0A21" w:rsidRDefault="00245E5B" w:rsidP="00500A18">
            <w:pPr>
              <w:rPr>
                <w:rFonts w:cs="Arial"/>
                <w:szCs w:val="24"/>
              </w:rPr>
            </w:pPr>
            <w:r>
              <w:rPr>
                <w:rFonts w:cs="Arial"/>
                <w:szCs w:val="24"/>
              </w:rPr>
              <w:t>Intermediate</w:t>
            </w:r>
          </w:p>
        </w:tc>
        <w:tc>
          <w:tcPr>
            <w:tcW w:w="3870" w:type="dxa"/>
          </w:tcPr>
          <w:p w14:paraId="0BEEB998" w14:textId="77777777" w:rsidR="00500A18" w:rsidRPr="00DB0A21" w:rsidRDefault="00245E5B" w:rsidP="00500A18">
            <w:pPr>
              <w:rPr>
                <w:rFonts w:cs="Arial"/>
                <w:szCs w:val="24"/>
              </w:rPr>
            </w:pPr>
            <w:r>
              <w:rPr>
                <w:rFonts w:cs="Arial"/>
                <w:szCs w:val="24"/>
              </w:rPr>
              <w:t>1</w:t>
            </w:r>
            <w:r w:rsidR="004C580B">
              <w:rPr>
                <w:rFonts w:cs="Arial"/>
                <w:szCs w:val="24"/>
              </w:rPr>
              <w:t>2</w:t>
            </w:r>
          </w:p>
        </w:tc>
        <w:tc>
          <w:tcPr>
            <w:tcW w:w="3960" w:type="dxa"/>
          </w:tcPr>
          <w:p w14:paraId="6052C5F2" w14:textId="77777777" w:rsidR="00500A18" w:rsidRDefault="009C1ABF" w:rsidP="00500A18">
            <w:r>
              <w:t>50 mins</w:t>
            </w:r>
          </w:p>
        </w:tc>
      </w:tr>
      <w:tr w:rsidR="00B142DA" w14:paraId="21763B94" w14:textId="77777777">
        <w:tc>
          <w:tcPr>
            <w:tcW w:w="15588" w:type="dxa"/>
            <w:gridSpan w:val="4"/>
          </w:tcPr>
          <w:p w14:paraId="01F5C32A" w14:textId="77777777" w:rsidR="00217D03" w:rsidRDefault="00B142DA" w:rsidP="00BA64A0">
            <w:pPr>
              <w:pStyle w:val="Heading5"/>
              <w:rPr>
                <w:rFonts w:eastAsiaTheme="majorEastAsia" w:cstheme="majorBidi"/>
              </w:rPr>
            </w:pPr>
            <w:r>
              <w:rPr>
                <w:rFonts w:eastAsiaTheme="majorEastAsia" w:cstheme="majorBidi"/>
              </w:rPr>
              <w:t>Materials:</w:t>
            </w:r>
          </w:p>
          <w:p w14:paraId="4C4CC64C" w14:textId="62CDFCD0" w:rsidR="00522F0A" w:rsidRDefault="007D01E2" w:rsidP="00C00367">
            <w:pPr>
              <w:pStyle w:val="ListParagraph"/>
              <w:numPr>
                <w:ilvl w:val="0"/>
                <w:numId w:val="13"/>
              </w:numPr>
            </w:pPr>
            <w:r>
              <w:t>Video f</w:t>
            </w:r>
            <w:r w:rsidR="00522F0A">
              <w:t xml:space="preserve">ile: </w:t>
            </w:r>
            <w:r w:rsidR="00522F0A" w:rsidRPr="00522F0A">
              <w:t xml:space="preserve">Learn English Holidays </w:t>
            </w:r>
            <w:r w:rsidR="00522F0A">
              <w:t>–</w:t>
            </w:r>
            <w:r w:rsidR="00522F0A" w:rsidRPr="00522F0A">
              <w:t xml:space="preserve"> Halloween</w:t>
            </w:r>
            <w:r w:rsidR="00522F0A">
              <w:t>.mp4</w:t>
            </w:r>
          </w:p>
          <w:p w14:paraId="1BE3E784" w14:textId="35EA0328" w:rsidR="007D01E2" w:rsidRPr="00522F0A" w:rsidRDefault="007D01E2" w:rsidP="00C00367">
            <w:pPr>
              <w:pStyle w:val="ListParagraph"/>
              <w:numPr>
                <w:ilvl w:val="0"/>
                <w:numId w:val="13"/>
              </w:numPr>
            </w:pPr>
            <w:r>
              <w:t>Video file transcript</w:t>
            </w:r>
            <w:r w:rsidR="00781E59">
              <w:t xml:space="preserve"> and vocabulary definitions sheet (teacher use only)</w:t>
            </w:r>
          </w:p>
          <w:p w14:paraId="3860399D" w14:textId="77777777" w:rsidR="004C580B" w:rsidRDefault="004C580B" w:rsidP="00C00367">
            <w:pPr>
              <w:pStyle w:val="ListParagraph"/>
              <w:numPr>
                <w:ilvl w:val="0"/>
                <w:numId w:val="13"/>
              </w:numPr>
            </w:pPr>
            <w:r>
              <w:t>Laptop/Computer and a projector</w:t>
            </w:r>
          </w:p>
          <w:p w14:paraId="5E8F0B02" w14:textId="1A3AEE05" w:rsidR="004C580B" w:rsidRDefault="004C580B" w:rsidP="00C00367">
            <w:pPr>
              <w:pStyle w:val="ListParagraph"/>
              <w:numPr>
                <w:ilvl w:val="0"/>
                <w:numId w:val="13"/>
              </w:numPr>
            </w:pPr>
            <w:r>
              <w:t>12 cop</w:t>
            </w:r>
            <w:r w:rsidR="005955CA">
              <w:t xml:space="preserve">ies of the Halloween </w:t>
            </w:r>
            <w:r>
              <w:t>fill in the blanks worksheet</w:t>
            </w:r>
          </w:p>
          <w:p w14:paraId="04E46BBC" w14:textId="093255AE" w:rsidR="003D7B43" w:rsidRDefault="005955CA" w:rsidP="00781E59">
            <w:pPr>
              <w:pStyle w:val="ListParagraph"/>
              <w:numPr>
                <w:ilvl w:val="0"/>
                <w:numId w:val="13"/>
              </w:numPr>
            </w:pPr>
            <w:r>
              <w:t>12 copies of the Halloween vocabulary definitions sheet</w:t>
            </w:r>
          </w:p>
          <w:p w14:paraId="30A636CD" w14:textId="77777777" w:rsidR="004C580B" w:rsidRDefault="004C580B" w:rsidP="00C00367">
            <w:pPr>
              <w:pStyle w:val="ListParagraph"/>
              <w:numPr>
                <w:ilvl w:val="0"/>
                <w:numId w:val="13"/>
              </w:numPr>
            </w:pPr>
            <w:r>
              <w:t>4 Halloween pictures and tape to stick them onto the wall</w:t>
            </w:r>
          </w:p>
          <w:p w14:paraId="73911F9A" w14:textId="77777777" w:rsidR="00B142DA" w:rsidRPr="00B325B5" w:rsidRDefault="004C580B" w:rsidP="00C00367">
            <w:pPr>
              <w:pStyle w:val="ListParagraph"/>
              <w:numPr>
                <w:ilvl w:val="0"/>
                <w:numId w:val="13"/>
              </w:numPr>
            </w:pPr>
            <w:r>
              <w:t>Whiteboard and markers</w:t>
            </w:r>
          </w:p>
        </w:tc>
      </w:tr>
      <w:tr w:rsidR="00DB148D" w14:paraId="155F34FC" w14:textId="77777777">
        <w:tc>
          <w:tcPr>
            <w:tcW w:w="15588" w:type="dxa"/>
            <w:gridSpan w:val="4"/>
          </w:tcPr>
          <w:p w14:paraId="4FD84E25" w14:textId="77777777" w:rsidR="00217D03" w:rsidRDefault="00DB148D" w:rsidP="00BA64A0">
            <w:pPr>
              <w:pStyle w:val="Heading5"/>
              <w:rPr>
                <w:rFonts w:eastAsiaTheme="majorEastAsia" w:cstheme="majorBidi"/>
                <w:lang w:val="en-US"/>
              </w:rPr>
            </w:pPr>
            <w:r w:rsidRPr="00DB0A21">
              <w:rPr>
                <w:rFonts w:eastAsiaTheme="majorEastAsia" w:cstheme="majorBidi" w:hint="eastAsia"/>
              </w:rPr>
              <w:t>Aims</w:t>
            </w:r>
            <w:r w:rsidR="00564CDD" w:rsidRPr="00DB0A21">
              <w:rPr>
                <w:rFonts w:eastAsiaTheme="majorEastAsia" w:cstheme="majorBidi" w:hint="eastAsia"/>
              </w:rPr>
              <w:t>:</w:t>
            </w:r>
          </w:p>
          <w:p w14:paraId="1F387F78" w14:textId="557ED6B7" w:rsidR="00E97739" w:rsidRPr="00E97739" w:rsidRDefault="00E97739" w:rsidP="00E97739">
            <w:pPr>
              <w:rPr>
                <w:lang w:val="en-US"/>
              </w:rPr>
            </w:pPr>
            <w:r>
              <w:rPr>
                <w:lang w:val="en-US"/>
              </w:rPr>
              <w:t>By the end of this lesson students will -</w:t>
            </w:r>
          </w:p>
          <w:p w14:paraId="383AAFD1" w14:textId="5F16D299" w:rsidR="00DB148D" w:rsidRDefault="00E97739" w:rsidP="00FC3DC0">
            <w:pPr>
              <w:pStyle w:val="ListParagraph"/>
              <w:numPr>
                <w:ilvl w:val="0"/>
                <w:numId w:val="10"/>
              </w:numPr>
            </w:pPr>
            <w:r>
              <w:t>D</w:t>
            </w:r>
            <w:r w:rsidR="00FC3DC0">
              <w:t xml:space="preserve">evelop their listening comprehension skills by completing activities </w:t>
            </w:r>
            <w:r w:rsidR="003D2BDE">
              <w:t>related to the video</w:t>
            </w:r>
            <w:r w:rsidR="00FC3DC0">
              <w:t>.</w:t>
            </w:r>
          </w:p>
          <w:p w14:paraId="3E77BE9E" w14:textId="775045C1" w:rsidR="00FC3DC0" w:rsidRDefault="00E97739" w:rsidP="00FC3DC0">
            <w:pPr>
              <w:pStyle w:val="ListParagraph"/>
              <w:numPr>
                <w:ilvl w:val="0"/>
                <w:numId w:val="10"/>
              </w:numPr>
            </w:pPr>
            <w:r>
              <w:t xml:space="preserve">Expand </w:t>
            </w:r>
            <w:r w:rsidR="003D2BDE">
              <w:t>their vocabulary and learn how to communicate with each other using the new words they have learnt.</w:t>
            </w:r>
          </w:p>
          <w:p w14:paraId="12D87723" w14:textId="1F97AF7C" w:rsidR="00BB2DA6" w:rsidRDefault="00E97739" w:rsidP="003D2BDE">
            <w:pPr>
              <w:pStyle w:val="ListParagraph"/>
              <w:numPr>
                <w:ilvl w:val="0"/>
                <w:numId w:val="10"/>
              </w:numPr>
            </w:pPr>
            <w:r>
              <w:t xml:space="preserve">Become </w:t>
            </w:r>
            <w:r w:rsidR="003D2BDE">
              <w:t>more familiarized with how Halloween is celebrated in American culture.</w:t>
            </w:r>
          </w:p>
        </w:tc>
      </w:tr>
      <w:tr w:rsidR="00B142DA" w14:paraId="05CE9B5F" w14:textId="77777777">
        <w:tc>
          <w:tcPr>
            <w:tcW w:w="15588" w:type="dxa"/>
            <w:gridSpan w:val="4"/>
          </w:tcPr>
          <w:p w14:paraId="00807507" w14:textId="77777777" w:rsidR="00217D03" w:rsidRDefault="00217D03" w:rsidP="00BA64A0">
            <w:pPr>
              <w:pStyle w:val="Heading5"/>
              <w:rPr>
                <w:rFonts w:eastAsiaTheme="majorEastAsia" w:cstheme="majorBidi"/>
              </w:rPr>
            </w:pPr>
            <w:r>
              <w:rPr>
                <w:rFonts w:eastAsiaTheme="majorEastAsia" w:cstheme="majorBidi"/>
              </w:rPr>
              <w:t>Language Skills:</w:t>
            </w:r>
          </w:p>
          <w:p w14:paraId="5B1639F9" w14:textId="257B3A58" w:rsidR="00217D03" w:rsidRDefault="00535886" w:rsidP="00217D03">
            <w:r>
              <w:t xml:space="preserve">Listening: </w:t>
            </w:r>
            <w:r w:rsidR="00501F91">
              <w:t>Speaker in the video clip talking about Halloween and how it is celebrated in America.</w:t>
            </w:r>
          </w:p>
          <w:p w14:paraId="7EBAFAA4" w14:textId="538AE3D0" w:rsidR="00217D03" w:rsidRDefault="00501F91" w:rsidP="00217D03">
            <w:r>
              <w:t>Speaking: Class discussion about the subject of Halloween, group discussions, responding to the teacher’s questions, presenting to the class.</w:t>
            </w:r>
          </w:p>
          <w:p w14:paraId="662E748A" w14:textId="3D20DB85" w:rsidR="00217D03" w:rsidRDefault="00501F91" w:rsidP="00217D03">
            <w:r>
              <w:t xml:space="preserve">Reading: Halloween fill in the </w:t>
            </w:r>
            <w:r w:rsidR="003D29CF">
              <w:t>blanks and vocabulary worksheet, reading the guiding questions and vocab definitions written by the teacher.</w:t>
            </w:r>
          </w:p>
          <w:p w14:paraId="1F39C1DA" w14:textId="1E8687E9" w:rsidR="00B142DA" w:rsidRPr="00217D03" w:rsidRDefault="003D29CF" w:rsidP="00217D03">
            <w:r>
              <w:lastRenderedPageBreak/>
              <w:t>Writing: Halloween fill in the blanks and vocabulary worksheet, writing their own sentences using the vocabulary given on the vocab sheet.</w:t>
            </w:r>
          </w:p>
        </w:tc>
      </w:tr>
      <w:tr w:rsidR="00B142DA" w14:paraId="74F120FC" w14:textId="77777777">
        <w:tc>
          <w:tcPr>
            <w:tcW w:w="15588" w:type="dxa"/>
            <w:gridSpan w:val="4"/>
          </w:tcPr>
          <w:p w14:paraId="622B3073" w14:textId="77777777" w:rsidR="00217D03" w:rsidRDefault="00217D03" w:rsidP="00BA64A0">
            <w:pPr>
              <w:pStyle w:val="Heading5"/>
              <w:rPr>
                <w:rFonts w:eastAsiaTheme="majorEastAsia" w:cstheme="majorBidi"/>
              </w:rPr>
            </w:pPr>
            <w:r>
              <w:rPr>
                <w:rFonts w:eastAsiaTheme="majorEastAsia" w:cstheme="majorBidi"/>
              </w:rPr>
              <w:lastRenderedPageBreak/>
              <w:t>Language Systems:</w:t>
            </w:r>
          </w:p>
          <w:p w14:paraId="2DEE9AAC" w14:textId="727D5784" w:rsidR="00217D03" w:rsidRDefault="00D97C6F" w:rsidP="00217D03">
            <w:r>
              <w:t xml:space="preserve">Phonology: Practicing new vocabulary and their </w:t>
            </w:r>
            <w:r w:rsidR="00380067">
              <w:t>corresponding pronunciations</w:t>
            </w:r>
            <w:r>
              <w:t>.</w:t>
            </w:r>
          </w:p>
          <w:p w14:paraId="35B08BBB" w14:textId="33E06583" w:rsidR="00217D03" w:rsidRDefault="00217D03" w:rsidP="00217D03">
            <w:r>
              <w:t>Lexis:</w:t>
            </w:r>
            <w:r w:rsidR="00380067">
              <w:t xml:space="preserve"> Understanding the way the speaker in the video describes Halloween and how it is celebrated.</w:t>
            </w:r>
          </w:p>
          <w:p w14:paraId="50ED5734" w14:textId="27F65E65" w:rsidR="00217D03" w:rsidRDefault="00380067" w:rsidP="00217D03">
            <w:r>
              <w:t>Grammar: Fill in the blanks worksheet and letting students write their own sentences using the newly learned vocabulary.</w:t>
            </w:r>
          </w:p>
          <w:p w14:paraId="3C3750AA" w14:textId="10A99BB3" w:rsidR="00217D03" w:rsidRDefault="00380067" w:rsidP="00217D03">
            <w:r>
              <w:t>Discourse: Group discussion about Halloween and what they know about it, figuring out th</w:t>
            </w:r>
            <w:r w:rsidR="00781E59">
              <w:t>e meanings of the new words</w:t>
            </w:r>
            <w:r>
              <w:t>.</w:t>
            </w:r>
          </w:p>
          <w:p w14:paraId="311E5D61" w14:textId="68DDE37C" w:rsidR="00B142DA" w:rsidRPr="00217D03" w:rsidRDefault="00217D03" w:rsidP="00217D03">
            <w:r>
              <w:t>Functions:</w:t>
            </w:r>
            <w:r w:rsidR="00380067">
              <w:t xml:space="preserve"> Getting students to discuss in groups, questioning the students, getting the students to perform presentations to the class.</w:t>
            </w:r>
          </w:p>
        </w:tc>
      </w:tr>
      <w:tr w:rsidR="00BB2DA6" w14:paraId="65B619B9" w14:textId="77777777">
        <w:tc>
          <w:tcPr>
            <w:tcW w:w="15588" w:type="dxa"/>
            <w:gridSpan w:val="4"/>
          </w:tcPr>
          <w:p w14:paraId="618B6013" w14:textId="29E8FA13" w:rsidR="00217D03" w:rsidRDefault="00BB2DA6" w:rsidP="00217D03">
            <w:pPr>
              <w:pStyle w:val="Heading5"/>
              <w:rPr>
                <w:rFonts w:eastAsiaTheme="majorEastAsia" w:cstheme="majorBidi"/>
              </w:rPr>
            </w:pPr>
            <w:r w:rsidRPr="00DB0A21">
              <w:rPr>
                <w:rFonts w:eastAsiaTheme="majorEastAsia" w:cstheme="majorBidi" w:hint="eastAsia"/>
              </w:rPr>
              <w:t>Assumptions:</w:t>
            </w:r>
          </w:p>
          <w:p w14:paraId="0D325E7C" w14:textId="480AC6C2" w:rsidR="00BB2DA6" w:rsidRDefault="00FB4415" w:rsidP="00FB4415">
            <w:pPr>
              <w:pStyle w:val="ListParagraph"/>
              <w:numPr>
                <w:ilvl w:val="0"/>
                <w:numId w:val="14"/>
              </w:numPr>
            </w:pPr>
            <w:r>
              <w:t>Students know what Hallow</w:t>
            </w:r>
            <w:r w:rsidR="00781E59">
              <w:t>een is but don’t know</w:t>
            </w:r>
            <w:r>
              <w:t xml:space="preserve"> how it is celebrated in different countries.</w:t>
            </w:r>
          </w:p>
          <w:p w14:paraId="5511E0C6" w14:textId="585C2CCD" w:rsidR="00FB4415" w:rsidRDefault="00FB4415" w:rsidP="00FB4415">
            <w:pPr>
              <w:pStyle w:val="ListParagraph"/>
              <w:numPr>
                <w:ilvl w:val="0"/>
                <w:numId w:val="14"/>
              </w:numPr>
            </w:pPr>
            <w:r>
              <w:t>Students don’t know where Halloween originated or how it became popular in America.</w:t>
            </w:r>
          </w:p>
          <w:p w14:paraId="3AF1B4E9" w14:textId="5C4DEAF1" w:rsidR="00FB4415" w:rsidRPr="00FB4415" w:rsidRDefault="00FB4415" w:rsidP="00FB4415">
            <w:pPr>
              <w:pStyle w:val="ListParagraph"/>
              <w:numPr>
                <w:ilvl w:val="0"/>
                <w:numId w:val="14"/>
              </w:numPr>
            </w:pPr>
            <w:r>
              <w:t>Students have seen many Halloween decorations and may have be</w:t>
            </w:r>
            <w:r w:rsidR="00781E59">
              <w:t>en exposed to the idea of Halloween</w:t>
            </w:r>
            <w:r>
              <w:t xml:space="preserve"> through multimedia such as videogames or TV shows.</w:t>
            </w:r>
          </w:p>
        </w:tc>
      </w:tr>
      <w:tr w:rsidR="00217D03" w14:paraId="46D72E14" w14:textId="77777777">
        <w:tc>
          <w:tcPr>
            <w:tcW w:w="15588" w:type="dxa"/>
            <w:gridSpan w:val="4"/>
          </w:tcPr>
          <w:p w14:paraId="1605A833" w14:textId="092692B9" w:rsidR="00217D03" w:rsidRDefault="00217D03" w:rsidP="00217D03">
            <w:pPr>
              <w:pStyle w:val="Heading5"/>
              <w:rPr>
                <w:rFonts w:eastAsiaTheme="majorEastAsia" w:cstheme="majorBidi"/>
              </w:rPr>
            </w:pPr>
            <w:r w:rsidRPr="00217D03">
              <w:rPr>
                <w:rFonts w:eastAsiaTheme="majorEastAsia" w:cstheme="majorBidi"/>
              </w:rPr>
              <w:t>Anticipated Errors and Solutions:</w:t>
            </w:r>
          </w:p>
          <w:p w14:paraId="26DB4D01" w14:textId="77777777" w:rsidR="00217D03" w:rsidRDefault="00FB4415" w:rsidP="00FB4415">
            <w:pPr>
              <w:pStyle w:val="ListParagraph"/>
              <w:numPr>
                <w:ilvl w:val="0"/>
                <w:numId w:val="15"/>
              </w:numPr>
            </w:pPr>
            <w:r>
              <w:t>Students may not be able to follow the video clip easily</w:t>
            </w:r>
          </w:p>
          <w:p w14:paraId="5DE4C87C" w14:textId="77777777" w:rsidR="00FB4415" w:rsidRDefault="00FB4415" w:rsidP="00FB4415">
            <w:pPr>
              <w:pStyle w:val="ListParagraph"/>
              <w:numPr>
                <w:ilvl w:val="1"/>
                <w:numId w:val="15"/>
              </w:numPr>
            </w:pPr>
            <w:r>
              <w:t>Let them listen to the video again until they get the general meaning. Play the video in chunks if the students are still having trouble by the end of the second play.</w:t>
            </w:r>
          </w:p>
          <w:p w14:paraId="440847F6" w14:textId="77777777" w:rsidR="00FB4415" w:rsidRDefault="00FB4415" w:rsidP="00FB4415">
            <w:pPr>
              <w:pStyle w:val="ListParagraph"/>
              <w:numPr>
                <w:ilvl w:val="0"/>
                <w:numId w:val="15"/>
              </w:numPr>
            </w:pPr>
            <w:r>
              <w:t>Students may need more time to work on the fill in the blanks worksheet</w:t>
            </w:r>
          </w:p>
          <w:p w14:paraId="2E399017" w14:textId="77777777" w:rsidR="00FB4415" w:rsidRDefault="00FB4415" w:rsidP="00FB4415">
            <w:pPr>
              <w:pStyle w:val="ListParagraph"/>
              <w:numPr>
                <w:ilvl w:val="1"/>
                <w:numId w:val="15"/>
              </w:numPr>
            </w:pPr>
            <w:r>
              <w:t xml:space="preserve">If students take more than 4 minutes to complete the worksheet, cut answer-checking time by </w:t>
            </w:r>
            <w:r w:rsidR="0012159F">
              <w:t>sharing the answers verbally instead of going over the answers together as a whole class.</w:t>
            </w:r>
          </w:p>
          <w:p w14:paraId="2F582DB6" w14:textId="77777777" w:rsidR="0012159F" w:rsidRDefault="0012159F" w:rsidP="0012159F">
            <w:pPr>
              <w:pStyle w:val="ListParagraph"/>
              <w:numPr>
                <w:ilvl w:val="0"/>
                <w:numId w:val="15"/>
              </w:numPr>
            </w:pPr>
            <w:r>
              <w:t>If time is running short</w:t>
            </w:r>
          </w:p>
          <w:p w14:paraId="77EAC53E" w14:textId="77777777" w:rsidR="0012159F" w:rsidRDefault="0012159F" w:rsidP="0012159F">
            <w:pPr>
              <w:pStyle w:val="ListParagraph"/>
              <w:numPr>
                <w:ilvl w:val="1"/>
                <w:numId w:val="15"/>
              </w:numPr>
            </w:pPr>
            <w:r>
              <w:t>Cut down on the time given for the post activity and ask students to complete the task for homework.</w:t>
            </w:r>
          </w:p>
          <w:p w14:paraId="5C60D05E" w14:textId="77777777" w:rsidR="0012159F" w:rsidRDefault="0012159F" w:rsidP="0012159F">
            <w:pPr>
              <w:pStyle w:val="ListParagraph"/>
              <w:numPr>
                <w:ilvl w:val="0"/>
                <w:numId w:val="15"/>
              </w:numPr>
            </w:pPr>
            <w:r>
              <w:t>If students finish all their tasks earlier than anticipated</w:t>
            </w:r>
          </w:p>
          <w:p w14:paraId="721265C5" w14:textId="343B12A4" w:rsidR="0012159F" w:rsidRPr="0012159F" w:rsidRDefault="0012159F" w:rsidP="0012159F">
            <w:pPr>
              <w:pStyle w:val="ListParagraph"/>
              <w:numPr>
                <w:ilvl w:val="1"/>
                <w:numId w:val="15"/>
              </w:numPr>
            </w:pPr>
            <w:r>
              <w:t xml:space="preserve">Get students to engage in discussion with each other about what kind of costume they would </w:t>
            </w:r>
            <w:r w:rsidR="00781E59">
              <w:t xml:space="preserve">like to </w:t>
            </w:r>
            <w:r>
              <w:t>wear on Halloween and if they have any interesting Halloween experiences they would like to share.</w:t>
            </w:r>
          </w:p>
        </w:tc>
      </w:tr>
      <w:tr w:rsidR="00BB2DA6" w14:paraId="2B3C47D2" w14:textId="77777777">
        <w:tc>
          <w:tcPr>
            <w:tcW w:w="15588" w:type="dxa"/>
            <w:gridSpan w:val="4"/>
          </w:tcPr>
          <w:p w14:paraId="480F8451" w14:textId="77777777" w:rsidR="00217D03" w:rsidRDefault="00D821DD" w:rsidP="00217D03">
            <w:pPr>
              <w:pStyle w:val="Heading5"/>
              <w:rPr>
                <w:rFonts w:eastAsiaTheme="majorEastAsia" w:cstheme="majorBidi"/>
              </w:rPr>
            </w:pPr>
            <w:r w:rsidRPr="00DB0A21">
              <w:rPr>
                <w:rFonts w:eastAsiaTheme="majorEastAsia" w:cstheme="majorBidi" w:hint="eastAsia"/>
              </w:rPr>
              <w:t>References</w:t>
            </w:r>
            <w:r w:rsidR="00C46039" w:rsidRPr="00DB0A21">
              <w:rPr>
                <w:rFonts w:eastAsiaTheme="majorEastAsia" w:cstheme="majorBidi" w:hint="eastAsia"/>
              </w:rPr>
              <w:t>:</w:t>
            </w:r>
          </w:p>
          <w:p w14:paraId="1653E31B" w14:textId="62C501CD" w:rsidR="00DA2FD9" w:rsidRPr="00217D03" w:rsidRDefault="00781E59" w:rsidP="00217D03">
            <w:hyperlink r:id="rId9" w:history="1">
              <w:r w:rsidR="00DA2FD9" w:rsidRPr="00602C0B">
                <w:rPr>
                  <w:rStyle w:val="Hyperlink"/>
                </w:rPr>
                <w:t>http://www.youtube.com/watch?v=GrdVgEOdxkU</w:t>
              </w:r>
            </w:hyperlink>
          </w:p>
        </w:tc>
      </w:tr>
      <w:tr w:rsidR="000A515B" w14:paraId="7602DB9A" w14:textId="77777777">
        <w:tc>
          <w:tcPr>
            <w:tcW w:w="15588" w:type="dxa"/>
            <w:gridSpan w:val="4"/>
          </w:tcPr>
          <w:p w14:paraId="592DBA10" w14:textId="7AA670B2" w:rsidR="000A515B" w:rsidRPr="0012159F" w:rsidRDefault="000A515B" w:rsidP="00DB0A21">
            <w:pPr>
              <w:pStyle w:val="Heading5"/>
              <w:rPr>
                <w:rFonts w:eastAsiaTheme="majorEastAsia" w:cstheme="majorBidi"/>
                <w:b w:val="0"/>
              </w:rPr>
            </w:pPr>
            <w:r w:rsidRPr="00DB0A21">
              <w:rPr>
                <w:rFonts w:eastAsiaTheme="majorEastAsia" w:cstheme="majorBidi"/>
              </w:rPr>
              <w:lastRenderedPageBreak/>
              <w:t>Notes:</w:t>
            </w:r>
            <w:r w:rsidR="0012159F">
              <w:rPr>
                <w:rFonts w:eastAsiaTheme="majorEastAsia" w:cstheme="majorBidi"/>
              </w:rPr>
              <w:t xml:space="preserve"> </w:t>
            </w:r>
          </w:p>
          <w:p w14:paraId="098405EF" w14:textId="77777777" w:rsidR="0012159F" w:rsidRDefault="0012159F" w:rsidP="0012159F">
            <w:r w:rsidRPr="0012159F">
              <w:rPr>
                <w:u w:val="single"/>
              </w:rPr>
              <w:t>Plan B</w:t>
            </w:r>
            <w:r>
              <w:rPr>
                <w:u w:val="single"/>
              </w:rPr>
              <w:t>:</w:t>
            </w:r>
            <w:r>
              <w:t xml:space="preserve"> </w:t>
            </w:r>
          </w:p>
          <w:p w14:paraId="4BAFA3E6" w14:textId="593C992E" w:rsidR="0012159F" w:rsidRDefault="0012159F" w:rsidP="0012159F">
            <w:r>
              <w:t>If you can’t get the video to work, then use the video transcript that has been provided and read it out clearly to the students manually at a normal pace. You may read the transcript again if students did not understand clearly the first time, but do not read out loud more than 3 times.</w:t>
            </w:r>
          </w:p>
          <w:p w14:paraId="429C01EE" w14:textId="04CD60D1" w:rsidR="0012159F" w:rsidRPr="0012159F" w:rsidRDefault="0012159F" w:rsidP="0012159F">
            <w:r>
              <w:t>Proceed with other following activities according to the lesson plan.</w:t>
            </w:r>
          </w:p>
        </w:tc>
      </w:tr>
    </w:tbl>
    <w:p w14:paraId="66AFA279" w14:textId="77777777" w:rsidR="006B54D6" w:rsidRDefault="006B54D6"/>
    <w:p w14:paraId="7AF8DBC9" w14:textId="77777777" w:rsidR="00217D03" w:rsidRDefault="00217D03">
      <w:r>
        <w:rPr>
          <w:b/>
          <w:bCs/>
        </w:rPr>
        <w:br w:type="page"/>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23"/>
        <w:gridCol w:w="1964"/>
        <w:gridCol w:w="6544"/>
        <w:gridCol w:w="6018"/>
      </w:tblGrid>
      <w:tr w:rsidR="00C46039" w14:paraId="0E411D74" w14:textId="77777777">
        <w:tc>
          <w:tcPr>
            <w:tcW w:w="15349" w:type="dxa"/>
            <w:gridSpan w:val="4"/>
            <w:tcBorders>
              <w:top w:val="single" w:sz="4" w:space="0" w:color="000000"/>
              <w:left w:val="single" w:sz="4" w:space="0" w:color="000000"/>
              <w:bottom w:val="single" w:sz="4" w:space="0" w:color="000000"/>
              <w:right w:val="single" w:sz="4" w:space="0" w:color="000000"/>
            </w:tcBorders>
          </w:tcPr>
          <w:p w14:paraId="3814BA70" w14:textId="77777777" w:rsidR="00C46039" w:rsidRPr="00DB0A21" w:rsidRDefault="007D535C" w:rsidP="00977130">
            <w:pPr>
              <w:pStyle w:val="Heading3"/>
              <w:rPr>
                <w:rFonts w:eastAsiaTheme="majorEastAsia" w:cstheme="majorBidi"/>
                <w:lang w:eastAsia="ko-KR"/>
              </w:rPr>
            </w:pPr>
            <w:r>
              <w:rPr>
                <w:rFonts w:eastAsiaTheme="majorEastAsia" w:cs="Arial"/>
              </w:rPr>
              <w:lastRenderedPageBreak/>
              <w:t>Pre Task or Warmer</w:t>
            </w:r>
          </w:p>
        </w:tc>
      </w:tr>
      <w:tr w:rsidR="007B7E1D" w14:paraId="5756FA0F" w14:textId="77777777">
        <w:tc>
          <w:tcPr>
            <w:tcW w:w="2787" w:type="dxa"/>
            <w:gridSpan w:val="2"/>
            <w:tcBorders>
              <w:top w:val="single" w:sz="4" w:space="0" w:color="000000"/>
              <w:left w:val="single" w:sz="4" w:space="0" w:color="000000"/>
              <w:bottom w:val="single" w:sz="4" w:space="0" w:color="000000"/>
              <w:right w:val="single" w:sz="4" w:space="0" w:color="000000"/>
            </w:tcBorders>
          </w:tcPr>
          <w:p w14:paraId="7313988B" w14:textId="77777777" w:rsidR="007B7E1D" w:rsidRPr="00522F0A" w:rsidRDefault="00522F0A" w:rsidP="00522F0A">
            <w:pPr>
              <w:pStyle w:val="Heading5"/>
              <w:rPr>
                <w:rFonts w:eastAsiaTheme="majorEastAsia" w:cstheme="majorBidi"/>
                <w:lang w:val="en-US"/>
              </w:rPr>
            </w:pPr>
            <w:r>
              <w:rPr>
                <w:rFonts w:eastAsiaTheme="majorEastAsia" w:cstheme="majorBidi"/>
              </w:rPr>
              <w:t>Do you know about Halloween?</w:t>
            </w:r>
          </w:p>
        </w:tc>
        <w:tc>
          <w:tcPr>
            <w:tcW w:w="6544" w:type="dxa"/>
            <w:tcBorders>
              <w:top w:val="single" w:sz="4" w:space="0" w:color="000000"/>
              <w:left w:val="single" w:sz="4" w:space="0" w:color="000000"/>
              <w:bottom w:val="single" w:sz="4" w:space="0" w:color="000000"/>
              <w:right w:val="single" w:sz="4" w:space="0" w:color="000000"/>
            </w:tcBorders>
          </w:tcPr>
          <w:p w14:paraId="51D00F8B" w14:textId="77777777" w:rsidR="007B7E1D" w:rsidRPr="00DB0A21" w:rsidRDefault="007B7E1D" w:rsidP="007B7E1D">
            <w:pPr>
              <w:pStyle w:val="Heading5"/>
              <w:rPr>
                <w:rFonts w:eastAsiaTheme="majorEastAsia" w:cstheme="majorBidi"/>
              </w:rPr>
            </w:pPr>
            <w:r w:rsidRPr="00DB0A21">
              <w:rPr>
                <w:rFonts w:eastAsiaTheme="majorEastAsia" w:cstheme="majorBidi" w:hint="eastAsia"/>
              </w:rPr>
              <w:t>Aims:</w:t>
            </w:r>
          </w:p>
          <w:p w14:paraId="35F13BDC" w14:textId="621104D7" w:rsidR="00BF6274" w:rsidRPr="00704960" w:rsidRDefault="00522F0A" w:rsidP="007D535C">
            <w:pPr>
              <w:pStyle w:val="Heading5"/>
              <w:rPr>
                <w:rFonts w:eastAsia="Malgun Gothic"/>
                <w:b w:val="0"/>
                <w:sz w:val="24"/>
                <w:lang w:val="en-US"/>
              </w:rPr>
            </w:pPr>
            <w:r>
              <w:rPr>
                <w:rFonts w:eastAsia="Malgun Gothic" w:hint="eastAsia"/>
                <w:b w:val="0"/>
                <w:sz w:val="24"/>
              </w:rPr>
              <w:t>To let students become familiar with the main topic and pre teach vocabulary</w:t>
            </w:r>
            <w:r w:rsidR="00704960">
              <w:rPr>
                <w:rFonts w:eastAsia="Malgun Gothic" w:hint="eastAsia"/>
                <w:b w:val="0"/>
                <w:sz w:val="24"/>
              </w:rPr>
              <w:t xml:space="preserve"> </w:t>
            </w:r>
            <w:r w:rsidR="00704960">
              <w:rPr>
                <w:rFonts w:eastAsia="Malgun Gothic"/>
                <w:b w:val="0"/>
                <w:sz w:val="24"/>
              </w:rPr>
              <w:t>–</w:t>
            </w:r>
            <w:r w:rsidR="00704960">
              <w:rPr>
                <w:rFonts w:eastAsia="Malgun Gothic" w:hint="eastAsia"/>
                <w:b w:val="0"/>
                <w:sz w:val="24"/>
              </w:rPr>
              <w:t xml:space="preserve"> carve,</w:t>
            </w:r>
            <w:r w:rsidR="00704960">
              <w:rPr>
                <w:rFonts w:eastAsia="Malgun Gothic"/>
                <w:b w:val="0"/>
                <w:sz w:val="24"/>
                <w:lang w:val="en-US"/>
              </w:rPr>
              <w:t xml:space="preserve"> costume, haunted house, hayride</w:t>
            </w:r>
          </w:p>
        </w:tc>
        <w:tc>
          <w:tcPr>
            <w:tcW w:w="6018" w:type="dxa"/>
            <w:tcBorders>
              <w:top w:val="single" w:sz="4" w:space="0" w:color="000000"/>
              <w:left w:val="single" w:sz="4" w:space="0" w:color="000000"/>
              <w:bottom w:val="single" w:sz="4" w:space="0" w:color="000000"/>
              <w:right w:val="single" w:sz="4" w:space="0" w:color="000000"/>
            </w:tcBorders>
          </w:tcPr>
          <w:p w14:paraId="02924423" w14:textId="77777777" w:rsidR="007B7E1D" w:rsidRPr="00DB0A21" w:rsidRDefault="007B7E1D" w:rsidP="00BA64A0">
            <w:pPr>
              <w:pStyle w:val="Heading5"/>
              <w:rPr>
                <w:rFonts w:eastAsiaTheme="majorEastAsia" w:cstheme="majorBidi"/>
              </w:rPr>
            </w:pPr>
            <w:r w:rsidRPr="00DB0A21">
              <w:rPr>
                <w:rFonts w:eastAsiaTheme="majorEastAsia" w:cstheme="majorBidi"/>
              </w:rPr>
              <w:t xml:space="preserve">Materials: </w:t>
            </w:r>
          </w:p>
          <w:p w14:paraId="5C4834B3" w14:textId="77777777" w:rsidR="00352D5D" w:rsidRDefault="00522F0A">
            <w:pPr>
              <w:rPr>
                <w:rFonts w:cs="Arial"/>
                <w:szCs w:val="24"/>
              </w:rPr>
            </w:pPr>
            <w:r>
              <w:rPr>
                <w:rFonts w:cs="Arial"/>
                <w:szCs w:val="24"/>
              </w:rPr>
              <w:t>4 Halloween pictures and tape</w:t>
            </w:r>
          </w:p>
          <w:p w14:paraId="404CA4B1" w14:textId="591A9A15" w:rsidR="00704960" w:rsidRPr="00C46039" w:rsidRDefault="00704960">
            <w:pPr>
              <w:rPr>
                <w:rFonts w:cs="Arial"/>
              </w:rPr>
            </w:pPr>
            <w:r>
              <w:rPr>
                <w:rFonts w:cs="Arial"/>
                <w:szCs w:val="24"/>
              </w:rPr>
              <w:t>Whiteboard and markers</w:t>
            </w:r>
          </w:p>
        </w:tc>
      </w:tr>
      <w:tr w:rsidR="00C46039" w14:paraId="730F61B9" w14:textId="77777777">
        <w:tc>
          <w:tcPr>
            <w:tcW w:w="823" w:type="dxa"/>
            <w:tcBorders>
              <w:top w:val="single" w:sz="4" w:space="0" w:color="000000"/>
              <w:left w:val="single" w:sz="4" w:space="0" w:color="000000"/>
              <w:bottom w:val="single" w:sz="4" w:space="0" w:color="000000"/>
              <w:right w:val="single" w:sz="4" w:space="0" w:color="000000"/>
            </w:tcBorders>
            <w:vAlign w:val="center"/>
          </w:tcPr>
          <w:p w14:paraId="3EC40789" w14:textId="77777777" w:rsidR="00C46039" w:rsidRPr="00DB0A21" w:rsidRDefault="00C46039" w:rsidP="00BA64A0">
            <w:pPr>
              <w:pStyle w:val="Heading5"/>
              <w:rPr>
                <w:rFonts w:eastAsiaTheme="majorEastAsia" w:cstheme="majorBidi"/>
              </w:rPr>
            </w:pPr>
            <w:r w:rsidRPr="00DB0A21">
              <w:rPr>
                <w:rFonts w:eastAsiaTheme="majorEastAsia" w:cstheme="majorBidi"/>
              </w:rPr>
              <w:t>Time</w:t>
            </w:r>
          </w:p>
        </w:tc>
        <w:tc>
          <w:tcPr>
            <w:tcW w:w="1964" w:type="dxa"/>
            <w:tcBorders>
              <w:top w:val="single" w:sz="4" w:space="0" w:color="000000"/>
              <w:left w:val="single" w:sz="4" w:space="0" w:color="000000"/>
              <w:bottom w:val="single" w:sz="4" w:space="0" w:color="000000"/>
              <w:right w:val="single" w:sz="4" w:space="0" w:color="000000"/>
            </w:tcBorders>
            <w:vAlign w:val="center"/>
          </w:tcPr>
          <w:p w14:paraId="0161F6CE" w14:textId="77777777" w:rsidR="00C46039" w:rsidRPr="00DB0A21" w:rsidRDefault="00C46039" w:rsidP="00BA64A0">
            <w:pPr>
              <w:pStyle w:val="Heading5"/>
              <w:rPr>
                <w:rFonts w:eastAsiaTheme="majorEastAsia" w:cstheme="majorBidi"/>
                <w:sz w:val="24"/>
                <w:szCs w:val="24"/>
              </w:rPr>
            </w:pPr>
            <w:r w:rsidRPr="00DB0A21">
              <w:rPr>
                <w:rFonts w:eastAsiaTheme="majorEastAsia" w:cstheme="majorBidi"/>
              </w:rPr>
              <w:t>Set Up</w:t>
            </w:r>
          </w:p>
        </w:tc>
        <w:tc>
          <w:tcPr>
            <w:tcW w:w="6544" w:type="dxa"/>
            <w:tcBorders>
              <w:top w:val="single" w:sz="4" w:space="0" w:color="000000"/>
              <w:left w:val="single" w:sz="4" w:space="0" w:color="000000"/>
              <w:bottom w:val="single" w:sz="4" w:space="0" w:color="000000"/>
              <w:right w:val="single" w:sz="4" w:space="0" w:color="000000"/>
            </w:tcBorders>
            <w:vAlign w:val="center"/>
          </w:tcPr>
          <w:p w14:paraId="2645DCC2" w14:textId="77777777" w:rsidR="00C46039" w:rsidRPr="00DB0A21" w:rsidRDefault="00C46039" w:rsidP="00BA64A0">
            <w:pPr>
              <w:pStyle w:val="Heading5"/>
              <w:rPr>
                <w:rFonts w:eastAsiaTheme="majorEastAsia" w:cstheme="majorBidi"/>
              </w:rPr>
            </w:pPr>
            <w:r w:rsidRPr="00DB0A21">
              <w:rPr>
                <w:rFonts w:eastAsiaTheme="majorEastAsia" w:cstheme="majorBidi"/>
              </w:rPr>
              <w:t>Student</w:t>
            </w:r>
            <w:r w:rsidRPr="00DB0A21">
              <w:rPr>
                <w:rFonts w:eastAsiaTheme="majorEastAsia" w:cstheme="majorBidi" w:hint="eastAsia"/>
              </w:rPr>
              <w:t>s</w:t>
            </w:r>
          </w:p>
        </w:tc>
        <w:tc>
          <w:tcPr>
            <w:tcW w:w="6018" w:type="dxa"/>
            <w:tcBorders>
              <w:top w:val="single" w:sz="4" w:space="0" w:color="000000"/>
              <w:left w:val="single" w:sz="4" w:space="0" w:color="000000"/>
              <w:bottom w:val="single" w:sz="4" w:space="0" w:color="000000"/>
              <w:right w:val="single" w:sz="4" w:space="0" w:color="000000"/>
            </w:tcBorders>
            <w:vAlign w:val="center"/>
          </w:tcPr>
          <w:p w14:paraId="6132C07D" w14:textId="77777777" w:rsidR="00C46039" w:rsidRPr="00DB0A21" w:rsidRDefault="00C46039" w:rsidP="00BA64A0">
            <w:pPr>
              <w:pStyle w:val="Heading5"/>
              <w:rPr>
                <w:rFonts w:eastAsiaTheme="majorEastAsia" w:cstheme="majorBidi"/>
              </w:rPr>
            </w:pPr>
            <w:r w:rsidRPr="00DB0A21">
              <w:rPr>
                <w:rFonts w:eastAsiaTheme="majorEastAsia" w:cstheme="majorBidi"/>
              </w:rPr>
              <w:t xml:space="preserve">Teacher </w:t>
            </w:r>
          </w:p>
        </w:tc>
      </w:tr>
      <w:tr w:rsidR="00C46039" w14:paraId="5E47D37B" w14:textId="77777777">
        <w:tc>
          <w:tcPr>
            <w:tcW w:w="823" w:type="dxa"/>
            <w:tcBorders>
              <w:top w:val="single" w:sz="4" w:space="0" w:color="000000"/>
              <w:left w:val="single" w:sz="4" w:space="0" w:color="000000"/>
              <w:bottom w:val="single" w:sz="4" w:space="0" w:color="000000"/>
              <w:right w:val="single" w:sz="4" w:space="0" w:color="000000"/>
            </w:tcBorders>
          </w:tcPr>
          <w:p w14:paraId="3024E45A" w14:textId="16D26E6E" w:rsidR="003111CD" w:rsidRDefault="003111CD">
            <w:pPr>
              <w:pStyle w:val="Header"/>
              <w:rPr>
                <w:rFonts w:ascii="Arial" w:hAnsi="Arial" w:cs="Arial"/>
                <w:lang w:eastAsia="ko-KR"/>
              </w:rPr>
            </w:pPr>
            <w:r>
              <w:rPr>
                <w:rFonts w:ascii="Arial" w:hAnsi="Arial" w:cs="Arial"/>
                <w:lang w:eastAsia="ko-KR"/>
              </w:rPr>
              <w:t xml:space="preserve">7 </w:t>
            </w:r>
            <w:r w:rsidR="00B730F5">
              <w:rPr>
                <w:rFonts w:ascii="Arial" w:hAnsi="Arial" w:cs="Arial"/>
                <w:lang w:eastAsia="ko-KR"/>
              </w:rPr>
              <w:t>mins</w:t>
            </w:r>
          </w:p>
          <w:p w14:paraId="4C5F8A8F" w14:textId="77777777" w:rsidR="003111CD" w:rsidRPr="003111CD" w:rsidRDefault="003111CD" w:rsidP="003111CD"/>
          <w:p w14:paraId="0292A19F" w14:textId="77777777" w:rsidR="003111CD" w:rsidRPr="003111CD" w:rsidRDefault="003111CD" w:rsidP="003111CD"/>
          <w:p w14:paraId="4620A3D4" w14:textId="77777777" w:rsidR="003111CD" w:rsidRPr="003111CD" w:rsidRDefault="003111CD" w:rsidP="003111CD"/>
          <w:p w14:paraId="5FD67855" w14:textId="77777777" w:rsidR="003111CD" w:rsidRPr="003111CD" w:rsidRDefault="003111CD" w:rsidP="003111CD"/>
          <w:p w14:paraId="5E551346" w14:textId="77777777" w:rsidR="003111CD" w:rsidRPr="003111CD" w:rsidRDefault="003111CD" w:rsidP="003111CD"/>
          <w:p w14:paraId="21E31F72" w14:textId="00D13D39" w:rsidR="003111CD" w:rsidRDefault="003111CD" w:rsidP="003111CD"/>
          <w:p w14:paraId="7626708C" w14:textId="3BB89795" w:rsidR="00C46039" w:rsidRPr="003111CD" w:rsidRDefault="003111CD" w:rsidP="003111CD">
            <w:r>
              <w:t>4 mins</w:t>
            </w:r>
          </w:p>
        </w:tc>
        <w:tc>
          <w:tcPr>
            <w:tcW w:w="1964" w:type="dxa"/>
            <w:tcBorders>
              <w:top w:val="single" w:sz="4" w:space="0" w:color="000000"/>
              <w:left w:val="single" w:sz="4" w:space="0" w:color="000000"/>
              <w:bottom w:val="single" w:sz="4" w:space="0" w:color="000000"/>
              <w:right w:val="single" w:sz="4" w:space="0" w:color="000000"/>
            </w:tcBorders>
          </w:tcPr>
          <w:p w14:paraId="12592B23" w14:textId="77777777" w:rsidR="00B73054" w:rsidRDefault="00440AB9">
            <w:pPr>
              <w:rPr>
                <w:rFonts w:cs="Arial"/>
                <w:szCs w:val="24"/>
              </w:rPr>
            </w:pPr>
            <w:r>
              <w:rPr>
                <w:rFonts w:cs="Arial"/>
                <w:szCs w:val="24"/>
              </w:rPr>
              <w:t>4 Groups - 3 students per group</w:t>
            </w:r>
          </w:p>
          <w:p w14:paraId="01D89A69" w14:textId="77777777" w:rsidR="00B73054" w:rsidRDefault="00B73054">
            <w:pPr>
              <w:rPr>
                <w:rFonts w:cs="Arial"/>
                <w:szCs w:val="24"/>
              </w:rPr>
            </w:pPr>
          </w:p>
          <w:p w14:paraId="6DA86690" w14:textId="77777777" w:rsidR="00B73054" w:rsidRDefault="00B73054">
            <w:pPr>
              <w:rPr>
                <w:rFonts w:cs="Arial"/>
                <w:szCs w:val="24"/>
              </w:rPr>
            </w:pPr>
          </w:p>
          <w:p w14:paraId="707399E6" w14:textId="77777777" w:rsidR="00B73054" w:rsidRDefault="00B73054">
            <w:pPr>
              <w:rPr>
                <w:rFonts w:cs="Arial"/>
                <w:szCs w:val="24"/>
              </w:rPr>
            </w:pPr>
          </w:p>
          <w:p w14:paraId="1DE3F994" w14:textId="77777777" w:rsidR="00B73054" w:rsidRDefault="00B73054">
            <w:pPr>
              <w:rPr>
                <w:rFonts w:cs="Arial"/>
                <w:szCs w:val="24"/>
              </w:rPr>
            </w:pPr>
          </w:p>
          <w:p w14:paraId="6FE2D94F" w14:textId="77777777" w:rsidR="00D35C82" w:rsidRDefault="00D35C82">
            <w:pPr>
              <w:rPr>
                <w:rFonts w:cs="Arial"/>
                <w:szCs w:val="24"/>
              </w:rPr>
            </w:pPr>
          </w:p>
          <w:p w14:paraId="4DEA6155" w14:textId="77777777" w:rsidR="00C46039" w:rsidRDefault="00D82B60">
            <w:pPr>
              <w:rPr>
                <w:rFonts w:cs="Arial"/>
                <w:szCs w:val="24"/>
              </w:rPr>
            </w:pPr>
            <w:r>
              <w:rPr>
                <w:rFonts w:cs="Arial"/>
                <w:szCs w:val="24"/>
              </w:rPr>
              <w:t>Whole Class</w:t>
            </w:r>
          </w:p>
        </w:tc>
        <w:tc>
          <w:tcPr>
            <w:tcW w:w="6544" w:type="dxa"/>
            <w:tcBorders>
              <w:top w:val="single" w:sz="4" w:space="0" w:color="000000"/>
              <w:left w:val="single" w:sz="4" w:space="0" w:color="000000"/>
              <w:bottom w:val="single" w:sz="4" w:space="0" w:color="000000"/>
              <w:right w:val="single" w:sz="4" w:space="0" w:color="000000"/>
            </w:tcBorders>
          </w:tcPr>
          <w:p w14:paraId="33A4C70E" w14:textId="77777777" w:rsidR="00950C87" w:rsidRDefault="00950C87"/>
          <w:p w14:paraId="5375415F" w14:textId="77777777" w:rsidR="00EF65B8" w:rsidRDefault="00EF65B8"/>
          <w:p w14:paraId="5459B8D2" w14:textId="6A6C99C5" w:rsidR="00EF65B8" w:rsidRDefault="00EF65B8">
            <w:r>
              <w:t>Students discuss with their group memb</w:t>
            </w:r>
            <w:r w:rsidR="00380067">
              <w:t>ers about what they can identify</w:t>
            </w:r>
            <w:r>
              <w:t xml:space="preserve"> in their picture. </w:t>
            </w:r>
          </w:p>
          <w:p w14:paraId="14961205" w14:textId="77777777" w:rsidR="00C91336" w:rsidRDefault="00EF65B8">
            <w:r>
              <w:t>1 student goes up to the whiteboard and writes a list of words that correspond to</w:t>
            </w:r>
            <w:r w:rsidR="00D35C82">
              <w:t xml:space="preserve"> their group’s assigned picture </w:t>
            </w:r>
          </w:p>
          <w:p w14:paraId="4DE6028E" w14:textId="415E6E24" w:rsidR="00EF65B8" w:rsidRDefault="00C00367">
            <w:r>
              <w:t>E</w:t>
            </w:r>
            <w:r w:rsidR="00D35C82">
              <w:t>.g. group 1 writes under picture 1, group 2 writes under picture 2 and so on.</w:t>
            </w:r>
          </w:p>
          <w:p w14:paraId="5A95CDE8" w14:textId="77777777" w:rsidR="00D35C82" w:rsidRDefault="00D35C82"/>
          <w:p w14:paraId="0BFCEB2A" w14:textId="77777777" w:rsidR="00EF65B8" w:rsidRPr="00950C87" w:rsidRDefault="00EF65B8">
            <w:r>
              <w:t>All of the students participate in a class discussion about each of the pictures.</w:t>
            </w:r>
          </w:p>
        </w:tc>
        <w:tc>
          <w:tcPr>
            <w:tcW w:w="6018" w:type="dxa"/>
            <w:tcBorders>
              <w:top w:val="single" w:sz="4" w:space="0" w:color="000000"/>
              <w:left w:val="single" w:sz="4" w:space="0" w:color="000000"/>
              <w:bottom w:val="single" w:sz="4" w:space="0" w:color="000000"/>
              <w:right w:val="single" w:sz="4" w:space="0" w:color="000000"/>
            </w:tcBorders>
          </w:tcPr>
          <w:p w14:paraId="00D65B1E" w14:textId="77777777" w:rsidR="00440AB9" w:rsidRDefault="00522F0A" w:rsidP="00440AB9">
            <w:pPr>
              <w:rPr>
                <w:rFonts w:cs="Arial"/>
                <w:szCs w:val="24"/>
              </w:rPr>
            </w:pPr>
            <w:r>
              <w:rPr>
                <w:rFonts w:cs="Arial"/>
                <w:szCs w:val="24"/>
              </w:rPr>
              <w:t>Attach the 4 pictures</w:t>
            </w:r>
            <w:r w:rsidR="00D82B60">
              <w:rPr>
                <w:rFonts w:cs="Arial"/>
                <w:szCs w:val="24"/>
              </w:rPr>
              <w:t xml:space="preserve"> next to each other on</w:t>
            </w:r>
            <w:r>
              <w:rPr>
                <w:rFonts w:cs="Arial"/>
                <w:szCs w:val="24"/>
              </w:rPr>
              <w:t xml:space="preserve"> the</w:t>
            </w:r>
            <w:r w:rsidR="00D82B60">
              <w:rPr>
                <w:rFonts w:cs="Arial"/>
                <w:szCs w:val="24"/>
              </w:rPr>
              <w:t xml:space="preserve"> whiteboard</w:t>
            </w:r>
            <w:r w:rsidR="00440AB9">
              <w:rPr>
                <w:rFonts w:cs="Arial"/>
                <w:szCs w:val="24"/>
              </w:rPr>
              <w:t>.</w:t>
            </w:r>
          </w:p>
          <w:p w14:paraId="3A722B7F" w14:textId="1659DC12" w:rsidR="00D82B60" w:rsidRDefault="00D82B60" w:rsidP="00440AB9">
            <w:pPr>
              <w:rPr>
                <w:rFonts w:cs="Arial"/>
                <w:szCs w:val="24"/>
              </w:rPr>
            </w:pPr>
            <w:r>
              <w:rPr>
                <w:rFonts w:cs="Arial"/>
                <w:szCs w:val="24"/>
              </w:rPr>
              <w:t>Assign 1 picture to each group and get the</w:t>
            </w:r>
            <w:r w:rsidR="00440AB9">
              <w:rPr>
                <w:rFonts w:cs="Arial"/>
                <w:szCs w:val="24"/>
              </w:rPr>
              <w:t xml:space="preserve"> group to discuss </w:t>
            </w:r>
            <w:r>
              <w:rPr>
                <w:rFonts w:cs="Arial"/>
                <w:szCs w:val="24"/>
              </w:rPr>
              <w:t>the picture</w:t>
            </w:r>
            <w:r w:rsidR="00440AB9">
              <w:rPr>
                <w:rFonts w:cs="Arial"/>
                <w:szCs w:val="24"/>
              </w:rPr>
              <w:t xml:space="preserve"> </w:t>
            </w:r>
            <w:r>
              <w:rPr>
                <w:rFonts w:cs="Arial"/>
                <w:szCs w:val="24"/>
              </w:rPr>
              <w:t>for 3 minutes.</w:t>
            </w:r>
          </w:p>
          <w:p w14:paraId="48FB7750" w14:textId="77777777" w:rsidR="00950C87" w:rsidRDefault="00D82B60" w:rsidP="00440AB9">
            <w:pPr>
              <w:rPr>
                <w:rFonts w:cs="Arial"/>
                <w:szCs w:val="24"/>
              </w:rPr>
            </w:pPr>
            <w:r>
              <w:rPr>
                <w:rFonts w:cs="Arial"/>
                <w:szCs w:val="24"/>
              </w:rPr>
              <w:t>A</w:t>
            </w:r>
            <w:r w:rsidR="00440AB9">
              <w:rPr>
                <w:rFonts w:cs="Arial"/>
                <w:szCs w:val="24"/>
              </w:rPr>
              <w:t>sk a member from each group to write</w:t>
            </w:r>
            <w:r>
              <w:rPr>
                <w:rFonts w:cs="Arial"/>
                <w:szCs w:val="24"/>
              </w:rPr>
              <w:t xml:space="preserve"> the</w:t>
            </w:r>
            <w:r w:rsidR="00440AB9">
              <w:rPr>
                <w:rFonts w:cs="Arial"/>
                <w:szCs w:val="24"/>
              </w:rPr>
              <w:t xml:space="preserve"> words</w:t>
            </w:r>
            <w:r>
              <w:rPr>
                <w:rFonts w:cs="Arial"/>
                <w:szCs w:val="24"/>
              </w:rPr>
              <w:t xml:space="preserve"> they have elicited</w:t>
            </w:r>
            <w:r w:rsidR="00440AB9">
              <w:rPr>
                <w:rFonts w:cs="Arial"/>
                <w:szCs w:val="24"/>
              </w:rPr>
              <w:t xml:space="preserve"> </w:t>
            </w:r>
            <w:r>
              <w:rPr>
                <w:rFonts w:cs="Arial"/>
                <w:szCs w:val="24"/>
              </w:rPr>
              <w:t xml:space="preserve">from their picture </w:t>
            </w:r>
            <w:r w:rsidR="00440AB9">
              <w:rPr>
                <w:rFonts w:cs="Arial"/>
                <w:szCs w:val="24"/>
              </w:rPr>
              <w:t>on the whiteboard</w:t>
            </w:r>
            <w:r>
              <w:rPr>
                <w:rFonts w:cs="Arial"/>
                <w:szCs w:val="24"/>
              </w:rPr>
              <w:t>.</w:t>
            </w:r>
          </w:p>
          <w:p w14:paraId="7090F9C7" w14:textId="77777777" w:rsidR="00D35C82" w:rsidRDefault="00D35C82" w:rsidP="00440AB9">
            <w:pPr>
              <w:rPr>
                <w:rFonts w:cs="Arial"/>
                <w:szCs w:val="24"/>
              </w:rPr>
            </w:pPr>
          </w:p>
          <w:p w14:paraId="40092069" w14:textId="77777777" w:rsidR="00D35C82" w:rsidRDefault="00D35C82" w:rsidP="00440AB9">
            <w:pPr>
              <w:rPr>
                <w:rFonts w:cs="Arial"/>
                <w:szCs w:val="24"/>
              </w:rPr>
            </w:pPr>
          </w:p>
          <w:p w14:paraId="392D41E6" w14:textId="77777777" w:rsidR="00D35C82" w:rsidRDefault="00D35C82" w:rsidP="00440AB9">
            <w:pPr>
              <w:rPr>
                <w:rFonts w:cs="Arial"/>
                <w:szCs w:val="24"/>
              </w:rPr>
            </w:pPr>
          </w:p>
          <w:p w14:paraId="721D04A3" w14:textId="77777777" w:rsidR="00440AB9" w:rsidRDefault="00D82B60" w:rsidP="00440AB9">
            <w:pPr>
              <w:rPr>
                <w:rFonts w:cs="Arial"/>
                <w:szCs w:val="24"/>
              </w:rPr>
            </w:pPr>
            <w:r>
              <w:rPr>
                <w:rFonts w:cs="Arial"/>
                <w:szCs w:val="24"/>
              </w:rPr>
              <w:t>Ask all the groups about what they think about each other’s pictures.</w:t>
            </w:r>
          </w:p>
        </w:tc>
      </w:tr>
      <w:tr w:rsidR="006D02D0" w14:paraId="2DB55EDE" w14:textId="77777777">
        <w:tc>
          <w:tcPr>
            <w:tcW w:w="15349" w:type="dxa"/>
            <w:gridSpan w:val="4"/>
            <w:tcBorders>
              <w:top w:val="single" w:sz="4" w:space="0" w:color="000000"/>
              <w:left w:val="single" w:sz="4" w:space="0" w:color="000000"/>
              <w:bottom w:val="single" w:sz="4" w:space="0" w:color="000000"/>
              <w:right w:val="single" w:sz="4" w:space="0" w:color="000000"/>
            </w:tcBorders>
          </w:tcPr>
          <w:p w14:paraId="0488EFAD" w14:textId="77777777" w:rsidR="00217D03" w:rsidRDefault="006D02D0" w:rsidP="006D02D0">
            <w:pPr>
              <w:pStyle w:val="Heading5"/>
              <w:rPr>
                <w:rFonts w:eastAsiaTheme="majorEastAsia" w:cstheme="majorBidi"/>
              </w:rPr>
            </w:pPr>
            <w:r w:rsidRPr="00DB0A21">
              <w:rPr>
                <w:rFonts w:eastAsiaTheme="majorEastAsia" w:cstheme="majorBidi"/>
              </w:rPr>
              <w:t>Notes:</w:t>
            </w:r>
          </w:p>
          <w:p w14:paraId="145F7919" w14:textId="56DE0162" w:rsidR="006D02D0" w:rsidRPr="00217D03" w:rsidRDefault="006D02D0" w:rsidP="00213A09"/>
        </w:tc>
      </w:tr>
    </w:tbl>
    <w:p w14:paraId="220539A0" w14:textId="77777777" w:rsidR="00217D03" w:rsidRDefault="00217D03" w:rsidP="00CB3F4F"/>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23"/>
        <w:gridCol w:w="1964"/>
        <w:gridCol w:w="6544"/>
        <w:gridCol w:w="6018"/>
      </w:tblGrid>
      <w:tr w:rsidR="00217D03" w14:paraId="03E8A1E0" w14:textId="77777777">
        <w:tc>
          <w:tcPr>
            <w:tcW w:w="15349" w:type="dxa"/>
            <w:gridSpan w:val="4"/>
            <w:tcBorders>
              <w:top w:val="single" w:sz="4" w:space="0" w:color="000000"/>
              <w:left w:val="single" w:sz="4" w:space="0" w:color="000000"/>
              <w:bottom w:val="single" w:sz="4" w:space="0" w:color="000000"/>
              <w:right w:val="single" w:sz="4" w:space="0" w:color="000000"/>
            </w:tcBorders>
          </w:tcPr>
          <w:p w14:paraId="3D8073D6" w14:textId="77777777" w:rsidR="00217D03" w:rsidRPr="00DB0A21" w:rsidRDefault="00D52B19" w:rsidP="00D52B19">
            <w:pPr>
              <w:pStyle w:val="Heading3"/>
              <w:rPr>
                <w:rFonts w:eastAsiaTheme="majorEastAsia" w:cstheme="majorBidi"/>
                <w:lang w:eastAsia="ko-KR"/>
              </w:rPr>
            </w:pPr>
            <w:r>
              <w:rPr>
                <w:rFonts w:eastAsiaTheme="majorEastAsia" w:cs="Arial"/>
              </w:rPr>
              <w:t xml:space="preserve">Task </w:t>
            </w:r>
            <w:r w:rsidR="00217D03">
              <w:rPr>
                <w:rFonts w:eastAsiaTheme="majorEastAsia" w:cs="Arial"/>
              </w:rPr>
              <w:t>Pre</w:t>
            </w:r>
            <w:r>
              <w:rPr>
                <w:rFonts w:eastAsiaTheme="majorEastAsia" w:cs="Arial"/>
              </w:rPr>
              <w:t xml:space="preserve">paration </w:t>
            </w:r>
            <w:r w:rsidR="00217D03">
              <w:rPr>
                <w:rFonts w:eastAsiaTheme="majorEastAsia" w:cs="Arial"/>
              </w:rPr>
              <w:t xml:space="preserve">or </w:t>
            </w:r>
            <w:r>
              <w:rPr>
                <w:rFonts w:eastAsiaTheme="majorEastAsia" w:cs="Arial"/>
              </w:rPr>
              <w:t>Presentation</w:t>
            </w:r>
          </w:p>
        </w:tc>
      </w:tr>
      <w:tr w:rsidR="00217D03" w14:paraId="436DA513" w14:textId="77777777">
        <w:tc>
          <w:tcPr>
            <w:tcW w:w="2787" w:type="dxa"/>
            <w:gridSpan w:val="2"/>
            <w:tcBorders>
              <w:top w:val="single" w:sz="4" w:space="0" w:color="000000"/>
              <w:left w:val="single" w:sz="4" w:space="0" w:color="000000"/>
              <w:bottom w:val="single" w:sz="4" w:space="0" w:color="000000"/>
              <w:right w:val="single" w:sz="4" w:space="0" w:color="000000"/>
            </w:tcBorders>
          </w:tcPr>
          <w:p w14:paraId="4A35873E" w14:textId="2DA9C82E" w:rsidR="00217D03" w:rsidRPr="000F3840" w:rsidRDefault="000F3840" w:rsidP="000F3840">
            <w:pPr>
              <w:pStyle w:val="Heading5"/>
              <w:rPr>
                <w:rFonts w:eastAsiaTheme="majorEastAsia" w:cstheme="majorBidi"/>
                <w:lang w:val="en-US"/>
              </w:rPr>
            </w:pPr>
            <w:r>
              <w:rPr>
                <w:rFonts w:eastAsiaTheme="majorEastAsia" w:cstheme="majorBidi"/>
              </w:rPr>
              <w:t>Halloween in America</w:t>
            </w:r>
          </w:p>
        </w:tc>
        <w:tc>
          <w:tcPr>
            <w:tcW w:w="6544" w:type="dxa"/>
            <w:tcBorders>
              <w:top w:val="single" w:sz="4" w:space="0" w:color="000000"/>
              <w:left w:val="single" w:sz="4" w:space="0" w:color="000000"/>
              <w:bottom w:val="single" w:sz="4" w:space="0" w:color="000000"/>
              <w:right w:val="single" w:sz="4" w:space="0" w:color="000000"/>
            </w:tcBorders>
          </w:tcPr>
          <w:p w14:paraId="0292434C" w14:textId="77777777" w:rsidR="00217D03" w:rsidRPr="00DB0A21" w:rsidRDefault="00217D03" w:rsidP="007B7E1D">
            <w:pPr>
              <w:pStyle w:val="Heading5"/>
              <w:rPr>
                <w:rFonts w:eastAsiaTheme="majorEastAsia" w:cstheme="majorBidi"/>
              </w:rPr>
            </w:pPr>
            <w:r w:rsidRPr="00DB0A21">
              <w:rPr>
                <w:rFonts w:eastAsiaTheme="majorEastAsia" w:cstheme="majorBidi" w:hint="eastAsia"/>
              </w:rPr>
              <w:t>Aims:</w:t>
            </w:r>
          </w:p>
          <w:p w14:paraId="402C720E" w14:textId="0218D1E5" w:rsidR="00217D03" w:rsidRPr="00704960" w:rsidRDefault="007D01E2" w:rsidP="007D01E2">
            <w:pPr>
              <w:pStyle w:val="Heading5"/>
              <w:rPr>
                <w:rFonts w:eastAsia="Malgun Gothic"/>
                <w:b w:val="0"/>
                <w:sz w:val="24"/>
                <w:lang w:val="en-US"/>
              </w:rPr>
            </w:pPr>
            <w:r>
              <w:rPr>
                <w:rFonts w:eastAsia="Malgun Gothic" w:hint="eastAsia"/>
                <w:b w:val="0"/>
                <w:sz w:val="24"/>
              </w:rPr>
              <w:t>To</w:t>
            </w:r>
            <w:r>
              <w:rPr>
                <w:rFonts w:eastAsia="Malgun Gothic"/>
                <w:b w:val="0"/>
                <w:sz w:val="24"/>
              </w:rPr>
              <w:t xml:space="preserve"> get the students</w:t>
            </w:r>
            <w:r w:rsidR="00C91C5D">
              <w:rPr>
                <w:rFonts w:eastAsia="Malgun Gothic"/>
                <w:b w:val="0"/>
                <w:sz w:val="24"/>
              </w:rPr>
              <w:t xml:space="preserve"> to focus on the vocabulary</w:t>
            </w:r>
            <w:r>
              <w:rPr>
                <w:rFonts w:eastAsia="Malgun Gothic"/>
                <w:b w:val="0"/>
                <w:sz w:val="24"/>
              </w:rPr>
              <w:t xml:space="preserve"> that is</w:t>
            </w:r>
            <w:r w:rsidR="00C91C5D">
              <w:rPr>
                <w:rFonts w:eastAsia="Malgun Gothic"/>
                <w:b w:val="0"/>
                <w:sz w:val="24"/>
              </w:rPr>
              <w:t xml:space="preserve"> being used in the video.</w:t>
            </w:r>
          </w:p>
        </w:tc>
        <w:tc>
          <w:tcPr>
            <w:tcW w:w="6018" w:type="dxa"/>
            <w:tcBorders>
              <w:top w:val="single" w:sz="4" w:space="0" w:color="000000"/>
              <w:left w:val="single" w:sz="4" w:space="0" w:color="000000"/>
              <w:bottom w:val="single" w:sz="4" w:space="0" w:color="000000"/>
              <w:right w:val="single" w:sz="4" w:space="0" w:color="000000"/>
            </w:tcBorders>
          </w:tcPr>
          <w:p w14:paraId="04206CD1" w14:textId="77777777" w:rsidR="00217D03" w:rsidRPr="00DB0A21" w:rsidRDefault="00217D03" w:rsidP="00BA64A0">
            <w:pPr>
              <w:pStyle w:val="Heading5"/>
              <w:rPr>
                <w:rFonts w:eastAsiaTheme="majorEastAsia" w:cstheme="majorBidi"/>
              </w:rPr>
            </w:pPr>
            <w:r w:rsidRPr="00DB0A21">
              <w:rPr>
                <w:rFonts w:eastAsiaTheme="majorEastAsia" w:cstheme="majorBidi"/>
              </w:rPr>
              <w:t xml:space="preserve">Materials: </w:t>
            </w:r>
          </w:p>
          <w:p w14:paraId="398408E1" w14:textId="77777777" w:rsidR="00217D03" w:rsidRDefault="00704960">
            <w:r>
              <w:t xml:space="preserve">Video File: </w:t>
            </w:r>
            <w:r w:rsidRPr="00522F0A">
              <w:t xml:space="preserve">Learn English Holidays </w:t>
            </w:r>
            <w:r>
              <w:t>–</w:t>
            </w:r>
            <w:r w:rsidRPr="00522F0A">
              <w:t xml:space="preserve"> Halloween</w:t>
            </w:r>
          </w:p>
          <w:p w14:paraId="58068D47" w14:textId="7FF24076" w:rsidR="007D01E2" w:rsidRDefault="007D01E2">
            <w:r>
              <w:t>Video file transcript</w:t>
            </w:r>
            <w:r w:rsidR="00D02A0D">
              <w:t xml:space="preserve"> /Vocab definitions sheet</w:t>
            </w:r>
          </w:p>
          <w:p w14:paraId="6AFB3D5A" w14:textId="131EC638" w:rsidR="00704960" w:rsidRPr="005955CA" w:rsidRDefault="00D02A0D">
            <w:r>
              <w:t>Laptop/Computer and</w:t>
            </w:r>
            <w:bookmarkStart w:id="0" w:name="_GoBack"/>
            <w:bookmarkEnd w:id="0"/>
            <w:r w:rsidR="00704960">
              <w:t xml:space="preserve"> projector</w:t>
            </w:r>
          </w:p>
        </w:tc>
      </w:tr>
      <w:tr w:rsidR="00217D03" w14:paraId="5BA292F6" w14:textId="77777777">
        <w:tc>
          <w:tcPr>
            <w:tcW w:w="823" w:type="dxa"/>
            <w:tcBorders>
              <w:top w:val="single" w:sz="4" w:space="0" w:color="000000"/>
              <w:left w:val="single" w:sz="4" w:space="0" w:color="000000"/>
              <w:bottom w:val="single" w:sz="4" w:space="0" w:color="000000"/>
              <w:right w:val="single" w:sz="4" w:space="0" w:color="000000"/>
            </w:tcBorders>
            <w:vAlign w:val="center"/>
          </w:tcPr>
          <w:p w14:paraId="60629BA6" w14:textId="77777777" w:rsidR="00217D03" w:rsidRPr="00DB0A21" w:rsidRDefault="00217D03" w:rsidP="00BA64A0">
            <w:pPr>
              <w:pStyle w:val="Heading5"/>
              <w:rPr>
                <w:rFonts w:eastAsiaTheme="majorEastAsia" w:cstheme="majorBidi"/>
              </w:rPr>
            </w:pPr>
            <w:r w:rsidRPr="00DB0A21">
              <w:rPr>
                <w:rFonts w:eastAsiaTheme="majorEastAsia" w:cstheme="majorBidi"/>
              </w:rPr>
              <w:lastRenderedPageBreak/>
              <w:t>Time</w:t>
            </w:r>
          </w:p>
        </w:tc>
        <w:tc>
          <w:tcPr>
            <w:tcW w:w="1964" w:type="dxa"/>
            <w:tcBorders>
              <w:top w:val="single" w:sz="4" w:space="0" w:color="000000"/>
              <w:left w:val="single" w:sz="4" w:space="0" w:color="000000"/>
              <w:bottom w:val="single" w:sz="4" w:space="0" w:color="000000"/>
              <w:right w:val="single" w:sz="4" w:space="0" w:color="000000"/>
            </w:tcBorders>
            <w:vAlign w:val="center"/>
          </w:tcPr>
          <w:p w14:paraId="41FA0FAA" w14:textId="77777777" w:rsidR="00217D03" w:rsidRPr="00DB0A21" w:rsidRDefault="00217D03" w:rsidP="00BA64A0">
            <w:pPr>
              <w:pStyle w:val="Heading5"/>
              <w:rPr>
                <w:rFonts w:eastAsiaTheme="majorEastAsia" w:cstheme="majorBidi"/>
                <w:sz w:val="24"/>
                <w:szCs w:val="24"/>
              </w:rPr>
            </w:pPr>
            <w:r w:rsidRPr="00DB0A21">
              <w:rPr>
                <w:rFonts w:eastAsiaTheme="majorEastAsia" w:cstheme="majorBidi"/>
              </w:rPr>
              <w:t>Set Up</w:t>
            </w:r>
          </w:p>
        </w:tc>
        <w:tc>
          <w:tcPr>
            <w:tcW w:w="6544" w:type="dxa"/>
            <w:tcBorders>
              <w:top w:val="single" w:sz="4" w:space="0" w:color="000000"/>
              <w:left w:val="single" w:sz="4" w:space="0" w:color="000000"/>
              <w:bottom w:val="single" w:sz="4" w:space="0" w:color="000000"/>
              <w:right w:val="single" w:sz="4" w:space="0" w:color="000000"/>
            </w:tcBorders>
            <w:vAlign w:val="center"/>
          </w:tcPr>
          <w:p w14:paraId="3137B6DD" w14:textId="77777777" w:rsidR="00217D03" w:rsidRPr="00DB0A21" w:rsidRDefault="00217D03" w:rsidP="00BA64A0">
            <w:pPr>
              <w:pStyle w:val="Heading5"/>
              <w:rPr>
                <w:rFonts w:eastAsiaTheme="majorEastAsia" w:cstheme="majorBidi"/>
              </w:rPr>
            </w:pPr>
            <w:r w:rsidRPr="00DB0A21">
              <w:rPr>
                <w:rFonts w:eastAsiaTheme="majorEastAsia" w:cstheme="majorBidi"/>
              </w:rPr>
              <w:t>Student</w:t>
            </w:r>
            <w:r w:rsidRPr="00DB0A21">
              <w:rPr>
                <w:rFonts w:eastAsiaTheme="majorEastAsia" w:cstheme="majorBidi" w:hint="eastAsia"/>
              </w:rPr>
              <w:t>s</w:t>
            </w:r>
          </w:p>
        </w:tc>
        <w:tc>
          <w:tcPr>
            <w:tcW w:w="6018" w:type="dxa"/>
            <w:tcBorders>
              <w:top w:val="single" w:sz="4" w:space="0" w:color="000000"/>
              <w:left w:val="single" w:sz="4" w:space="0" w:color="000000"/>
              <w:bottom w:val="single" w:sz="4" w:space="0" w:color="000000"/>
              <w:right w:val="single" w:sz="4" w:space="0" w:color="000000"/>
            </w:tcBorders>
            <w:vAlign w:val="center"/>
          </w:tcPr>
          <w:p w14:paraId="416F086A" w14:textId="77777777" w:rsidR="00217D03" w:rsidRPr="00DB0A21" w:rsidRDefault="00217D03" w:rsidP="00BA64A0">
            <w:pPr>
              <w:pStyle w:val="Heading5"/>
              <w:rPr>
                <w:rFonts w:eastAsiaTheme="majorEastAsia" w:cstheme="majorBidi"/>
              </w:rPr>
            </w:pPr>
            <w:r w:rsidRPr="00DB0A21">
              <w:rPr>
                <w:rFonts w:eastAsiaTheme="majorEastAsia" w:cstheme="majorBidi"/>
              </w:rPr>
              <w:t xml:space="preserve">Teacher </w:t>
            </w:r>
          </w:p>
        </w:tc>
      </w:tr>
      <w:tr w:rsidR="00217D03" w14:paraId="0EED139A" w14:textId="77777777">
        <w:tc>
          <w:tcPr>
            <w:tcW w:w="823" w:type="dxa"/>
            <w:tcBorders>
              <w:top w:val="single" w:sz="4" w:space="0" w:color="000000"/>
              <w:left w:val="single" w:sz="4" w:space="0" w:color="000000"/>
              <w:bottom w:val="single" w:sz="4" w:space="0" w:color="000000"/>
              <w:right w:val="single" w:sz="4" w:space="0" w:color="000000"/>
            </w:tcBorders>
          </w:tcPr>
          <w:p w14:paraId="06ECDA03" w14:textId="2C30E412" w:rsidR="003111CD" w:rsidRDefault="003111CD">
            <w:pPr>
              <w:pStyle w:val="Header"/>
              <w:rPr>
                <w:rFonts w:ascii="Arial" w:hAnsi="Arial" w:cs="Arial"/>
                <w:lang w:eastAsia="ko-KR"/>
              </w:rPr>
            </w:pPr>
            <w:r>
              <w:rPr>
                <w:rFonts w:ascii="Arial" w:hAnsi="Arial" w:cs="Arial"/>
                <w:lang w:eastAsia="ko-KR"/>
              </w:rPr>
              <w:t xml:space="preserve">3 </w:t>
            </w:r>
            <w:r w:rsidR="00217D03">
              <w:rPr>
                <w:rFonts w:ascii="Arial" w:hAnsi="Arial" w:cs="Arial"/>
                <w:lang w:eastAsia="ko-KR"/>
              </w:rPr>
              <w:t>mins</w:t>
            </w:r>
          </w:p>
          <w:p w14:paraId="545AB33C" w14:textId="77777777" w:rsidR="003111CD" w:rsidRPr="003111CD" w:rsidRDefault="003111CD" w:rsidP="003111CD"/>
          <w:p w14:paraId="701970D7" w14:textId="77777777" w:rsidR="003111CD" w:rsidRPr="003111CD" w:rsidRDefault="003111CD" w:rsidP="003111CD"/>
          <w:p w14:paraId="08B07C37" w14:textId="77777777" w:rsidR="003111CD" w:rsidRPr="003111CD" w:rsidRDefault="003111CD" w:rsidP="003111CD"/>
          <w:p w14:paraId="31F04868" w14:textId="77777777" w:rsidR="003111CD" w:rsidRPr="003111CD" w:rsidRDefault="003111CD" w:rsidP="003111CD"/>
          <w:p w14:paraId="7E5950BA" w14:textId="77777777" w:rsidR="003111CD" w:rsidRPr="003111CD" w:rsidRDefault="003111CD" w:rsidP="003111CD"/>
          <w:p w14:paraId="6AAA3EA8" w14:textId="437ADD7E" w:rsidR="003111CD" w:rsidRDefault="003111CD" w:rsidP="003111CD"/>
          <w:p w14:paraId="5F28FD95" w14:textId="77777777" w:rsidR="00217D03" w:rsidRDefault="003111CD" w:rsidP="003111CD">
            <w:r>
              <w:t>5 mins</w:t>
            </w:r>
          </w:p>
          <w:p w14:paraId="429530F8" w14:textId="77777777" w:rsidR="00183BBD" w:rsidRDefault="00183BBD" w:rsidP="003111CD"/>
          <w:p w14:paraId="45BBD488" w14:textId="77777777" w:rsidR="00183BBD" w:rsidRDefault="00183BBD" w:rsidP="00183BBD">
            <w:pPr>
              <w:pStyle w:val="Header"/>
              <w:rPr>
                <w:rFonts w:ascii="Arial" w:hAnsi="Arial" w:cs="Arial"/>
                <w:lang w:eastAsia="ko-KR"/>
              </w:rPr>
            </w:pPr>
          </w:p>
          <w:p w14:paraId="5B8FF03B" w14:textId="51D5489C" w:rsidR="00183BBD" w:rsidRDefault="00183BBD" w:rsidP="00183BBD">
            <w:pPr>
              <w:pStyle w:val="Header"/>
              <w:rPr>
                <w:rFonts w:ascii="Arial" w:hAnsi="Arial" w:cs="Arial"/>
                <w:lang w:eastAsia="ko-KR"/>
              </w:rPr>
            </w:pPr>
            <w:r>
              <w:rPr>
                <w:rFonts w:ascii="Arial" w:hAnsi="Arial" w:cs="Arial"/>
                <w:lang w:eastAsia="ko-KR"/>
              </w:rPr>
              <w:t>4 mins</w:t>
            </w:r>
          </w:p>
          <w:p w14:paraId="39F0D954" w14:textId="77777777" w:rsidR="00183BBD" w:rsidRPr="00183BBD" w:rsidRDefault="00183BBD" w:rsidP="00183BBD"/>
          <w:p w14:paraId="6C87456A" w14:textId="77777777" w:rsidR="00183BBD" w:rsidRPr="00183BBD" w:rsidRDefault="00183BBD" w:rsidP="00183BBD"/>
          <w:p w14:paraId="495BECB3" w14:textId="77777777" w:rsidR="00183BBD" w:rsidRPr="00183BBD" w:rsidRDefault="00183BBD" w:rsidP="00183BBD"/>
          <w:p w14:paraId="673CF62C" w14:textId="77777777" w:rsidR="00183BBD" w:rsidRPr="00183BBD" w:rsidRDefault="00183BBD" w:rsidP="00183BBD"/>
          <w:p w14:paraId="7E4F7564" w14:textId="28BCD84B" w:rsidR="00183BBD" w:rsidRPr="00183BBD" w:rsidRDefault="00183BBD" w:rsidP="00183BBD">
            <w:r>
              <w:t>2 mins</w:t>
            </w:r>
          </w:p>
        </w:tc>
        <w:tc>
          <w:tcPr>
            <w:tcW w:w="1964" w:type="dxa"/>
            <w:tcBorders>
              <w:top w:val="single" w:sz="4" w:space="0" w:color="000000"/>
              <w:left w:val="single" w:sz="4" w:space="0" w:color="000000"/>
              <w:bottom w:val="single" w:sz="4" w:space="0" w:color="000000"/>
              <w:right w:val="single" w:sz="4" w:space="0" w:color="000000"/>
            </w:tcBorders>
          </w:tcPr>
          <w:p w14:paraId="4774551E" w14:textId="2DC70BDB" w:rsidR="00217D03" w:rsidRDefault="00C91C5D">
            <w:pPr>
              <w:rPr>
                <w:rFonts w:cs="Arial"/>
                <w:szCs w:val="24"/>
              </w:rPr>
            </w:pPr>
            <w:r>
              <w:rPr>
                <w:rFonts w:cs="Arial"/>
                <w:szCs w:val="24"/>
              </w:rPr>
              <w:t>Whole Class</w:t>
            </w:r>
          </w:p>
          <w:p w14:paraId="54F24A4C" w14:textId="77777777" w:rsidR="00217D03" w:rsidRDefault="00217D03">
            <w:pPr>
              <w:rPr>
                <w:rFonts w:cs="Arial"/>
                <w:szCs w:val="24"/>
              </w:rPr>
            </w:pPr>
          </w:p>
          <w:p w14:paraId="6E191CC0" w14:textId="77777777" w:rsidR="00217D03" w:rsidRDefault="00217D03">
            <w:pPr>
              <w:rPr>
                <w:rFonts w:cs="Arial"/>
                <w:szCs w:val="24"/>
              </w:rPr>
            </w:pPr>
          </w:p>
          <w:p w14:paraId="5470D51B" w14:textId="77777777" w:rsidR="00217D03" w:rsidRDefault="00217D03">
            <w:pPr>
              <w:rPr>
                <w:rFonts w:cs="Arial"/>
                <w:szCs w:val="24"/>
              </w:rPr>
            </w:pPr>
          </w:p>
          <w:p w14:paraId="07AC4142" w14:textId="77777777" w:rsidR="00217D03" w:rsidRDefault="00217D03">
            <w:pPr>
              <w:rPr>
                <w:rFonts w:cs="Arial"/>
                <w:szCs w:val="24"/>
              </w:rPr>
            </w:pPr>
          </w:p>
          <w:p w14:paraId="356D0922" w14:textId="77777777" w:rsidR="00217D03" w:rsidRDefault="00217D03">
            <w:pPr>
              <w:rPr>
                <w:rFonts w:cs="Arial"/>
                <w:szCs w:val="24"/>
              </w:rPr>
            </w:pPr>
          </w:p>
          <w:p w14:paraId="33043C10" w14:textId="77777777" w:rsidR="00183BBD" w:rsidRDefault="00183BBD">
            <w:pPr>
              <w:rPr>
                <w:rFonts w:cs="Arial"/>
                <w:szCs w:val="24"/>
              </w:rPr>
            </w:pPr>
          </w:p>
          <w:p w14:paraId="0710064A" w14:textId="77777777" w:rsidR="00183BBD" w:rsidRDefault="00183BBD">
            <w:pPr>
              <w:rPr>
                <w:rFonts w:cs="Arial"/>
                <w:szCs w:val="24"/>
              </w:rPr>
            </w:pPr>
          </w:p>
          <w:p w14:paraId="2352F23E" w14:textId="0CCE0613" w:rsidR="00183BBD" w:rsidRDefault="00183BBD">
            <w:pPr>
              <w:rPr>
                <w:rFonts w:cs="Arial"/>
                <w:szCs w:val="24"/>
              </w:rPr>
            </w:pPr>
            <w:r>
              <w:rPr>
                <w:rFonts w:cs="Arial"/>
                <w:szCs w:val="24"/>
              </w:rPr>
              <w:t>Whole Class</w:t>
            </w:r>
          </w:p>
          <w:p w14:paraId="4023F4BD" w14:textId="77777777" w:rsidR="00183BBD" w:rsidRDefault="00183BBD">
            <w:pPr>
              <w:rPr>
                <w:rFonts w:cs="Arial"/>
                <w:szCs w:val="24"/>
              </w:rPr>
            </w:pPr>
          </w:p>
          <w:p w14:paraId="44C7F2D6" w14:textId="77777777" w:rsidR="00183BBD" w:rsidRDefault="00183BBD" w:rsidP="00183BBD">
            <w:pPr>
              <w:rPr>
                <w:rFonts w:cs="Arial"/>
                <w:szCs w:val="24"/>
              </w:rPr>
            </w:pPr>
          </w:p>
          <w:p w14:paraId="3E70C3B0" w14:textId="77777777" w:rsidR="00183BBD" w:rsidRDefault="00183BBD" w:rsidP="00183BBD">
            <w:pPr>
              <w:rPr>
                <w:rFonts w:cs="Arial"/>
                <w:szCs w:val="24"/>
              </w:rPr>
            </w:pPr>
            <w:r>
              <w:rPr>
                <w:rFonts w:cs="Arial"/>
                <w:szCs w:val="24"/>
              </w:rPr>
              <w:t>Individually</w:t>
            </w:r>
          </w:p>
          <w:p w14:paraId="6FC274B5" w14:textId="77777777" w:rsidR="00183BBD" w:rsidRDefault="00183BBD">
            <w:pPr>
              <w:rPr>
                <w:rFonts w:cs="Arial"/>
                <w:szCs w:val="24"/>
              </w:rPr>
            </w:pPr>
          </w:p>
          <w:p w14:paraId="12043E31" w14:textId="77777777" w:rsidR="00183BBD" w:rsidRDefault="00183BBD">
            <w:pPr>
              <w:rPr>
                <w:rFonts w:cs="Arial"/>
                <w:szCs w:val="24"/>
              </w:rPr>
            </w:pPr>
          </w:p>
          <w:p w14:paraId="47D289C9" w14:textId="77777777" w:rsidR="00183BBD" w:rsidRDefault="00183BBD">
            <w:pPr>
              <w:rPr>
                <w:rFonts w:cs="Arial"/>
                <w:szCs w:val="24"/>
              </w:rPr>
            </w:pPr>
          </w:p>
          <w:p w14:paraId="72FCAF65" w14:textId="77777777" w:rsidR="00183BBD" w:rsidRDefault="00183BBD">
            <w:pPr>
              <w:rPr>
                <w:rFonts w:cs="Arial"/>
                <w:szCs w:val="24"/>
              </w:rPr>
            </w:pPr>
          </w:p>
          <w:p w14:paraId="62E1AB8D" w14:textId="77777777" w:rsidR="00183BBD" w:rsidRDefault="00183BBD">
            <w:pPr>
              <w:rPr>
                <w:rFonts w:cs="Arial"/>
                <w:szCs w:val="24"/>
              </w:rPr>
            </w:pPr>
          </w:p>
          <w:p w14:paraId="067F35CA" w14:textId="593F39A2" w:rsidR="00183BBD" w:rsidRDefault="00183BBD">
            <w:pPr>
              <w:rPr>
                <w:rFonts w:cs="Arial"/>
                <w:szCs w:val="24"/>
              </w:rPr>
            </w:pPr>
            <w:r>
              <w:rPr>
                <w:rFonts w:cs="Arial"/>
                <w:szCs w:val="24"/>
              </w:rPr>
              <w:t>Whole Class</w:t>
            </w:r>
          </w:p>
          <w:p w14:paraId="76502949" w14:textId="77777777" w:rsidR="00183BBD" w:rsidRDefault="00183BBD">
            <w:pPr>
              <w:rPr>
                <w:rFonts w:cs="Arial"/>
                <w:szCs w:val="24"/>
              </w:rPr>
            </w:pPr>
          </w:p>
        </w:tc>
        <w:tc>
          <w:tcPr>
            <w:tcW w:w="6544" w:type="dxa"/>
            <w:tcBorders>
              <w:top w:val="single" w:sz="4" w:space="0" w:color="000000"/>
              <w:left w:val="single" w:sz="4" w:space="0" w:color="000000"/>
              <w:bottom w:val="single" w:sz="4" w:space="0" w:color="000000"/>
              <w:right w:val="single" w:sz="4" w:space="0" w:color="000000"/>
            </w:tcBorders>
          </w:tcPr>
          <w:p w14:paraId="0B6A248B" w14:textId="5E65F6C1" w:rsidR="00217D03" w:rsidRDefault="003E75D3">
            <w:r>
              <w:t>Students can read the guiding questions and think about the answers or di</w:t>
            </w:r>
            <w:r w:rsidR="00C91336">
              <w:t xml:space="preserve">scuss with other students </w:t>
            </w:r>
            <w:r>
              <w:t>what they think.</w:t>
            </w:r>
          </w:p>
          <w:p w14:paraId="0208A1AC" w14:textId="77777777" w:rsidR="007D01E2" w:rsidRDefault="007D01E2"/>
          <w:p w14:paraId="202EE74D" w14:textId="77777777" w:rsidR="007D01E2" w:rsidRDefault="007D01E2"/>
          <w:p w14:paraId="426C4812" w14:textId="77777777" w:rsidR="007D01E2" w:rsidRDefault="007D01E2"/>
          <w:p w14:paraId="4F15B5E0" w14:textId="77777777" w:rsidR="007D01E2" w:rsidRDefault="007D01E2"/>
          <w:p w14:paraId="08B82827" w14:textId="77777777" w:rsidR="00C91336" w:rsidRDefault="00C91336"/>
          <w:p w14:paraId="1BE91213" w14:textId="77777777" w:rsidR="00C91336" w:rsidRDefault="00C91336"/>
          <w:p w14:paraId="60E22B19" w14:textId="77777777" w:rsidR="007D01E2" w:rsidRDefault="007D01E2">
            <w:r>
              <w:t>Students should be focusing on listening to the video while it is playing.</w:t>
            </w:r>
          </w:p>
          <w:p w14:paraId="5F9C4A80" w14:textId="77777777" w:rsidR="00183BBD" w:rsidRDefault="00183BBD"/>
          <w:p w14:paraId="71938E53" w14:textId="77777777" w:rsidR="00183BBD" w:rsidRDefault="00183BBD"/>
          <w:p w14:paraId="6992DEFB" w14:textId="77777777" w:rsidR="00183BBD" w:rsidRDefault="00183BBD">
            <w:r>
              <w:t>Students complete each of the sentences by filling in the blank spaces with the matching word.</w:t>
            </w:r>
          </w:p>
          <w:p w14:paraId="428128F0" w14:textId="77777777" w:rsidR="00183BBD" w:rsidRDefault="00183BBD"/>
          <w:p w14:paraId="700C4C49" w14:textId="77777777" w:rsidR="00183BBD" w:rsidRDefault="00183BBD"/>
          <w:p w14:paraId="22D78934" w14:textId="77777777" w:rsidR="00183BBD" w:rsidRDefault="00183BBD"/>
          <w:p w14:paraId="41B74CF5" w14:textId="77777777" w:rsidR="00183BBD" w:rsidRDefault="00183BBD"/>
          <w:p w14:paraId="7C4CCB14" w14:textId="60051663" w:rsidR="00183BBD" w:rsidRPr="00950C87" w:rsidRDefault="00183BBD">
            <w:r>
              <w:t>Students read out the sentences on the fill in the blanks worksheet together as a whole class.</w:t>
            </w:r>
          </w:p>
        </w:tc>
        <w:tc>
          <w:tcPr>
            <w:tcW w:w="6018" w:type="dxa"/>
            <w:tcBorders>
              <w:top w:val="single" w:sz="4" w:space="0" w:color="000000"/>
              <w:left w:val="single" w:sz="4" w:space="0" w:color="000000"/>
              <w:bottom w:val="single" w:sz="4" w:space="0" w:color="000000"/>
              <w:right w:val="single" w:sz="4" w:space="0" w:color="000000"/>
            </w:tcBorders>
          </w:tcPr>
          <w:p w14:paraId="4BEEC059" w14:textId="77777777" w:rsidR="00D35C82" w:rsidRDefault="00C91C5D" w:rsidP="00213A09">
            <w:pPr>
              <w:rPr>
                <w:rFonts w:cs="Arial"/>
                <w:szCs w:val="24"/>
              </w:rPr>
            </w:pPr>
            <w:r>
              <w:rPr>
                <w:rFonts w:cs="Arial"/>
                <w:szCs w:val="24"/>
              </w:rPr>
              <w:t>Before playing the video, write the following guiding questions</w:t>
            </w:r>
            <w:r w:rsidR="00D35C82">
              <w:rPr>
                <w:rFonts w:cs="Arial"/>
                <w:szCs w:val="24"/>
              </w:rPr>
              <w:t xml:space="preserve"> on the whiteboard:</w:t>
            </w:r>
          </w:p>
          <w:p w14:paraId="4A06E828" w14:textId="77777777" w:rsidR="00D35C82" w:rsidRDefault="00C91C5D" w:rsidP="00D35C82">
            <w:pPr>
              <w:pStyle w:val="ListParagraph"/>
              <w:numPr>
                <w:ilvl w:val="0"/>
                <w:numId w:val="12"/>
              </w:numPr>
              <w:rPr>
                <w:rFonts w:cs="Arial"/>
                <w:szCs w:val="24"/>
              </w:rPr>
            </w:pPr>
            <w:r w:rsidRPr="00D35C82">
              <w:rPr>
                <w:rFonts w:cs="Arial"/>
                <w:szCs w:val="24"/>
              </w:rPr>
              <w:t>What kinds of activities do p</w:t>
            </w:r>
            <w:r w:rsidR="003E75D3" w:rsidRPr="00D35C82">
              <w:rPr>
                <w:rFonts w:cs="Arial"/>
                <w:szCs w:val="24"/>
              </w:rPr>
              <w:t>e</w:t>
            </w:r>
            <w:r w:rsidR="00D35C82">
              <w:rPr>
                <w:rFonts w:cs="Arial"/>
                <w:szCs w:val="24"/>
              </w:rPr>
              <w:t>ople like to do on Halloween?</w:t>
            </w:r>
          </w:p>
          <w:p w14:paraId="451ABC3A" w14:textId="74A2265B" w:rsidR="00D35C82" w:rsidRDefault="00D35C82" w:rsidP="00D35C82">
            <w:pPr>
              <w:pStyle w:val="ListParagraph"/>
              <w:numPr>
                <w:ilvl w:val="0"/>
                <w:numId w:val="12"/>
              </w:numPr>
              <w:rPr>
                <w:rFonts w:cs="Arial"/>
                <w:szCs w:val="24"/>
              </w:rPr>
            </w:pPr>
            <w:r>
              <w:rPr>
                <w:rFonts w:cs="Arial"/>
                <w:szCs w:val="24"/>
              </w:rPr>
              <w:t>How did Halloween become popular?</w:t>
            </w:r>
          </w:p>
          <w:p w14:paraId="08DB858D" w14:textId="3F162299" w:rsidR="00C91C5D" w:rsidRPr="00D35C82" w:rsidRDefault="00C91C5D" w:rsidP="00D35C82">
            <w:pPr>
              <w:pStyle w:val="ListParagraph"/>
              <w:numPr>
                <w:ilvl w:val="0"/>
                <w:numId w:val="12"/>
              </w:numPr>
              <w:rPr>
                <w:rFonts w:cs="Arial"/>
                <w:szCs w:val="24"/>
              </w:rPr>
            </w:pPr>
            <w:r w:rsidRPr="00D35C82">
              <w:rPr>
                <w:rFonts w:cs="Arial"/>
                <w:szCs w:val="24"/>
              </w:rPr>
              <w:t>Do you like to celebrate Halloween? If so, how?</w:t>
            </w:r>
          </w:p>
          <w:p w14:paraId="1C3E3113" w14:textId="2C672102" w:rsidR="003E75D3" w:rsidRDefault="007D01E2" w:rsidP="00213A09">
            <w:pPr>
              <w:rPr>
                <w:rFonts w:cs="Arial"/>
                <w:szCs w:val="24"/>
              </w:rPr>
            </w:pPr>
            <w:r>
              <w:rPr>
                <w:rFonts w:cs="Arial"/>
                <w:szCs w:val="24"/>
              </w:rPr>
              <w:t>Let the students have 2 minutes</w:t>
            </w:r>
            <w:r w:rsidR="003E75D3">
              <w:rPr>
                <w:rFonts w:cs="Arial"/>
                <w:szCs w:val="24"/>
              </w:rPr>
              <w:t xml:space="preserve"> to think about the guiding questions.</w:t>
            </w:r>
          </w:p>
          <w:p w14:paraId="760AAFD2" w14:textId="0F735C2D" w:rsidR="00217D03" w:rsidRDefault="00C91C5D" w:rsidP="00213A09">
            <w:pPr>
              <w:rPr>
                <w:rFonts w:cs="Arial"/>
                <w:szCs w:val="24"/>
              </w:rPr>
            </w:pPr>
            <w:r>
              <w:rPr>
                <w:rFonts w:cs="Arial"/>
                <w:szCs w:val="24"/>
              </w:rPr>
              <w:t xml:space="preserve">Connect the laptop/computer to the projector and play the video file and get the students to watch/listen. </w:t>
            </w:r>
          </w:p>
          <w:p w14:paraId="08AE8DE2" w14:textId="77777777" w:rsidR="00C91C5D" w:rsidRDefault="00C91C5D" w:rsidP="00213A09">
            <w:pPr>
              <w:rPr>
                <w:rFonts w:cs="Arial"/>
                <w:szCs w:val="24"/>
              </w:rPr>
            </w:pPr>
          </w:p>
          <w:p w14:paraId="2B85DB4A" w14:textId="77777777" w:rsidR="00183BBD" w:rsidRDefault="00183BBD" w:rsidP="00213A09">
            <w:pPr>
              <w:rPr>
                <w:rFonts w:cs="Arial"/>
                <w:szCs w:val="24"/>
              </w:rPr>
            </w:pPr>
          </w:p>
          <w:p w14:paraId="493A6499" w14:textId="0DE05117" w:rsidR="00183BBD" w:rsidRDefault="00183BBD" w:rsidP="00183BBD">
            <w:pPr>
              <w:rPr>
                <w:rFonts w:cs="Arial"/>
                <w:szCs w:val="24"/>
              </w:rPr>
            </w:pPr>
            <w:r>
              <w:rPr>
                <w:rFonts w:cs="Arial"/>
                <w:szCs w:val="24"/>
              </w:rPr>
              <w:t>After the video has finished playing, hand out the fill in the blanks worksheet to students and ask them to complete it.</w:t>
            </w:r>
          </w:p>
          <w:p w14:paraId="3FABD8D0" w14:textId="77777777" w:rsidR="00183BBD" w:rsidRPr="0024582E" w:rsidRDefault="00183BBD" w:rsidP="00183BBD">
            <w:pPr>
              <w:rPr>
                <w:rFonts w:cs="Arial"/>
                <w:color w:val="808080" w:themeColor="background1" w:themeShade="80"/>
                <w:szCs w:val="24"/>
                <w:u w:val="single"/>
              </w:rPr>
            </w:pPr>
            <w:r w:rsidRPr="0024582E">
              <w:rPr>
                <w:rFonts w:cs="Arial"/>
                <w:color w:val="808080" w:themeColor="background1" w:themeShade="80"/>
                <w:szCs w:val="24"/>
                <w:u w:val="single"/>
              </w:rPr>
              <w:t>CCQ:</w:t>
            </w:r>
          </w:p>
          <w:p w14:paraId="3EA9784F" w14:textId="77777777" w:rsidR="00183BBD" w:rsidRPr="0024582E" w:rsidRDefault="00183BBD" w:rsidP="00183BBD">
            <w:pPr>
              <w:rPr>
                <w:rFonts w:cs="Arial"/>
                <w:color w:val="808080" w:themeColor="background1" w:themeShade="80"/>
                <w:szCs w:val="24"/>
              </w:rPr>
            </w:pPr>
            <w:r w:rsidRPr="0024582E">
              <w:rPr>
                <w:rFonts w:cs="Arial"/>
                <w:color w:val="808080" w:themeColor="background1" w:themeShade="80"/>
                <w:szCs w:val="24"/>
              </w:rPr>
              <w:t>Ask one student what their assigned task is and go through the first fill in the blank together to make sure they understand.</w:t>
            </w:r>
          </w:p>
          <w:p w14:paraId="2917BE52" w14:textId="3FCEEBB2" w:rsidR="00183BBD" w:rsidRDefault="00183BBD" w:rsidP="00213A09">
            <w:pPr>
              <w:rPr>
                <w:rFonts w:cs="Arial"/>
                <w:szCs w:val="24"/>
              </w:rPr>
            </w:pPr>
            <w:r>
              <w:rPr>
                <w:rFonts w:cs="Arial"/>
                <w:szCs w:val="24"/>
              </w:rPr>
              <w:t>If all students have completed the fill in the blanks worksheet, go over the worksheet together as a whole class to make sure all the answers are correct. Go at a pace that all the students can easily follow.</w:t>
            </w:r>
          </w:p>
        </w:tc>
      </w:tr>
      <w:tr w:rsidR="00217D03" w14:paraId="7B63B821" w14:textId="77777777">
        <w:tc>
          <w:tcPr>
            <w:tcW w:w="15349" w:type="dxa"/>
            <w:gridSpan w:val="4"/>
            <w:tcBorders>
              <w:top w:val="single" w:sz="4" w:space="0" w:color="000000"/>
              <w:left w:val="single" w:sz="4" w:space="0" w:color="000000"/>
              <w:bottom w:val="single" w:sz="4" w:space="0" w:color="000000"/>
              <w:right w:val="single" w:sz="4" w:space="0" w:color="000000"/>
            </w:tcBorders>
          </w:tcPr>
          <w:p w14:paraId="3815BD2F" w14:textId="2DB3D710" w:rsidR="00217D03" w:rsidRDefault="00217D03" w:rsidP="006D02D0">
            <w:pPr>
              <w:pStyle w:val="Heading5"/>
              <w:rPr>
                <w:rFonts w:eastAsiaTheme="majorEastAsia" w:cstheme="majorBidi"/>
              </w:rPr>
            </w:pPr>
            <w:r w:rsidRPr="00DB0A21">
              <w:rPr>
                <w:rFonts w:eastAsiaTheme="majorEastAsia" w:cstheme="majorBidi"/>
              </w:rPr>
              <w:t>Notes:</w:t>
            </w:r>
          </w:p>
          <w:p w14:paraId="5BB369BC" w14:textId="770CA8B0" w:rsidR="003D7B43" w:rsidRPr="003D7B43" w:rsidRDefault="003D7B43" w:rsidP="003D7B43">
            <w:r>
              <w:t>If students did not appear to understand the video clearly the first time,</w:t>
            </w:r>
            <w:r w:rsidR="0046128E">
              <w:t xml:space="preserve"> you may play it for them again, but do not play it more than 3 times.</w:t>
            </w:r>
          </w:p>
          <w:p w14:paraId="35077D6E" w14:textId="5A6D54C0" w:rsidR="00217D03" w:rsidRPr="00217D03" w:rsidRDefault="007D01E2" w:rsidP="00213A09">
            <w:r>
              <w:t xml:space="preserve">If </w:t>
            </w:r>
            <w:r w:rsidR="00D35C82">
              <w:t>you cannot get the video to work</w:t>
            </w:r>
            <w:r>
              <w:t>, then read out the video transcript to the students at a normal pace.</w:t>
            </w:r>
            <w:r w:rsidR="00C00367">
              <w:t xml:space="preserve"> Repeat</w:t>
            </w:r>
            <w:r w:rsidR="00D97C6F">
              <w:t xml:space="preserve"> and speak more slowly</w:t>
            </w:r>
            <w:r w:rsidR="00C00367">
              <w:t xml:space="preserve"> if necessary.</w:t>
            </w:r>
          </w:p>
        </w:tc>
      </w:tr>
    </w:tbl>
    <w:p w14:paraId="3B9BBBA8" w14:textId="77777777" w:rsidR="00217D03" w:rsidRDefault="00217D03" w:rsidP="00CB3F4F"/>
    <w:tbl>
      <w:tblPr>
        <w:tblpPr w:leftFromText="180" w:rightFromText="180" w:vertAnchor="text" w:tblpY="1"/>
        <w:tblOverlap w:val="neve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23"/>
        <w:gridCol w:w="1964"/>
        <w:gridCol w:w="6544"/>
        <w:gridCol w:w="6018"/>
      </w:tblGrid>
      <w:tr w:rsidR="00217D03" w14:paraId="65A21B6D" w14:textId="77777777" w:rsidTr="003111CD">
        <w:tc>
          <w:tcPr>
            <w:tcW w:w="15349" w:type="dxa"/>
            <w:gridSpan w:val="4"/>
            <w:tcBorders>
              <w:top w:val="single" w:sz="4" w:space="0" w:color="000000"/>
              <w:left w:val="single" w:sz="4" w:space="0" w:color="000000"/>
              <w:bottom w:val="single" w:sz="4" w:space="0" w:color="000000"/>
              <w:right w:val="single" w:sz="4" w:space="0" w:color="000000"/>
            </w:tcBorders>
          </w:tcPr>
          <w:p w14:paraId="607AE4A3" w14:textId="77777777" w:rsidR="00217D03" w:rsidRPr="00DB0A21" w:rsidRDefault="00217D03" w:rsidP="003111CD">
            <w:pPr>
              <w:pStyle w:val="Heading3"/>
              <w:rPr>
                <w:rFonts w:eastAsiaTheme="majorEastAsia" w:cstheme="majorBidi"/>
                <w:lang w:eastAsia="ko-KR"/>
              </w:rPr>
            </w:pPr>
            <w:r>
              <w:rPr>
                <w:rFonts w:eastAsiaTheme="majorEastAsia" w:cs="Arial"/>
              </w:rPr>
              <w:t xml:space="preserve">Task </w:t>
            </w:r>
            <w:r w:rsidR="00D52B19">
              <w:rPr>
                <w:rFonts w:eastAsiaTheme="majorEastAsia" w:cs="Arial"/>
              </w:rPr>
              <w:t xml:space="preserve">Realization </w:t>
            </w:r>
            <w:r>
              <w:rPr>
                <w:rFonts w:eastAsiaTheme="majorEastAsia" w:cs="Arial"/>
              </w:rPr>
              <w:t xml:space="preserve">or </w:t>
            </w:r>
            <w:r w:rsidR="00D52B19">
              <w:rPr>
                <w:rFonts w:eastAsiaTheme="majorEastAsia" w:cs="Arial"/>
              </w:rPr>
              <w:t>Practice</w:t>
            </w:r>
          </w:p>
        </w:tc>
      </w:tr>
      <w:tr w:rsidR="00217D03" w14:paraId="6476D243" w14:textId="77777777" w:rsidTr="003111CD">
        <w:tc>
          <w:tcPr>
            <w:tcW w:w="2787" w:type="dxa"/>
            <w:gridSpan w:val="2"/>
            <w:tcBorders>
              <w:top w:val="single" w:sz="4" w:space="0" w:color="000000"/>
              <w:left w:val="single" w:sz="4" w:space="0" w:color="000000"/>
              <w:bottom w:val="single" w:sz="4" w:space="0" w:color="000000"/>
              <w:right w:val="single" w:sz="4" w:space="0" w:color="000000"/>
            </w:tcBorders>
          </w:tcPr>
          <w:p w14:paraId="1703191D" w14:textId="67D2E61D" w:rsidR="00217D03" w:rsidRPr="00D35C82" w:rsidRDefault="00D35C82" w:rsidP="003111CD">
            <w:pPr>
              <w:pStyle w:val="Heading5"/>
              <w:rPr>
                <w:rFonts w:eastAsiaTheme="majorEastAsia" w:cstheme="majorBidi"/>
                <w:lang w:val="en-US"/>
              </w:rPr>
            </w:pPr>
            <w:r>
              <w:rPr>
                <w:rFonts w:eastAsiaTheme="majorEastAsia" w:cstheme="majorBidi"/>
              </w:rPr>
              <w:t>Halloween in America continued</w:t>
            </w:r>
          </w:p>
          <w:p w14:paraId="6CE73251" w14:textId="3154B36B" w:rsidR="00217D03" w:rsidRPr="00213A09" w:rsidRDefault="00217D03" w:rsidP="003111CD"/>
        </w:tc>
        <w:tc>
          <w:tcPr>
            <w:tcW w:w="6544" w:type="dxa"/>
            <w:tcBorders>
              <w:top w:val="single" w:sz="4" w:space="0" w:color="000000"/>
              <w:left w:val="single" w:sz="4" w:space="0" w:color="000000"/>
              <w:bottom w:val="single" w:sz="4" w:space="0" w:color="000000"/>
              <w:right w:val="single" w:sz="4" w:space="0" w:color="000000"/>
            </w:tcBorders>
          </w:tcPr>
          <w:p w14:paraId="7C8243E2" w14:textId="77777777" w:rsidR="00217D03" w:rsidRPr="00DB0A21" w:rsidRDefault="00217D03" w:rsidP="003111CD">
            <w:pPr>
              <w:pStyle w:val="Heading5"/>
              <w:rPr>
                <w:rFonts w:eastAsiaTheme="majorEastAsia" w:cstheme="majorBidi"/>
              </w:rPr>
            </w:pPr>
            <w:r w:rsidRPr="00DB0A21">
              <w:rPr>
                <w:rFonts w:eastAsiaTheme="majorEastAsia" w:cstheme="majorBidi" w:hint="eastAsia"/>
              </w:rPr>
              <w:t>Aims:</w:t>
            </w:r>
          </w:p>
          <w:p w14:paraId="28FC8E74" w14:textId="7A42C2E0" w:rsidR="00217D03" w:rsidRDefault="00D35C82" w:rsidP="003111CD">
            <w:pPr>
              <w:pStyle w:val="Heading5"/>
              <w:rPr>
                <w:rFonts w:eastAsia="Malgun Gothic"/>
                <w:b w:val="0"/>
                <w:sz w:val="24"/>
                <w:lang w:val="en-US"/>
              </w:rPr>
            </w:pPr>
            <w:r>
              <w:rPr>
                <w:rFonts w:eastAsia="Malgun Gothic" w:hint="eastAsia"/>
                <w:b w:val="0"/>
                <w:sz w:val="24"/>
              </w:rPr>
              <w:t xml:space="preserve">To </w:t>
            </w:r>
            <w:r>
              <w:rPr>
                <w:rFonts w:eastAsia="Malgun Gothic"/>
                <w:b w:val="0"/>
                <w:sz w:val="24"/>
              </w:rPr>
              <w:t>assess</w:t>
            </w:r>
            <w:r>
              <w:rPr>
                <w:rFonts w:eastAsia="Malgun Gothic" w:hint="eastAsia"/>
                <w:b w:val="0"/>
                <w:sz w:val="24"/>
              </w:rPr>
              <w:t xml:space="preserve"> and improve the student</w:t>
            </w:r>
            <w:r>
              <w:rPr>
                <w:rFonts w:eastAsia="Malgun Gothic"/>
                <w:b w:val="0"/>
                <w:sz w:val="24"/>
              </w:rPr>
              <w:t>’</w:t>
            </w:r>
            <w:r>
              <w:rPr>
                <w:rFonts w:eastAsia="Malgun Gothic"/>
                <w:b w:val="0"/>
                <w:sz w:val="24"/>
                <w:lang w:val="en-US"/>
              </w:rPr>
              <w:t>s listening comprehension skills.</w:t>
            </w:r>
          </w:p>
          <w:p w14:paraId="2C733C0D" w14:textId="6E3B06A1" w:rsidR="00D35C82" w:rsidRPr="00D35C82" w:rsidRDefault="00D35C82" w:rsidP="003111CD">
            <w:pPr>
              <w:rPr>
                <w:lang w:val="en-US"/>
              </w:rPr>
            </w:pPr>
            <w:r>
              <w:rPr>
                <w:lang w:val="en-US"/>
              </w:rPr>
              <w:t>To let students become more comfortable with using new vocabulary.</w:t>
            </w:r>
          </w:p>
        </w:tc>
        <w:tc>
          <w:tcPr>
            <w:tcW w:w="6018" w:type="dxa"/>
            <w:tcBorders>
              <w:top w:val="single" w:sz="4" w:space="0" w:color="000000"/>
              <w:left w:val="single" w:sz="4" w:space="0" w:color="000000"/>
              <w:bottom w:val="single" w:sz="4" w:space="0" w:color="000000"/>
              <w:right w:val="single" w:sz="4" w:space="0" w:color="000000"/>
            </w:tcBorders>
          </w:tcPr>
          <w:p w14:paraId="5BD37771" w14:textId="77777777" w:rsidR="00217D03" w:rsidRPr="00DB0A21" w:rsidRDefault="00217D03" w:rsidP="003111CD">
            <w:pPr>
              <w:pStyle w:val="Heading5"/>
              <w:rPr>
                <w:rFonts w:eastAsiaTheme="majorEastAsia" w:cstheme="majorBidi"/>
              </w:rPr>
            </w:pPr>
            <w:r w:rsidRPr="00DB0A21">
              <w:rPr>
                <w:rFonts w:eastAsiaTheme="majorEastAsia" w:cstheme="majorBidi"/>
              </w:rPr>
              <w:t xml:space="preserve">Materials: </w:t>
            </w:r>
          </w:p>
          <w:p w14:paraId="687AD2ED" w14:textId="77777777" w:rsidR="00217D03" w:rsidRDefault="005955CA" w:rsidP="003111CD">
            <w:pPr>
              <w:rPr>
                <w:rFonts w:cs="Arial"/>
              </w:rPr>
            </w:pPr>
            <w:r>
              <w:rPr>
                <w:rFonts w:cs="Arial"/>
              </w:rPr>
              <w:t>Halloween fill in the blanks worksheet</w:t>
            </w:r>
          </w:p>
          <w:p w14:paraId="6FEC1DDF" w14:textId="6067F234" w:rsidR="005955CA" w:rsidRDefault="00D02A0D" w:rsidP="003111CD">
            <w:pPr>
              <w:rPr>
                <w:rFonts w:cs="Arial"/>
              </w:rPr>
            </w:pPr>
            <w:r>
              <w:rPr>
                <w:rFonts w:cs="Arial"/>
              </w:rPr>
              <w:t>Video file transcript/</w:t>
            </w:r>
            <w:r w:rsidR="00051DEB">
              <w:rPr>
                <w:rFonts w:cs="Arial"/>
              </w:rPr>
              <w:t>Vocabulary</w:t>
            </w:r>
            <w:r w:rsidR="005955CA">
              <w:rPr>
                <w:rFonts w:cs="Arial"/>
              </w:rPr>
              <w:t xml:space="preserve"> sheet</w:t>
            </w:r>
          </w:p>
          <w:p w14:paraId="5A9A1725" w14:textId="5E9450AF" w:rsidR="00051DEB" w:rsidRPr="00C46039" w:rsidRDefault="00051DEB" w:rsidP="003111CD">
            <w:pPr>
              <w:rPr>
                <w:rFonts w:cs="Arial"/>
              </w:rPr>
            </w:pPr>
            <w:r>
              <w:rPr>
                <w:rFonts w:cs="Arial"/>
              </w:rPr>
              <w:t>Vocabulary definitions</w:t>
            </w:r>
            <w:r w:rsidR="00EE2A20">
              <w:rPr>
                <w:rFonts w:cs="Arial"/>
              </w:rPr>
              <w:t xml:space="preserve"> </w:t>
            </w:r>
          </w:p>
        </w:tc>
      </w:tr>
      <w:tr w:rsidR="00217D03" w14:paraId="6D4F9134" w14:textId="77777777" w:rsidTr="003111CD">
        <w:tc>
          <w:tcPr>
            <w:tcW w:w="823" w:type="dxa"/>
            <w:tcBorders>
              <w:top w:val="single" w:sz="4" w:space="0" w:color="000000"/>
              <w:left w:val="single" w:sz="4" w:space="0" w:color="000000"/>
              <w:bottom w:val="single" w:sz="4" w:space="0" w:color="000000"/>
              <w:right w:val="single" w:sz="4" w:space="0" w:color="000000"/>
            </w:tcBorders>
            <w:vAlign w:val="center"/>
          </w:tcPr>
          <w:p w14:paraId="3D6D3CCA" w14:textId="7BF1AFBC" w:rsidR="00217D03" w:rsidRPr="00DB0A21" w:rsidRDefault="00217D03" w:rsidP="003111CD">
            <w:pPr>
              <w:pStyle w:val="Heading5"/>
              <w:rPr>
                <w:rFonts w:eastAsiaTheme="majorEastAsia" w:cstheme="majorBidi"/>
              </w:rPr>
            </w:pPr>
            <w:r w:rsidRPr="00DB0A21">
              <w:rPr>
                <w:rFonts w:eastAsiaTheme="majorEastAsia" w:cstheme="majorBidi"/>
              </w:rPr>
              <w:t>Time</w:t>
            </w:r>
          </w:p>
        </w:tc>
        <w:tc>
          <w:tcPr>
            <w:tcW w:w="1964" w:type="dxa"/>
            <w:tcBorders>
              <w:top w:val="single" w:sz="4" w:space="0" w:color="000000"/>
              <w:left w:val="single" w:sz="4" w:space="0" w:color="000000"/>
              <w:bottom w:val="single" w:sz="4" w:space="0" w:color="000000"/>
              <w:right w:val="single" w:sz="4" w:space="0" w:color="000000"/>
            </w:tcBorders>
            <w:vAlign w:val="center"/>
          </w:tcPr>
          <w:p w14:paraId="22C1F32B" w14:textId="77777777" w:rsidR="00217D03" w:rsidRPr="00DB0A21" w:rsidRDefault="00217D03" w:rsidP="003111CD">
            <w:pPr>
              <w:pStyle w:val="Heading5"/>
              <w:rPr>
                <w:rFonts w:eastAsiaTheme="majorEastAsia" w:cstheme="majorBidi"/>
                <w:sz w:val="24"/>
                <w:szCs w:val="24"/>
              </w:rPr>
            </w:pPr>
            <w:r w:rsidRPr="00DB0A21">
              <w:rPr>
                <w:rFonts w:eastAsiaTheme="majorEastAsia" w:cstheme="majorBidi"/>
              </w:rPr>
              <w:t>Set Up</w:t>
            </w:r>
          </w:p>
        </w:tc>
        <w:tc>
          <w:tcPr>
            <w:tcW w:w="6544" w:type="dxa"/>
            <w:tcBorders>
              <w:top w:val="single" w:sz="4" w:space="0" w:color="000000"/>
              <w:left w:val="single" w:sz="4" w:space="0" w:color="000000"/>
              <w:bottom w:val="single" w:sz="4" w:space="0" w:color="000000"/>
              <w:right w:val="single" w:sz="4" w:space="0" w:color="000000"/>
            </w:tcBorders>
            <w:vAlign w:val="center"/>
          </w:tcPr>
          <w:p w14:paraId="059A6DAD" w14:textId="77777777" w:rsidR="00217D03" w:rsidRPr="00DB0A21" w:rsidRDefault="00217D03" w:rsidP="003111CD">
            <w:pPr>
              <w:pStyle w:val="Heading5"/>
              <w:rPr>
                <w:rFonts w:eastAsiaTheme="majorEastAsia" w:cstheme="majorBidi"/>
              </w:rPr>
            </w:pPr>
            <w:r w:rsidRPr="00DB0A21">
              <w:rPr>
                <w:rFonts w:eastAsiaTheme="majorEastAsia" w:cstheme="majorBidi"/>
              </w:rPr>
              <w:t>Student</w:t>
            </w:r>
            <w:r w:rsidRPr="00DB0A21">
              <w:rPr>
                <w:rFonts w:eastAsiaTheme="majorEastAsia" w:cstheme="majorBidi" w:hint="eastAsia"/>
              </w:rPr>
              <w:t>s</w:t>
            </w:r>
          </w:p>
        </w:tc>
        <w:tc>
          <w:tcPr>
            <w:tcW w:w="6018" w:type="dxa"/>
            <w:tcBorders>
              <w:top w:val="single" w:sz="4" w:space="0" w:color="000000"/>
              <w:left w:val="single" w:sz="4" w:space="0" w:color="000000"/>
              <w:bottom w:val="single" w:sz="4" w:space="0" w:color="000000"/>
              <w:right w:val="single" w:sz="4" w:space="0" w:color="000000"/>
            </w:tcBorders>
            <w:vAlign w:val="center"/>
          </w:tcPr>
          <w:p w14:paraId="106E2A0B" w14:textId="77777777" w:rsidR="00217D03" w:rsidRPr="00DB0A21" w:rsidRDefault="00217D03" w:rsidP="003111CD">
            <w:pPr>
              <w:pStyle w:val="Heading5"/>
              <w:rPr>
                <w:rFonts w:eastAsiaTheme="majorEastAsia" w:cstheme="majorBidi"/>
              </w:rPr>
            </w:pPr>
            <w:r w:rsidRPr="00DB0A21">
              <w:rPr>
                <w:rFonts w:eastAsiaTheme="majorEastAsia" w:cstheme="majorBidi"/>
              </w:rPr>
              <w:t xml:space="preserve">Teacher </w:t>
            </w:r>
          </w:p>
        </w:tc>
      </w:tr>
      <w:tr w:rsidR="00217D03" w14:paraId="2F982E93" w14:textId="77777777" w:rsidTr="003111CD">
        <w:tc>
          <w:tcPr>
            <w:tcW w:w="823" w:type="dxa"/>
            <w:tcBorders>
              <w:top w:val="single" w:sz="4" w:space="0" w:color="000000"/>
              <w:left w:val="single" w:sz="4" w:space="0" w:color="000000"/>
              <w:bottom w:val="single" w:sz="4" w:space="0" w:color="000000"/>
              <w:right w:val="single" w:sz="4" w:space="0" w:color="000000"/>
            </w:tcBorders>
          </w:tcPr>
          <w:p w14:paraId="5C2C407A" w14:textId="77777777" w:rsidR="003111CD" w:rsidRDefault="003111CD" w:rsidP="003111CD">
            <w:pPr>
              <w:pStyle w:val="Header"/>
              <w:rPr>
                <w:rFonts w:ascii="Arial" w:hAnsi="Arial" w:cs="Arial"/>
                <w:lang w:eastAsia="ko-KR"/>
              </w:rPr>
            </w:pPr>
          </w:p>
          <w:p w14:paraId="05E860F6" w14:textId="7A09CD90" w:rsidR="003111CD" w:rsidRDefault="003111CD" w:rsidP="003111CD">
            <w:pPr>
              <w:pStyle w:val="Header"/>
              <w:rPr>
                <w:rFonts w:ascii="Arial" w:hAnsi="Arial" w:cs="Arial"/>
                <w:lang w:eastAsia="ko-KR"/>
              </w:rPr>
            </w:pPr>
            <w:r>
              <w:rPr>
                <w:rFonts w:ascii="Arial" w:hAnsi="Arial" w:cs="Arial"/>
                <w:lang w:eastAsia="ko-KR"/>
              </w:rPr>
              <w:t>6 mins</w:t>
            </w:r>
          </w:p>
          <w:p w14:paraId="2B65EEAF" w14:textId="77777777" w:rsidR="003111CD" w:rsidRDefault="003111CD" w:rsidP="003111CD">
            <w:pPr>
              <w:pStyle w:val="Header"/>
              <w:rPr>
                <w:rFonts w:ascii="Arial" w:hAnsi="Arial" w:cs="Arial"/>
                <w:lang w:eastAsia="ko-KR"/>
              </w:rPr>
            </w:pPr>
          </w:p>
          <w:p w14:paraId="008275B6" w14:textId="77777777" w:rsidR="003111CD" w:rsidRDefault="003111CD" w:rsidP="003111CD">
            <w:pPr>
              <w:pStyle w:val="Header"/>
              <w:rPr>
                <w:rFonts w:ascii="Arial" w:hAnsi="Arial" w:cs="Arial"/>
                <w:lang w:eastAsia="ko-KR"/>
              </w:rPr>
            </w:pPr>
          </w:p>
          <w:p w14:paraId="27EA7B32" w14:textId="77777777" w:rsidR="003111CD" w:rsidRDefault="003111CD" w:rsidP="003111CD">
            <w:pPr>
              <w:pStyle w:val="Header"/>
              <w:rPr>
                <w:rFonts w:ascii="Arial" w:hAnsi="Arial" w:cs="Arial"/>
                <w:lang w:eastAsia="ko-KR"/>
              </w:rPr>
            </w:pPr>
          </w:p>
          <w:p w14:paraId="6984E9DB" w14:textId="77777777" w:rsidR="003111CD" w:rsidRDefault="003111CD" w:rsidP="003111CD">
            <w:pPr>
              <w:pStyle w:val="Header"/>
              <w:rPr>
                <w:rFonts w:ascii="Arial" w:hAnsi="Arial" w:cs="Arial"/>
                <w:lang w:eastAsia="ko-KR"/>
              </w:rPr>
            </w:pPr>
          </w:p>
          <w:p w14:paraId="2B0C60D9" w14:textId="77777777" w:rsidR="003111CD" w:rsidRDefault="003111CD" w:rsidP="003111CD">
            <w:pPr>
              <w:pStyle w:val="Header"/>
              <w:rPr>
                <w:rFonts w:ascii="Arial" w:hAnsi="Arial" w:cs="Arial"/>
                <w:lang w:eastAsia="ko-KR"/>
              </w:rPr>
            </w:pPr>
          </w:p>
          <w:p w14:paraId="3686AC79" w14:textId="77777777" w:rsidR="00EE2A20" w:rsidRDefault="00EE2A20" w:rsidP="003111CD">
            <w:pPr>
              <w:pStyle w:val="Header"/>
              <w:rPr>
                <w:rFonts w:ascii="Arial" w:hAnsi="Arial" w:cs="Arial"/>
                <w:lang w:eastAsia="ko-KR"/>
              </w:rPr>
            </w:pPr>
          </w:p>
          <w:p w14:paraId="20827459" w14:textId="235E770C" w:rsidR="003111CD" w:rsidRDefault="003111CD" w:rsidP="003111CD">
            <w:pPr>
              <w:pStyle w:val="Header"/>
              <w:rPr>
                <w:rFonts w:ascii="Arial" w:hAnsi="Arial" w:cs="Arial"/>
                <w:lang w:eastAsia="ko-KR"/>
              </w:rPr>
            </w:pPr>
            <w:r>
              <w:rPr>
                <w:rFonts w:ascii="Arial" w:hAnsi="Arial" w:cs="Arial"/>
                <w:lang w:eastAsia="ko-KR"/>
              </w:rPr>
              <w:t>12 mins</w:t>
            </w:r>
          </w:p>
        </w:tc>
        <w:tc>
          <w:tcPr>
            <w:tcW w:w="1964" w:type="dxa"/>
            <w:tcBorders>
              <w:top w:val="single" w:sz="4" w:space="0" w:color="000000"/>
              <w:left w:val="single" w:sz="4" w:space="0" w:color="000000"/>
              <w:bottom w:val="single" w:sz="4" w:space="0" w:color="000000"/>
              <w:right w:val="single" w:sz="4" w:space="0" w:color="000000"/>
            </w:tcBorders>
          </w:tcPr>
          <w:p w14:paraId="1CF4FDC6" w14:textId="5B7CD272" w:rsidR="00413410" w:rsidRDefault="00413410" w:rsidP="003111CD">
            <w:pPr>
              <w:rPr>
                <w:rFonts w:cs="Arial"/>
                <w:szCs w:val="24"/>
              </w:rPr>
            </w:pPr>
            <w:r>
              <w:rPr>
                <w:rFonts w:cs="Arial"/>
                <w:szCs w:val="24"/>
              </w:rPr>
              <w:t>Whole class</w:t>
            </w:r>
          </w:p>
          <w:p w14:paraId="408451B1" w14:textId="77777777" w:rsidR="00413410" w:rsidRPr="00413410" w:rsidRDefault="00413410" w:rsidP="003111CD">
            <w:pPr>
              <w:rPr>
                <w:rFonts w:cs="Arial"/>
                <w:szCs w:val="24"/>
              </w:rPr>
            </w:pPr>
          </w:p>
          <w:p w14:paraId="15AFE281" w14:textId="77777777" w:rsidR="00413410" w:rsidRPr="00413410" w:rsidRDefault="00413410" w:rsidP="003111CD">
            <w:pPr>
              <w:rPr>
                <w:rFonts w:cs="Arial"/>
                <w:szCs w:val="24"/>
              </w:rPr>
            </w:pPr>
          </w:p>
          <w:p w14:paraId="391DEFE7" w14:textId="77777777" w:rsidR="00413410" w:rsidRPr="00413410" w:rsidRDefault="00413410" w:rsidP="003111CD">
            <w:pPr>
              <w:rPr>
                <w:rFonts w:cs="Arial"/>
                <w:szCs w:val="24"/>
              </w:rPr>
            </w:pPr>
          </w:p>
          <w:p w14:paraId="5EA23967" w14:textId="4C894895" w:rsidR="00413410" w:rsidRDefault="00413410" w:rsidP="003111CD">
            <w:pPr>
              <w:rPr>
                <w:rFonts w:cs="Arial"/>
                <w:szCs w:val="24"/>
              </w:rPr>
            </w:pPr>
          </w:p>
          <w:p w14:paraId="7AE822A9" w14:textId="77777777" w:rsidR="00EE2A20" w:rsidRDefault="00EE2A20" w:rsidP="003111CD">
            <w:pPr>
              <w:rPr>
                <w:rFonts w:cs="Arial"/>
                <w:szCs w:val="24"/>
              </w:rPr>
            </w:pPr>
          </w:p>
          <w:p w14:paraId="49B269E6" w14:textId="69A30E78" w:rsidR="00217D03" w:rsidRPr="00413410" w:rsidRDefault="00413410" w:rsidP="003111CD">
            <w:pPr>
              <w:rPr>
                <w:rFonts w:cs="Arial"/>
                <w:szCs w:val="24"/>
              </w:rPr>
            </w:pPr>
            <w:r>
              <w:rPr>
                <w:rFonts w:cs="Arial"/>
                <w:szCs w:val="24"/>
              </w:rPr>
              <w:t>4 groups – 3 students per group</w:t>
            </w:r>
          </w:p>
        </w:tc>
        <w:tc>
          <w:tcPr>
            <w:tcW w:w="6544" w:type="dxa"/>
            <w:tcBorders>
              <w:top w:val="single" w:sz="4" w:space="0" w:color="000000"/>
              <w:left w:val="single" w:sz="4" w:space="0" w:color="000000"/>
              <w:bottom w:val="single" w:sz="4" w:space="0" w:color="000000"/>
              <w:right w:val="single" w:sz="4" w:space="0" w:color="000000"/>
            </w:tcBorders>
          </w:tcPr>
          <w:p w14:paraId="57B29CAD" w14:textId="77777777" w:rsidR="00795C47" w:rsidRDefault="00795C47" w:rsidP="003111CD">
            <w:r>
              <w:t>All of the students participate in a class discussion about the possible meaning of each word. Students can also answer questions the teacher may ask them to elicit the meanings.</w:t>
            </w:r>
          </w:p>
          <w:p w14:paraId="2FF10B87" w14:textId="77777777" w:rsidR="00795C47" w:rsidRDefault="00795C47" w:rsidP="003111CD">
            <w:r>
              <w:t>Students write down the definitions of each word on the vocabulary sheet.</w:t>
            </w:r>
          </w:p>
          <w:p w14:paraId="4D540353" w14:textId="77777777" w:rsidR="00795C47" w:rsidRDefault="00795C47" w:rsidP="003111CD"/>
          <w:p w14:paraId="798C5EBC" w14:textId="77777777" w:rsidR="00795C47" w:rsidRDefault="00795C47" w:rsidP="003111CD">
            <w:r>
              <w:t>Students discuss with their group members which word to act out and how they will do it. After deciding, they can practice acting out the word as preparation for their presentation.</w:t>
            </w:r>
          </w:p>
          <w:p w14:paraId="191B5B0B" w14:textId="77777777" w:rsidR="00670773" w:rsidRDefault="00670773" w:rsidP="003111CD"/>
          <w:p w14:paraId="7DB8695F" w14:textId="49807B81" w:rsidR="00670773" w:rsidRPr="00950C87" w:rsidRDefault="00670773" w:rsidP="003111CD">
            <w:r>
              <w:t>Each group makes their presentation to the class. All the group members should actively participate in the presentation.</w:t>
            </w:r>
          </w:p>
        </w:tc>
        <w:tc>
          <w:tcPr>
            <w:tcW w:w="6018" w:type="dxa"/>
            <w:tcBorders>
              <w:top w:val="single" w:sz="4" w:space="0" w:color="000000"/>
              <w:left w:val="single" w:sz="4" w:space="0" w:color="000000"/>
              <w:bottom w:val="single" w:sz="4" w:space="0" w:color="000000"/>
              <w:right w:val="single" w:sz="4" w:space="0" w:color="000000"/>
            </w:tcBorders>
          </w:tcPr>
          <w:p w14:paraId="3018EBE1" w14:textId="5ED69B15" w:rsidR="00413410" w:rsidRDefault="00413410" w:rsidP="003111CD">
            <w:pPr>
              <w:rPr>
                <w:rFonts w:cs="Arial"/>
                <w:szCs w:val="24"/>
              </w:rPr>
            </w:pPr>
            <w:r>
              <w:rPr>
                <w:rFonts w:cs="Arial"/>
                <w:szCs w:val="24"/>
              </w:rPr>
              <w:t xml:space="preserve">Hand out the vocabulary sheet to students and get them to elicit the meaning of each word. Explain the meaning if necessary. </w:t>
            </w:r>
          </w:p>
          <w:p w14:paraId="19DD1EEC" w14:textId="15FBDEFC" w:rsidR="00413410" w:rsidRDefault="00EE2A20" w:rsidP="003111CD">
            <w:pPr>
              <w:rPr>
                <w:rFonts w:cs="Arial"/>
                <w:szCs w:val="24"/>
              </w:rPr>
            </w:pPr>
            <w:r>
              <w:rPr>
                <w:rFonts w:cs="Arial"/>
                <w:szCs w:val="24"/>
              </w:rPr>
              <w:t>Use the vocabulary definitions sheet and w</w:t>
            </w:r>
            <w:r w:rsidR="00413410">
              <w:rPr>
                <w:rFonts w:cs="Arial"/>
                <w:szCs w:val="24"/>
              </w:rPr>
              <w:t>rite the</w:t>
            </w:r>
            <w:r>
              <w:rPr>
                <w:rFonts w:cs="Arial"/>
                <w:szCs w:val="24"/>
              </w:rPr>
              <w:t xml:space="preserve"> proper</w:t>
            </w:r>
            <w:r w:rsidR="00413410">
              <w:rPr>
                <w:rFonts w:cs="Arial"/>
                <w:szCs w:val="24"/>
              </w:rPr>
              <w:t xml:space="preserve"> definitions of each word on the whiteboard so that students can copy the meaning </w:t>
            </w:r>
            <w:r w:rsidR="003111CD">
              <w:rPr>
                <w:rFonts w:cs="Arial"/>
                <w:szCs w:val="24"/>
              </w:rPr>
              <w:t>on</w:t>
            </w:r>
            <w:r w:rsidR="00413410">
              <w:rPr>
                <w:rFonts w:cs="Arial"/>
                <w:szCs w:val="24"/>
              </w:rPr>
              <w:t xml:space="preserve">to their </w:t>
            </w:r>
            <w:r>
              <w:rPr>
                <w:rFonts w:cs="Arial"/>
                <w:szCs w:val="24"/>
              </w:rPr>
              <w:t xml:space="preserve">own </w:t>
            </w:r>
            <w:r w:rsidR="00413410">
              <w:rPr>
                <w:rFonts w:cs="Arial"/>
                <w:szCs w:val="24"/>
              </w:rPr>
              <w:t>vocabulary sheets.</w:t>
            </w:r>
          </w:p>
          <w:p w14:paraId="7AA632C0" w14:textId="77777777" w:rsidR="00380067" w:rsidRDefault="00380067" w:rsidP="003111CD">
            <w:pPr>
              <w:rPr>
                <w:rFonts w:cs="Arial"/>
                <w:szCs w:val="24"/>
              </w:rPr>
            </w:pPr>
          </w:p>
          <w:p w14:paraId="1B5968F4" w14:textId="2E57FE21" w:rsidR="00413410" w:rsidRDefault="0003008A" w:rsidP="003111CD">
            <w:pPr>
              <w:rPr>
                <w:rFonts w:cs="Arial"/>
                <w:szCs w:val="24"/>
              </w:rPr>
            </w:pPr>
            <w:r>
              <w:rPr>
                <w:rFonts w:cs="Arial"/>
                <w:szCs w:val="24"/>
              </w:rPr>
              <w:t xml:space="preserve">Get each group to </w:t>
            </w:r>
            <w:r w:rsidR="00953564">
              <w:rPr>
                <w:rFonts w:cs="Arial"/>
                <w:szCs w:val="24"/>
              </w:rPr>
              <w:t xml:space="preserve">act out </w:t>
            </w:r>
            <w:r w:rsidR="00795C47">
              <w:rPr>
                <w:rFonts w:cs="Arial"/>
                <w:szCs w:val="24"/>
              </w:rPr>
              <w:t>one word from the vocab list. Give the groups around 6 minutes to prepare before they present</w:t>
            </w:r>
            <w:r w:rsidR="00953564">
              <w:rPr>
                <w:rFonts w:cs="Arial"/>
                <w:szCs w:val="24"/>
              </w:rPr>
              <w:t xml:space="preserve"> to the class.</w:t>
            </w:r>
          </w:p>
          <w:p w14:paraId="00BD053E" w14:textId="77777777" w:rsidR="00413410" w:rsidRDefault="003111CD" w:rsidP="003111CD">
            <w:pPr>
              <w:rPr>
                <w:rFonts w:cs="Arial"/>
                <w:szCs w:val="24"/>
              </w:rPr>
            </w:pPr>
            <w:r>
              <w:rPr>
                <w:rFonts w:cs="Arial"/>
                <w:szCs w:val="24"/>
              </w:rPr>
              <w:t>Monitor the class discreetly and provide more time if the groups need.</w:t>
            </w:r>
          </w:p>
          <w:p w14:paraId="26AF568D" w14:textId="6E7ED969" w:rsidR="00795C47" w:rsidRDefault="00795C47" w:rsidP="003111CD">
            <w:pPr>
              <w:rPr>
                <w:rFonts w:cs="Arial"/>
                <w:szCs w:val="24"/>
              </w:rPr>
            </w:pPr>
            <w:r>
              <w:rPr>
                <w:rFonts w:cs="Arial"/>
                <w:szCs w:val="24"/>
              </w:rPr>
              <w:t>Assign the order of when each group will present by having the groups play paper scissors rock.</w:t>
            </w:r>
          </w:p>
        </w:tc>
      </w:tr>
      <w:tr w:rsidR="00217D03" w14:paraId="2B2EFC9A" w14:textId="77777777" w:rsidTr="003111CD">
        <w:tc>
          <w:tcPr>
            <w:tcW w:w="15349" w:type="dxa"/>
            <w:gridSpan w:val="4"/>
            <w:tcBorders>
              <w:top w:val="single" w:sz="4" w:space="0" w:color="000000"/>
              <w:left w:val="single" w:sz="4" w:space="0" w:color="000000"/>
              <w:bottom w:val="single" w:sz="4" w:space="0" w:color="000000"/>
              <w:right w:val="single" w:sz="4" w:space="0" w:color="000000"/>
            </w:tcBorders>
          </w:tcPr>
          <w:p w14:paraId="7C3F7E96" w14:textId="7A317694" w:rsidR="00217D03" w:rsidRDefault="00217D03" w:rsidP="003111CD">
            <w:pPr>
              <w:pStyle w:val="Heading5"/>
              <w:rPr>
                <w:rFonts w:eastAsiaTheme="majorEastAsia" w:cstheme="majorBidi"/>
              </w:rPr>
            </w:pPr>
            <w:r w:rsidRPr="00DB0A21">
              <w:rPr>
                <w:rFonts w:eastAsiaTheme="majorEastAsia" w:cstheme="majorBidi"/>
              </w:rPr>
              <w:t>Notes:</w:t>
            </w:r>
          </w:p>
          <w:p w14:paraId="2AE841BF" w14:textId="17A8477D" w:rsidR="00217D03" w:rsidRPr="00217D03" w:rsidRDefault="00217D03" w:rsidP="003111CD"/>
        </w:tc>
      </w:tr>
    </w:tbl>
    <w:p w14:paraId="449D6CF9" w14:textId="6FBDBB3E" w:rsidR="00217D03" w:rsidRDefault="003111CD" w:rsidP="00CB3F4F">
      <w:r>
        <w:br w:type="textWrapping" w:clear="all"/>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23"/>
        <w:gridCol w:w="1964"/>
        <w:gridCol w:w="6544"/>
        <w:gridCol w:w="6018"/>
      </w:tblGrid>
      <w:tr w:rsidR="00217D03" w14:paraId="1950D564" w14:textId="77777777">
        <w:tc>
          <w:tcPr>
            <w:tcW w:w="15349" w:type="dxa"/>
            <w:gridSpan w:val="4"/>
            <w:tcBorders>
              <w:top w:val="single" w:sz="4" w:space="0" w:color="000000"/>
              <w:left w:val="single" w:sz="4" w:space="0" w:color="000000"/>
              <w:bottom w:val="single" w:sz="4" w:space="0" w:color="000000"/>
              <w:right w:val="single" w:sz="4" w:space="0" w:color="000000"/>
            </w:tcBorders>
          </w:tcPr>
          <w:p w14:paraId="666A5BCE" w14:textId="77777777" w:rsidR="00217D03" w:rsidRPr="00DB0A21" w:rsidRDefault="00D52B19" w:rsidP="00D52B19">
            <w:pPr>
              <w:pStyle w:val="Heading3"/>
              <w:rPr>
                <w:rFonts w:eastAsiaTheme="majorEastAsia" w:cstheme="majorBidi"/>
                <w:lang w:eastAsia="ko-KR"/>
              </w:rPr>
            </w:pPr>
            <w:r>
              <w:rPr>
                <w:rFonts w:eastAsiaTheme="majorEastAsia" w:cs="Arial"/>
              </w:rPr>
              <w:lastRenderedPageBreak/>
              <w:t>Post</w:t>
            </w:r>
            <w:r w:rsidR="00217D03">
              <w:rPr>
                <w:rFonts w:eastAsiaTheme="majorEastAsia" w:cs="Arial"/>
              </w:rPr>
              <w:t xml:space="preserve"> Task or </w:t>
            </w:r>
            <w:r>
              <w:rPr>
                <w:rFonts w:eastAsiaTheme="majorEastAsia" w:cs="Arial"/>
              </w:rPr>
              <w:t>Production</w:t>
            </w:r>
          </w:p>
        </w:tc>
      </w:tr>
      <w:tr w:rsidR="00217D03" w14:paraId="6B70624E" w14:textId="77777777">
        <w:tc>
          <w:tcPr>
            <w:tcW w:w="2787" w:type="dxa"/>
            <w:gridSpan w:val="2"/>
            <w:tcBorders>
              <w:top w:val="single" w:sz="4" w:space="0" w:color="000000"/>
              <w:left w:val="single" w:sz="4" w:space="0" w:color="000000"/>
              <w:bottom w:val="single" w:sz="4" w:space="0" w:color="000000"/>
              <w:right w:val="single" w:sz="4" w:space="0" w:color="000000"/>
            </w:tcBorders>
          </w:tcPr>
          <w:p w14:paraId="0914BEB3" w14:textId="5EB43C1C" w:rsidR="00217D03" w:rsidRPr="00CF6472" w:rsidRDefault="00CF6472" w:rsidP="00CF6472">
            <w:pPr>
              <w:pStyle w:val="Heading5"/>
              <w:rPr>
                <w:rFonts w:eastAsiaTheme="majorEastAsia" w:cstheme="majorBidi"/>
                <w:lang w:val="en-US"/>
              </w:rPr>
            </w:pPr>
            <w:r>
              <w:rPr>
                <w:rFonts w:eastAsiaTheme="majorEastAsia" w:cstheme="majorBidi"/>
              </w:rPr>
              <w:t>What did we learn today</w:t>
            </w:r>
            <w:r w:rsidR="00C00367">
              <w:rPr>
                <w:rFonts w:eastAsiaTheme="majorEastAsia" w:cstheme="majorBidi"/>
              </w:rPr>
              <w:t>?</w:t>
            </w:r>
          </w:p>
        </w:tc>
        <w:tc>
          <w:tcPr>
            <w:tcW w:w="6544" w:type="dxa"/>
            <w:tcBorders>
              <w:top w:val="single" w:sz="4" w:space="0" w:color="000000"/>
              <w:left w:val="single" w:sz="4" w:space="0" w:color="000000"/>
              <w:bottom w:val="single" w:sz="4" w:space="0" w:color="000000"/>
              <w:right w:val="single" w:sz="4" w:space="0" w:color="000000"/>
            </w:tcBorders>
          </w:tcPr>
          <w:p w14:paraId="7BE49F15" w14:textId="77777777" w:rsidR="00217D03" w:rsidRPr="00DB0A21" w:rsidRDefault="00217D03" w:rsidP="007B7E1D">
            <w:pPr>
              <w:pStyle w:val="Heading5"/>
              <w:rPr>
                <w:rFonts w:eastAsiaTheme="majorEastAsia" w:cstheme="majorBidi"/>
              </w:rPr>
            </w:pPr>
            <w:r w:rsidRPr="00DB0A21">
              <w:rPr>
                <w:rFonts w:eastAsiaTheme="majorEastAsia" w:cstheme="majorBidi" w:hint="eastAsia"/>
              </w:rPr>
              <w:t>Aims:</w:t>
            </w:r>
          </w:p>
          <w:p w14:paraId="0CB7E277" w14:textId="3F7EFC64" w:rsidR="00217D03" w:rsidRPr="00297597" w:rsidRDefault="00C91336" w:rsidP="007D535C">
            <w:pPr>
              <w:pStyle w:val="Heading5"/>
              <w:rPr>
                <w:rFonts w:eastAsia="Malgun Gothic"/>
                <w:b w:val="0"/>
                <w:sz w:val="24"/>
              </w:rPr>
            </w:pPr>
            <w:r>
              <w:rPr>
                <w:rFonts w:eastAsia="Malgun Gothic" w:hint="eastAsia"/>
                <w:b w:val="0"/>
                <w:sz w:val="24"/>
              </w:rPr>
              <w:t>To teach students how to use</w:t>
            </w:r>
            <w:r w:rsidR="00D35C82">
              <w:rPr>
                <w:rFonts w:eastAsia="Malgun Gothic" w:hint="eastAsia"/>
                <w:b w:val="0"/>
                <w:sz w:val="24"/>
              </w:rPr>
              <w:t xml:space="preserve"> newly learned vocabulary in their own context.</w:t>
            </w:r>
          </w:p>
        </w:tc>
        <w:tc>
          <w:tcPr>
            <w:tcW w:w="6018" w:type="dxa"/>
            <w:tcBorders>
              <w:top w:val="single" w:sz="4" w:space="0" w:color="000000"/>
              <w:left w:val="single" w:sz="4" w:space="0" w:color="000000"/>
              <w:bottom w:val="single" w:sz="4" w:space="0" w:color="000000"/>
              <w:right w:val="single" w:sz="4" w:space="0" w:color="000000"/>
            </w:tcBorders>
          </w:tcPr>
          <w:p w14:paraId="0577B032" w14:textId="77777777" w:rsidR="00217D03" w:rsidRPr="00DB0A21" w:rsidRDefault="00217D03" w:rsidP="00BA64A0">
            <w:pPr>
              <w:pStyle w:val="Heading5"/>
              <w:rPr>
                <w:rFonts w:eastAsiaTheme="majorEastAsia" w:cstheme="majorBidi"/>
              </w:rPr>
            </w:pPr>
            <w:r w:rsidRPr="00DB0A21">
              <w:rPr>
                <w:rFonts w:eastAsiaTheme="majorEastAsia" w:cstheme="majorBidi"/>
              </w:rPr>
              <w:t xml:space="preserve">Materials: </w:t>
            </w:r>
          </w:p>
          <w:p w14:paraId="5BAF3425" w14:textId="51EF926F" w:rsidR="00217D03" w:rsidRPr="00C46039" w:rsidRDefault="00051DEB">
            <w:pPr>
              <w:rPr>
                <w:rFonts w:cs="Arial"/>
              </w:rPr>
            </w:pPr>
            <w:r>
              <w:rPr>
                <w:rFonts w:cs="Arial"/>
                <w:szCs w:val="24"/>
              </w:rPr>
              <w:t>Vocabulary</w:t>
            </w:r>
            <w:r w:rsidR="00C91336">
              <w:rPr>
                <w:rFonts w:cs="Arial"/>
                <w:szCs w:val="24"/>
              </w:rPr>
              <w:t xml:space="preserve"> sheet</w:t>
            </w:r>
          </w:p>
        </w:tc>
      </w:tr>
      <w:tr w:rsidR="00217D03" w14:paraId="567BF769" w14:textId="77777777">
        <w:tc>
          <w:tcPr>
            <w:tcW w:w="823" w:type="dxa"/>
            <w:tcBorders>
              <w:top w:val="single" w:sz="4" w:space="0" w:color="000000"/>
              <w:left w:val="single" w:sz="4" w:space="0" w:color="000000"/>
              <w:bottom w:val="single" w:sz="4" w:space="0" w:color="000000"/>
              <w:right w:val="single" w:sz="4" w:space="0" w:color="000000"/>
            </w:tcBorders>
            <w:vAlign w:val="center"/>
          </w:tcPr>
          <w:p w14:paraId="517835A2" w14:textId="77777777" w:rsidR="00217D03" w:rsidRPr="00DB0A21" w:rsidRDefault="00217D03" w:rsidP="00BA64A0">
            <w:pPr>
              <w:pStyle w:val="Heading5"/>
              <w:rPr>
                <w:rFonts w:eastAsiaTheme="majorEastAsia" w:cstheme="majorBidi"/>
              </w:rPr>
            </w:pPr>
            <w:r w:rsidRPr="00DB0A21">
              <w:rPr>
                <w:rFonts w:eastAsiaTheme="majorEastAsia" w:cstheme="majorBidi"/>
              </w:rPr>
              <w:t>Time</w:t>
            </w:r>
          </w:p>
        </w:tc>
        <w:tc>
          <w:tcPr>
            <w:tcW w:w="1964" w:type="dxa"/>
            <w:tcBorders>
              <w:top w:val="single" w:sz="4" w:space="0" w:color="000000"/>
              <w:left w:val="single" w:sz="4" w:space="0" w:color="000000"/>
              <w:bottom w:val="single" w:sz="4" w:space="0" w:color="000000"/>
              <w:right w:val="single" w:sz="4" w:space="0" w:color="000000"/>
            </w:tcBorders>
            <w:vAlign w:val="center"/>
          </w:tcPr>
          <w:p w14:paraId="0BAE65E4" w14:textId="77777777" w:rsidR="00217D03" w:rsidRPr="00DB0A21" w:rsidRDefault="00217D03" w:rsidP="00BA64A0">
            <w:pPr>
              <w:pStyle w:val="Heading5"/>
              <w:rPr>
                <w:rFonts w:eastAsiaTheme="majorEastAsia" w:cstheme="majorBidi"/>
                <w:sz w:val="24"/>
                <w:szCs w:val="24"/>
              </w:rPr>
            </w:pPr>
            <w:r w:rsidRPr="00DB0A21">
              <w:rPr>
                <w:rFonts w:eastAsiaTheme="majorEastAsia" w:cstheme="majorBidi"/>
              </w:rPr>
              <w:t>Set Up</w:t>
            </w:r>
          </w:p>
        </w:tc>
        <w:tc>
          <w:tcPr>
            <w:tcW w:w="6544" w:type="dxa"/>
            <w:tcBorders>
              <w:top w:val="single" w:sz="4" w:space="0" w:color="000000"/>
              <w:left w:val="single" w:sz="4" w:space="0" w:color="000000"/>
              <w:bottom w:val="single" w:sz="4" w:space="0" w:color="000000"/>
              <w:right w:val="single" w:sz="4" w:space="0" w:color="000000"/>
            </w:tcBorders>
            <w:vAlign w:val="center"/>
          </w:tcPr>
          <w:p w14:paraId="3C878DBB" w14:textId="77777777" w:rsidR="00217D03" w:rsidRPr="00DB0A21" w:rsidRDefault="00217D03" w:rsidP="00BA64A0">
            <w:pPr>
              <w:pStyle w:val="Heading5"/>
              <w:rPr>
                <w:rFonts w:eastAsiaTheme="majorEastAsia" w:cstheme="majorBidi"/>
              </w:rPr>
            </w:pPr>
            <w:r w:rsidRPr="00DB0A21">
              <w:rPr>
                <w:rFonts w:eastAsiaTheme="majorEastAsia" w:cstheme="majorBidi"/>
              </w:rPr>
              <w:t>Student</w:t>
            </w:r>
            <w:r w:rsidRPr="00DB0A21">
              <w:rPr>
                <w:rFonts w:eastAsiaTheme="majorEastAsia" w:cstheme="majorBidi" w:hint="eastAsia"/>
              </w:rPr>
              <w:t>s</w:t>
            </w:r>
          </w:p>
        </w:tc>
        <w:tc>
          <w:tcPr>
            <w:tcW w:w="6018" w:type="dxa"/>
            <w:tcBorders>
              <w:top w:val="single" w:sz="4" w:space="0" w:color="000000"/>
              <w:left w:val="single" w:sz="4" w:space="0" w:color="000000"/>
              <w:bottom w:val="single" w:sz="4" w:space="0" w:color="000000"/>
              <w:right w:val="single" w:sz="4" w:space="0" w:color="000000"/>
            </w:tcBorders>
            <w:vAlign w:val="center"/>
          </w:tcPr>
          <w:p w14:paraId="375517B9" w14:textId="77777777" w:rsidR="00217D03" w:rsidRPr="00DB0A21" w:rsidRDefault="00217D03" w:rsidP="00BA64A0">
            <w:pPr>
              <w:pStyle w:val="Heading5"/>
              <w:rPr>
                <w:rFonts w:eastAsiaTheme="majorEastAsia" w:cstheme="majorBidi"/>
              </w:rPr>
            </w:pPr>
            <w:r w:rsidRPr="00DB0A21">
              <w:rPr>
                <w:rFonts w:eastAsiaTheme="majorEastAsia" w:cstheme="majorBidi"/>
              </w:rPr>
              <w:t xml:space="preserve">Teacher </w:t>
            </w:r>
          </w:p>
        </w:tc>
      </w:tr>
      <w:tr w:rsidR="00217D03" w14:paraId="1C2031BB" w14:textId="77777777">
        <w:tc>
          <w:tcPr>
            <w:tcW w:w="823" w:type="dxa"/>
            <w:tcBorders>
              <w:top w:val="single" w:sz="4" w:space="0" w:color="000000"/>
              <w:left w:val="single" w:sz="4" w:space="0" w:color="000000"/>
              <w:bottom w:val="single" w:sz="4" w:space="0" w:color="000000"/>
              <w:right w:val="single" w:sz="4" w:space="0" w:color="000000"/>
            </w:tcBorders>
          </w:tcPr>
          <w:p w14:paraId="6CCF63DD" w14:textId="6B2D9726" w:rsidR="00217D03" w:rsidRDefault="00C91C5D">
            <w:pPr>
              <w:pStyle w:val="Header"/>
              <w:rPr>
                <w:rFonts w:ascii="Arial" w:hAnsi="Arial" w:cs="Arial"/>
                <w:lang w:eastAsia="ko-KR"/>
              </w:rPr>
            </w:pPr>
            <w:r>
              <w:rPr>
                <w:rFonts w:ascii="Arial" w:hAnsi="Arial" w:cs="Arial"/>
                <w:lang w:eastAsia="ko-KR"/>
              </w:rPr>
              <w:t>7</w:t>
            </w:r>
            <w:r w:rsidR="00217D03">
              <w:rPr>
                <w:rFonts w:ascii="Arial" w:hAnsi="Arial" w:cs="Arial"/>
                <w:lang w:eastAsia="ko-KR"/>
              </w:rPr>
              <w:t xml:space="preserve"> mins</w:t>
            </w:r>
          </w:p>
        </w:tc>
        <w:tc>
          <w:tcPr>
            <w:tcW w:w="1964" w:type="dxa"/>
            <w:tcBorders>
              <w:top w:val="single" w:sz="4" w:space="0" w:color="000000"/>
              <w:left w:val="single" w:sz="4" w:space="0" w:color="000000"/>
              <w:bottom w:val="single" w:sz="4" w:space="0" w:color="000000"/>
              <w:right w:val="single" w:sz="4" w:space="0" w:color="000000"/>
            </w:tcBorders>
          </w:tcPr>
          <w:p w14:paraId="6B3704A0" w14:textId="5D91401D" w:rsidR="00217D03" w:rsidRDefault="00CF6472">
            <w:pPr>
              <w:rPr>
                <w:rFonts w:cs="Arial"/>
                <w:szCs w:val="24"/>
              </w:rPr>
            </w:pPr>
            <w:r>
              <w:rPr>
                <w:rFonts w:cs="Arial"/>
                <w:szCs w:val="24"/>
              </w:rPr>
              <w:t>Individually</w:t>
            </w:r>
          </w:p>
          <w:p w14:paraId="38B96B55" w14:textId="77777777" w:rsidR="00217D03" w:rsidRDefault="00217D03">
            <w:pPr>
              <w:rPr>
                <w:rFonts w:cs="Arial"/>
                <w:szCs w:val="24"/>
              </w:rPr>
            </w:pPr>
          </w:p>
          <w:p w14:paraId="3C576370" w14:textId="77777777" w:rsidR="00217D03" w:rsidRDefault="00217D03">
            <w:pPr>
              <w:rPr>
                <w:rFonts w:cs="Arial"/>
                <w:szCs w:val="24"/>
              </w:rPr>
            </w:pPr>
          </w:p>
          <w:p w14:paraId="7F8E8511" w14:textId="77777777" w:rsidR="00217D03" w:rsidRDefault="00217D03">
            <w:pPr>
              <w:rPr>
                <w:rFonts w:cs="Arial"/>
                <w:szCs w:val="24"/>
              </w:rPr>
            </w:pPr>
          </w:p>
          <w:p w14:paraId="1993E506" w14:textId="77777777" w:rsidR="00217D03" w:rsidRDefault="00217D03">
            <w:pPr>
              <w:rPr>
                <w:rFonts w:cs="Arial"/>
                <w:szCs w:val="24"/>
              </w:rPr>
            </w:pPr>
          </w:p>
          <w:p w14:paraId="59C5D6CB" w14:textId="77777777" w:rsidR="00217D03" w:rsidRDefault="00217D03">
            <w:pPr>
              <w:rPr>
                <w:rFonts w:cs="Arial"/>
                <w:szCs w:val="24"/>
              </w:rPr>
            </w:pPr>
          </w:p>
        </w:tc>
        <w:tc>
          <w:tcPr>
            <w:tcW w:w="6544" w:type="dxa"/>
            <w:tcBorders>
              <w:top w:val="single" w:sz="4" w:space="0" w:color="000000"/>
              <w:left w:val="single" w:sz="4" w:space="0" w:color="000000"/>
              <w:bottom w:val="single" w:sz="4" w:space="0" w:color="000000"/>
              <w:right w:val="single" w:sz="4" w:space="0" w:color="000000"/>
            </w:tcBorders>
          </w:tcPr>
          <w:p w14:paraId="1A4192DA" w14:textId="77777777" w:rsidR="00217D03" w:rsidRDefault="0024582E">
            <w:r>
              <w:t xml:space="preserve">Students pick out 3 or 4 words from the vocabulary sheet and write each of the words in a sentence they come up with themselves. </w:t>
            </w:r>
          </w:p>
          <w:p w14:paraId="15CE0BC1" w14:textId="482B55FC" w:rsidR="0024582E" w:rsidRPr="00950C87" w:rsidRDefault="0024582E">
            <w:r>
              <w:t>The sentences can be about anything and don’t necessarily have to be about Halloween, as long as they use the words in the correct context.</w:t>
            </w:r>
          </w:p>
        </w:tc>
        <w:tc>
          <w:tcPr>
            <w:tcW w:w="6018" w:type="dxa"/>
            <w:tcBorders>
              <w:top w:val="single" w:sz="4" w:space="0" w:color="000000"/>
              <w:left w:val="single" w:sz="4" w:space="0" w:color="000000"/>
              <w:bottom w:val="single" w:sz="4" w:space="0" w:color="000000"/>
              <w:right w:val="single" w:sz="4" w:space="0" w:color="000000"/>
            </w:tcBorders>
          </w:tcPr>
          <w:p w14:paraId="4969340F" w14:textId="6F870644" w:rsidR="00217D03" w:rsidRDefault="00CF6472" w:rsidP="00213A09">
            <w:pPr>
              <w:rPr>
                <w:rFonts w:cs="Arial"/>
                <w:szCs w:val="24"/>
              </w:rPr>
            </w:pPr>
            <w:r>
              <w:rPr>
                <w:rFonts w:cs="Arial"/>
                <w:szCs w:val="24"/>
              </w:rPr>
              <w:t>Ask the students to pick 3 or 4 words o</w:t>
            </w:r>
            <w:r w:rsidR="0024582E">
              <w:rPr>
                <w:rFonts w:cs="Arial"/>
                <w:szCs w:val="24"/>
              </w:rPr>
              <w:t>ut of the vocabulary</w:t>
            </w:r>
            <w:r>
              <w:rPr>
                <w:rFonts w:cs="Arial"/>
                <w:szCs w:val="24"/>
              </w:rPr>
              <w:t xml:space="preserve"> sheet and use each of the words </w:t>
            </w:r>
            <w:r w:rsidR="00051DEB">
              <w:rPr>
                <w:rFonts w:cs="Arial"/>
                <w:szCs w:val="24"/>
              </w:rPr>
              <w:t xml:space="preserve">they have picked </w:t>
            </w:r>
            <w:r>
              <w:rPr>
                <w:rFonts w:cs="Arial"/>
                <w:szCs w:val="24"/>
              </w:rPr>
              <w:t>in a sentence.</w:t>
            </w:r>
          </w:p>
          <w:p w14:paraId="34778A2A" w14:textId="1CEBCA84" w:rsidR="00051DEB" w:rsidRDefault="00051DEB" w:rsidP="00213A09">
            <w:pPr>
              <w:rPr>
                <w:rFonts w:cs="Arial"/>
                <w:szCs w:val="24"/>
              </w:rPr>
            </w:pPr>
            <w:r>
              <w:rPr>
                <w:rFonts w:cs="Arial"/>
                <w:szCs w:val="24"/>
              </w:rPr>
              <w:t xml:space="preserve">Get the students to write each sentence provided in the space </w:t>
            </w:r>
            <w:r w:rsidR="0024582E">
              <w:rPr>
                <w:rFonts w:cs="Arial"/>
                <w:szCs w:val="24"/>
              </w:rPr>
              <w:t>below the vocabulary</w:t>
            </w:r>
            <w:r>
              <w:rPr>
                <w:rFonts w:cs="Arial"/>
                <w:szCs w:val="24"/>
              </w:rPr>
              <w:t xml:space="preserve"> sheet.</w:t>
            </w:r>
          </w:p>
          <w:p w14:paraId="3CB97CD4" w14:textId="592A0BC8" w:rsidR="00FB4415" w:rsidRDefault="00FB4415" w:rsidP="00213A09">
            <w:pPr>
              <w:rPr>
                <w:rFonts w:cs="Arial"/>
                <w:szCs w:val="24"/>
              </w:rPr>
            </w:pPr>
            <w:r>
              <w:rPr>
                <w:rFonts w:cs="Arial"/>
                <w:szCs w:val="24"/>
              </w:rPr>
              <w:t>If needed, you can provide an example of how one of the words could be used in a sentence verbally.</w:t>
            </w:r>
          </w:p>
          <w:p w14:paraId="0D168328" w14:textId="33B251ED" w:rsidR="00051DEB" w:rsidRDefault="00051DEB" w:rsidP="00213A09">
            <w:pPr>
              <w:rPr>
                <w:rFonts w:cs="Arial"/>
                <w:szCs w:val="24"/>
              </w:rPr>
            </w:pPr>
            <w:r>
              <w:rPr>
                <w:rFonts w:cs="Arial"/>
                <w:szCs w:val="24"/>
              </w:rPr>
              <w:t>Monitor the students and answer any questions they might ask.</w:t>
            </w:r>
          </w:p>
          <w:p w14:paraId="75A6623D" w14:textId="77777777" w:rsidR="00CF6472" w:rsidRPr="0024582E" w:rsidRDefault="00051DEB" w:rsidP="00213A09">
            <w:pPr>
              <w:rPr>
                <w:rFonts w:cs="Arial"/>
                <w:color w:val="808080" w:themeColor="background1" w:themeShade="80"/>
                <w:szCs w:val="24"/>
                <w:u w:val="single"/>
              </w:rPr>
            </w:pPr>
            <w:r w:rsidRPr="0024582E">
              <w:rPr>
                <w:rFonts w:cs="Arial"/>
                <w:color w:val="808080" w:themeColor="background1" w:themeShade="80"/>
                <w:szCs w:val="24"/>
                <w:u w:val="single"/>
              </w:rPr>
              <w:t>CCQ:</w:t>
            </w:r>
          </w:p>
          <w:p w14:paraId="1CA5B512" w14:textId="0B13AE68" w:rsidR="00051DEB" w:rsidRDefault="00051DEB" w:rsidP="00213A09">
            <w:pPr>
              <w:rPr>
                <w:rFonts w:cs="Arial"/>
                <w:szCs w:val="24"/>
              </w:rPr>
            </w:pPr>
            <w:r w:rsidRPr="0024582E">
              <w:rPr>
                <w:rFonts w:cs="Arial"/>
                <w:color w:val="808080" w:themeColor="background1" w:themeShade="80"/>
                <w:szCs w:val="24"/>
              </w:rPr>
              <w:t>Ask one of the students what they are supposed to write in the space below the vocab definitions sheet.</w:t>
            </w:r>
          </w:p>
        </w:tc>
      </w:tr>
      <w:tr w:rsidR="00217D03" w14:paraId="3135EBAD" w14:textId="77777777">
        <w:tc>
          <w:tcPr>
            <w:tcW w:w="15349" w:type="dxa"/>
            <w:gridSpan w:val="4"/>
            <w:tcBorders>
              <w:top w:val="single" w:sz="4" w:space="0" w:color="000000"/>
              <w:left w:val="single" w:sz="4" w:space="0" w:color="000000"/>
              <w:bottom w:val="single" w:sz="4" w:space="0" w:color="000000"/>
              <w:right w:val="single" w:sz="4" w:space="0" w:color="000000"/>
            </w:tcBorders>
          </w:tcPr>
          <w:p w14:paraId="1A20A3A2" w14:textId="11A36CDC" w:rsidR="00217D03" w:rsidRDefault="00217D03" w:rsidP="006D02D0">
            <w:pPr>
              <w:pStyle w:val="Heading5"/>
              <w:rPr>
                <w:rFonts w:eastAsiaTheme="majorEastAsia" w:cstheme="majorBidi"/>
              </w:rPr>
            </w:pPr>
            <w:r w:rsidRPr="00DB0A21">
              <w:rPr>
                <w:rFonts w:eastAsiaTheme="majorEastAsia" w:cstheme="majorBidi"/>
              </w:rPr>
              <w:t>Notes:</w:t>
            </w:r>
          </w:p>
          <w:p w14:paraId="2D2C2565" w14:textId="6559CD6E" w:rsidR="00217D03" w:rsidRDefault="00D70EAD" w:rsidP="00213A09">
            <w:r>
              <w:t>Students who have finished this exercise early can read out loud the sentences they have written and provide feedback to each other.</w:t>
            </w:r>
          </w:p>
          <w:p w14:paraId="71324960" w14:textId="4593ED3E" w:rsidR="00D70EAD" w:rsidRPr="00217D03" w:rsidRDefault="00D70EAD" w:rsidP="00213A09">
            <w:r>
              <w:t>Students who do not finish this task in time may complete it for homework.</w:t>
            </w:r>
          </w:p>
        </w:tc>
      </w:tr>
    </w:tbl>
    <w:p w14:paraId="7C9F12CD" w14:textId="22B1A866" w:rsidR="00217D03" w:rsidRDefault="00217D03" w:rsidP="00217D03">
      <w:pPr>
        <w:pStyle w:val="Heading1"/>
        <w:jc w:val="left"/>
      </w:pPr>
      <w:r>
        <w:lastRenderedPageBreak/>
        <w:t xml:space="preserve">Worksheets, </w:t>
      </w:r>
      <w:r w:rsidR="00C91336">
        <w:t>hand-outs</w:t>
      </w:r>
      <w:r>
        <w:t xml:space="preserve"> and lesson materials</w:t>
      </w:r>
    </w:p>
    <w:p w14:paraId="6A87B540" w14:textId="77777777" w:rsidR="0057555B" w:rsidRDefault="0057555B" w:rsidP="00217D03">
      <w:pPr>
        <w:rPr>
          <w:b/>
        </w:rPr>
      </w:pPr>
      <w:r>
        <w:rPr>
          <w:b/>
        </w:rPr>
        <w:t>Picture 1:</w:t>
      </w:r>
    </w:p>
    <w:p w14:paraId="7DA14332" w14:textId="7474F2B9" w:rsidR="0057555B" w:rsidRDefault="0057555B" w:rsidP="00217D03">
      <w:pPr>
        <w:rPr>
          <w:b/>
          <w:noProof/>
          <w:lang w:val="en-US" w:eastAsia="en-US"/>
        </w:rPr>
      </w:pPr>
      <w:r w:rsidRPr="0057555B">
        <w:rPr>
          <w:b/>
          <w:noProof/>
          <w:lang w:val="en-US" w:eastAsia="en-US"/>
        </w:rPr>
        <w:t xml:space="preserve"> </w:t>
      </w:r>
      <w:r w:rsidRPr="0057555B">
        <w:rPr>
          <w:b/>
          <w:noProof/>
          <w:lang w:val="en-US" w:eastAsia="en-US"/>
        </w:rPr>
        <w:drawing>
          <wp:inline distT="0" distB="0" distL="0" distR="0" wp14:anchorId="568D2685" wp14:editId="20E09073">
            <wp:extent cx="8039735" cy="5346424"/>
            <wp:effectExtent l="0" t="0" r="1206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8042681" cy="5348383"/>
                    </a:xfrm>
                    <a:prstGeom prst="rect">
                      <a:avLst/>
                    </a:prstGeom>
                    <a:noFill/>
                    <a:ln>
                      <a:noFill/>
                    </a:ln>
                  </pic:spPr>
                </pic:pic>
              </a:graphicData>
            </a:graphic>
          </wp:inline>
        </w:drawing>
      </w:r>
    </w:p>
    <w:p w14:paraId="459090FA" w14:textId="3DB97E15" w:rsidR="0057555B" w:rsidRDefault="0057555B">
      <w:pPr>
        <w:keepLines w:val="0"/>
        <w:suppressLineNumbers w:val="0"/>
        <w:suppressAutoHyphens w:val="0"/>
        <w:wordWrap/>
        <w:autoSpaceDE/>
        <w:autoSpaceDN/>
        <w:spacing w:before="0" w:after="0"/>
        <w:rPr>
          <w:b/>
          <w:noProof/>
          <w:lang w:val="en-US" w:eastAsia="en-US"/>
        </w:rPr>
      </w:pPr>
      <w:r>
        <w:rPr>
          <w:b/>
          <w:noProof/>
          <w:lang w:val="en-US" w:eastAsia="en-US"/>
        </w:rPr>
        <w:lastRenderedPageBreak/>
        <w:t>Picture 2:</w:t>
      </w:r>
    </w:p>
    <w:p w14:paraId="3128563A" w14:textId="2CC57A0B" w:rsidR="0057555B" w:rsidRDefault="0057555B">
      <w:pPr>
        <w:keepLines w:val="0"/>
        <w:suppressLineNumbers w:val="0"/>
        <w:suppressAutoHyphens w:val="0"/>
        <w:wordWrap/>
        <w:autoSpaceDE/>
        <w:autoSpaceDN/>
        <w:spacing w:before="0" w:after="0"/>
        <w:rPr>
          <w:b/>
          <w:noProof/>
          <w:lang w:val="en-US" w:eastAsia="en-US"/>
        </w:rPr>
      </w:pPr>
      <w:r>
        <w:rPr>
          <w:b/>
          <w:noProof/>
          <w:lang w:val="en-US" w:eastAsia="en-US"/>
        </w:rPr>
        <w:drawing>
          <wp:inline distT="0" distB="0" distL="0" distR="0" wp14:anchorId="10BF9118" wp14:editId="712E8798">
            <wp:extent cx="9066729" cy="6035040"/>
            <wp:effectExtent l="0" t="0" r="1270" b="1016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068659" cy="6036325"/>
                    </a:xfrm>
                    <a:prstGeom prst="rect">
                      <a:avLst/>
                    </a:prstGeom>
                    <a:noFill/>
                    <a:ln>
                      <a:noFill/>
                    </a:ln>
                  </pic:spPr>
                </pic:pic>
              </a:graphicData>
            </a:graphic>
          </wp:inline>
        </w:drawing>
      </w:r>
    </w:p>
    <w:p w14:paraId="144EF489" w14:textId="0EA34DD5" w:rsidR="0057555B" w:rsidRDefault="0057555B" w:rsidP="0057555B">
      <w:pPr>
        <w:keepLines w:val="0"/>
        <w:suppressLineNumbers w:val="0"/>
        <w:suppressAutoHyphens w:val="0"/>
        <w:wordWrap/>
        <w:autoSpaceDE/>
        <w:autoSpaceDN/>
        <w:spacing w:before="0" w:after="0"/>
        <w:rPr>
          <w:b/>
          <w:noProof/>
          <w:lang w:val="en-US" w:eastAsia="en-US"/>
        </w:rPr>
      </w:pPr>
      <w:r>
        <w:rPr>
          <w:b/>
          <w:noProof/>
          <w:lang w:val="en-US" w:eastAsia="en-US"/>
        </w:rPr>
        <w:lastRenderedPageBreak/>
        <w:t>Picture 3:</w:t>
      </w:r>
    </w:p>
    <w:p w14:paraId="01E45E80" w14:textId="69A16AD4" w:rsidR="0057555B" w:rsidRDefault="0057555B">
      <w:pPr>
        <w:keepLines w:val="0"/>
        <w:suppressLineNumbers w:val="0"/>
        <w:suppressAutoHyphens w:val="0"/>
        <w:wordWrap/>
        <w:autoSpaceDE/>
        <w:autoSpaceDN/>
        <w:spacing w:before="0" w:after="0"/>
        <w:rPr>
          <w:b/>
          <w:noProof/>
          <w:lang w:val="en-US" w:eastAsia="en-US"/>
        </w:rPr>
      </w:pPr>
      <w:r>
        <w:rPr>
          <w:b/>
          <w:noProof/>
          <w:lang w:val="en-US" w:eastAsia="en-US"/>
        </w:rPr>
        <w:drawing>
          <wp:inline distT="0" distB="0" distL="0" distR="0" wp14:anchorId="25839A41" wp14:editId="79E13B8A">
            <wp:extent cx="7620635" cy="6096508"/>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621541" cy="6097233"/>
                    </a:xfrm>
                    <a:prstGeom prst="rect">
                      <a:avLst/>
                    </a:prstGeom>
                    <a:noFill/>
                    <a:ln>
                      <a:noFill/>
                    </a:ln>
                  </pic:spPr>
                </pic:pic>
              </a:graphicData>
            </a:graphic>
          </wp:inline>
        </w:drawing>
      </w:r>
    </w:p>
    <w:p w14:paraId="723354AF" w14:textId="4D14295D" w:rsidR="0057555B" w:rsidRDefault="0057555B" w:rsidP="0057555B">
      <w:pPr>
        <w:keepLines w:val="0"/>
        <w:suppressLineNumbers w:val="0"/>
        <w:suppressAutoHyphens w:val="0"/>
        <w:wordWrap/>
        <w:autoSpaceDE/>
        <w:autoSpaceDN/>
        <w:spacing w:before="0" w:after="0"/>
        <w:rPr>
          <w:b/>
          <w:noProof/>
          <w:lang w:val="en-US" w:eastAsia="en-US"/>
        </w:rPr>
      </w:pPr>
      <w:r>
        <w:rPr>
          <w:b/>
          <w:noProof/>
          <w:lang w:val="en-US" w:eastAsia="en-US"/>
        </w:rPr>
        <w:lastRenderedPageBreak/>
        <w:t>Picture 4:</w:t>
      </w:r>
    </w:p>
    <w:p w14:paraId="708C2FD6" w14:textId="21511ED7" w:rsidR="0057555B" w:rsidRDefault="0057555B" w:rsidP="0057555B">
      <w:pPr>
        <w:keepLines w:val="0"/>
        <w:suppressLineNumbers w:val="0"/>
        <w:suppressAutoHyphens w:val="0"/>
        <w:wordWrap/>
        <w:autoSpaceDE/>
        <w:autoSpaceDN/>
        <w:spacing w:before="0" w:after="0"/>
        <w:rPr>
          <w:b/>
          <w:noProof/>
          <w:lang w:val="en-US" w:eastAsia="en-US"/>
        </w:rPr>
      </w:pPr>
      <w:r>
        <w:rPr>
          <w:b/>
          <w:noProof/>
          <w:lang w:val="en-US" w:eastAsia="en-US"/>
        </w:rPr>
        <w:drawing>
          <wp:inline distT="0" distB="0" distL="0" distR="0" wp14:anchorId="7D8E1984" wp14:editId="74528A1C">
            <wp:extent cx="8192135" cy="6129781"/>
            <wp:effectExtent l="0" t="0" r="1206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8192725" cy="6130222"/>
                    </a:xfrm>
                    <a:prstGeom prst="rect">
                      <a:avLst/>
                    </a:prstGeom>
                    <a:noFill/>
                    <a:ln>
                      <a:noFill/>
                    </a:ln>
                  </pic:spPr>
                </pic:pic>
              </a:graphicData>
            </a:graphic>
          </wp:inline>
        </w:drawing>
      </w:r>
    </w:p>
    <w:p w14:paraId="41FAC9C6" w14:textId="4D1B841A" w:rsidR="0093737E" w:rsidRPr="0093737E" w:rsidRDefault="0093737E" w:rsidP="0057555B">
      <w:pPr>
        <w:keepLines w:val="0"/>
        <w:suppressLineNumbers w:val="0"/>
        <w:suppressAutoHyphens w:val="0"/>
        <w:wordWrap/>
        <w:autoSpaceDE/>
        <w:autoSpaceDN/>
        <w:spacing w:before="0" w:after="0"/>
        <w:rPr>
          <w:b/>
        </w:rPr>
      </w:pPr>
      <w:r>
        <w:rPr>
          <w:b/>
        </w:rPr>
        <w:lastRenderedPageBreak/>
        <w:t>Teacher use only:</w:t>
      </w:r>
    </w:p>
    <w:p w14:paraId="7B8583E1" w14:textId="50556B38" w:rsidR="00F13150" w:rsidRDefault="00F13150" w:rsidP="0057555B">
      <w:pPr>
        <w:keepLines w:val="0"/>
        <w:suppressLineNumbers w:val="0"/>
        <w:suppressAutoHyphens w:val="0"/>
        <w:wordWrap/>
        <w:autoSpaceDE/>
        <w:autoSpaceDN/>
        <w:spacing w:before="0" w:after="0"/>
      </w:pPr>
      <w:r w:rsidRPr="00F13150">
        <w:rPr>
          <w:u w:val="single"/>
        </w:rPr>
        <w:t>Video file:</w:t>
      </w:r>
      <w:r>
        <w:t xml:space="preserve"> </w:t>
      </w:r>
      <w:r w:rsidRPr="00522F0A">
        <w:t xml:space="preserve">Learn English Holidays </w:t>
      </w:r>
      <w:r>
        <w:t>–</w:t>
      </w:r>
      <w:r w:rsidRPr="00522F0A">
        <w:t xml:space="preserve"> Halloween</w:t>
      </w:r>
      <w:r>
        <w:t xml:space="preserve"> Transcript</w:t>
      </w:r>
    </w:p>
    <w:p w14:paraId="77FF3109" w14:textId="77777777" w:rsidR="00F13150" w:rsidRDefault="00F13150" w:rsidP="0057555B">
      <w:pPr>
        <w:keepLines w:val="0"/>
        <w:suppressLineNumbers w:val="0"/>
        <w:suppressAutoHyphens w:val="0"/>
        <w:wordWrap/>
        <w:autoSpaceDE/>
        <w:autoSpaceDN/>
        <w:spacing w:before="0" w:after="0"/>
      </w:pPr>
    </w:p>
    <w:p w14:paraId="24916092" w14:textId="77777777" w:rsidR="00F905FF" w:rsidRPr="00F905FF" w:rsidRDefault="00F905FF" w:rsidP="00F905FF">
      <w:pPr>
        <w:keepLines w:val="0"/>
        <w:suppressLineNumbers w:val="0"/>
        <w:suppressAutoHyphens w:val="0"/>
        <w:wordWrap/>
        <w:autoSpaceDE/>
        <w:autoSpaceDN/>
        <w:spacing w:before="0" w:after="0"/>
        <w:rPr>
          <w:noProof/>
          <w:lang w:val="en-US" w:eastAsia="en-US"/>
        </w:rPr>
      </w:pPr>
      <w:r w:rsidRPr="00F905FF">
        <w:rPr>
          <w:noProof/>
          <w:lang w:val="en-US" w:eastAsia="en-US"/>
        </w:rPr>
        <w:t xml:space="preserve">Halloween is a time for celebration in the USA. Its become the second most popular holiday in the nation over the years. Halloween is know for its often times scary costumes, elaborate parties and events, horror film festivals and its many </w:t>
      </w:r>
      <w:r w:rsidRPr="00F905FF">
        <w:rPr>
          <w:b/>
          <w:noProof/>
          <w:lang w:val="en-US" w:eastAsia="en-US"/>
        </w:rPr>
        <w:t>Gothic trappings</w:t>
      </w:r>
      <w:r w:rsidRPr="00F905FF">
        <w:rPr>
          <w:noProof/>
          <w:lang w:val="en-US" w:eastAsia="en-US"/>
        </w:rPr>
        <w:t xml:space="preserve">. This holiday was a </w:t>
      </w:r>
      <w:r w:rsidRPr="00F905FF">
        <w:rPr>
          <w:b/>
          <w:noProof/>
          <w:lang w:val="en-US" w:eastAsia="en-US"/>
        </w:rPr>
        <w:t>latecomer</w:t>
      </w:r>
      <w:r w:rsidRPr="00F905FF">
        <w:rPr>
          <w:noProof/>
          <w:lang w:val="en-US" w:eastAsia="en-US"/>
        </w:rPr>
        <w:t xml:space="preserve"> to the US, not really becoming popular until the early twentieth century. Today, it's one of the most anticipated holidays in the USA!</w:t>
      </w:r>
    </w:p>
    <w:p w14:paraId="78327689" w14:textId="77777777" w:rsidR="00F905FF" w:rsidRPr="00F905FF" w:rsidRDefault="00F905FF" w:rsidP="00F905FF">
      <w:pPr>
        <w:keepLines w:val="0"/>
        <w:suppressLineNumbers w:val="0"/>
        <w:suppressAutoHyphens w:val="0"/>
        <w:wordWrap/>
        <w:autoSpaceDE/>
        <w:autoSpaceDN/>
        <w:spacing w:before="0" w:after="0"/>
        <w:rPr>
          <w:noProof/>
          <w:lang w:val="en-US" w:eastAsia="en-US"/>
        </w:rPr>
      </w:pPr>
    </w:p>
    <w:p w14:paraId="1409237A" w14:textId="39FB2640" w:rsidR="00F13150" w:rsidRDefault="00F905FF" w:rsidP="00F905FF">
      <w:pPr>
        <w:keepLines w:val="0"/>
        <w:suppressLineNumbers w:val="0"/>
        <w:suppressAutoHyphens w:val="0"/>
        <w:wordWrap/>
        <w:autoSpaceDE/>
        <w:autoSpaceDN/>
        <w:spacing w:before="0" w:after="0"/>
        <w:rPr>
          <w:noProof/>
          <w:lang w:val="en-US" w:eastAsia="en-US"/>
        </w:rPr>
      </w:pPr>
      <w:r w:rsidRPr="00F905FF">
        <w:rPr>
          <w:noProof/>
          <w:lang w:val="en-US" w:eastAsia="en-US"/>
        </w:rPr>
        <w:t xml:space="preserve">People in the USA typically </w:t>
      </w:r>
      <w:r w:rsidRPr="00F905FF">
        <w:rPr>
          <w:b/>
          <w:noProof/>
          <w:lang w:val="en-US" w:eastAsia="en-US"/>
        </w:rPr>
        <w:t>carve</w:t>
      </w:r>
      <w:r w:rsidRPr="00F905FF">
        <w:rPr>
          <w:noProof/>
          <w:lang w:val="en-US" w:eastAsia="en-US"/>
        </w:rPr>
        <w:t xml:space="preserve"> pumpkins into scary jack o' lanterns, decorate their houses to look as </w:t>
      </w:r>
      <w:r w:rsidRPr="00F905FF">
        <w:rPr>
          <w:b/>
          <w:noProof/>
          <w:lang w:val="en-US" w:eastAsia="en-US"/>
        </w:rPr>
        <w:t>creepy</w:t>
      </w:r>
      <w:r w:rsidRPr="00F905FF">
        <w:rPr>
          <w:noProof/>
          <w:lang w:val="en-US" w:eastAsia="en-US"/>
        </w:rPr>
        <w:t xml:space="preserve"> as possible, and wear elaborate costumes to celebrate this holiday. These aspects of Halloween, according to some, have their roots in various </w:t>
      </w:r>
      <w:r w:rsidRPr="00F905FF">
        <w:rPr>
          <w:b/>
          <w:noProof/>
          <w:lang w:val="en-US" w:eastAsia="en-US"/>
        </w:rPr>
        <w:t>Celtic</w:t>
      </w:r>
      <w:r w:rsidRPr="00F905FF">
        <w:rPr>
          <w:noProof/>
          <w:lang w:val="en-US" w:eastAsia="en-US"/>
        </w:rPr>
        <w:t xml:space="preserve"> and European myths, </w:t>
      </w:r>
      <w:r w:rsidRPr="00DA2FD9">
        <w:rPr>
          <w:b/>
          <w:noProof/>
          <w:lang w:val="en-US" w:eastAsia="en-US"/>
        </w:rPr>
        <w:t>legends</w:t>
      </w:r>
      <w:r w:rsidRPr="00F905FF">
        <w:rPr>
          <w:noProof/>
          <w:lang w:val="en-US" w:eastAsia="en-US"/>
        </w:rPr>
        <w:t xml:space="preserve"> and cultura</w:t>
      </w:r>
      <w:r w:rsidR="00FC09AC">
        <w:rPr>
          <w:noProof/>
          <w:lang w:val="en-US" w:eastAsia="en-US"/>
        </w:rPr>
        <w:t>l traditions. Today, popular horro</w:t>
      </w:r>
      <w:r w:rsidRPr="00F905FF">
        <w:rPr>
          <w:noProof/>
          <w:lang w:val="en-US" w:eastAsia="en-US"/>
        </w:rPr>
        <w:t xml:space="preserve">r films have also influenced the cultural traditions that surround Halloween. The monster movies of the early twentieth century are significant contributors to the look and feel of modern Halloween celebrations in the USA! Trick or treating started at the beginning of the twentieth century to </w:t>
      </w:r>
      <w:r w:rsidRPr="00F905FF">
        <w:rPr>
          <w:b/>
          <w:noProof/>
          <w:lang w:val="en-US" w:eastAsia="en-US"/>
        </w:rPr>
        <w:t>curb</w:t>
      </w:r>
      <w:r w:rsidRPr="00F905FF">
        <w:rPr>
          <w:noProof/>
          <w:lang w:val="en-US" w:eastAsia="en-US"/>
        </w:rPr>
        <w:t xml:space="preserve"> the </w:t>
      </w:r>
      <w:r w:rsidRPr="00F905FF">
        <w:rPr>
          <w:b/>
          <w:noProof/>
          <w:lang w:val="en-US" w:eastAsia="en-US"/>
        </w:rPr>
        <w:t>vandalism</w:t>
      </w:r>
      <w:r w:rsidRPr="00F905FF">
        <w:rPr>
          <w:noProof/>
          <w:lang w:val="en-US" w:eastAsia="en-US"/>
        </w:rPr>
        <w:t xml:space="preserve"> and destruction that once characterized this holiday in the USA. Today, Halloween is a night when the streets are full of families getting treats from their neighbors, and vandalism and other problems are rare. Some families and social groups set up elaborate </w:t>
      </w:r>
      <w:r w:rsidRPr="00DA2FD9">
        <w:rPr>
          <w:b/>
          <w:noProof/>
          <w:lang w:val="en-US" w:eastAsia="en-US"/>
        </w:rPr>
        <w:t>haunted houses</w:t>
      </w:r>
      <w:r w:rsidRPr="00F905FF">
        <w:rPr>
          <w:noProof/>
          <w:lang w:val="en-US" w:eastAsia="en-US"/>
        </w:rPr>
        <w:t xml:space="preserve"> and invite people to go through for free or for a donation. </w:t>
      </w:r>
      <w:r w:rsidRPr="00DA2FD9">
        <w:rPr>
          <w:b/>
          <w:noProof/>
          <w:lang w:val="en-US" w:eastAsia="en-US"/>
        </w:rPr>
        <w:t>Hayrides</w:t>
      </w:r>
      <w:r w:rsidRPr="00F905FF">
        <w:rPr>
          <w:noProof/>
          <w:lang w:val="en-US" w:eastAsia="en-US"/>
        </w:rPr>
        <w:t xml:space="preserve"> and other nighttime events are also very popular in rural areas. Check the local theaters and TV stations around Halloween and you'll find plenty of scary stuff to watch, too!</w:t>
      </w:r>
    </w:p>
    <w:p w14:paraId="5315A9F1" w14:textId="77777777" w:rsidR="00DA2FD9" w:rsidRDefault="00DA2FD9" w:rsidP="00F905FF">
      <w:pPr>
        <w:keepLines w:val="0"/>
        <w:suppressLineNumbers w:val="0"/>
        <w:suppressAutoHyphens w:val="0"/>
        <w:wordWrap/>
        <w:autoSpaceDE/>
        <w:autoSpaceDN/>
        <w:spacing w:before="0" w:after="0"/>
        <w:rPr>
          <w:noProof/>
          <w:lang w:val="en-US" w:eastAsia="en-US"/>
        </w:rPr>
      </w:pPr>
    </w:p>
    <w:p w14:paraId="10732438" w14:textId="5047959E" w:rsidR="00DA2FD9" w:rsidRDefault="00DA2FD9" w:rsidP="00DA2FD9">
      <w:pPr>
        <w:keepLines w:val="0"/>
        <w:suppressLineNumbers w:val="0"/>
        <w:suppressAutoHyphens w:val="0"/>
        <w:wordWrap/>
        <w:autoSpaceDE/>
        <w:autoSpaceDN/>
        <w:spacing w:before="0" w:after="0"/>
        <w:rPr>
          <w:noProof/>
          <w:u w:val="single"/>
          <w:lang w:val="en-US" w:eastAsia="en-US"/>
        </w:rPr>
      </w:pPr>
      <w:r>
        <w:rPr>
          <w:noProof/>
          <w:u w:val="single"/>
          <w:lang w:val="en-US" w:eastAsia="en-US"/>
        </w:rPr>
        <w:t>Vocabulary definitions:</w:t>
      </w:r>
    </w:p>
    <w:p w14:paraId="6543B114" w14:textId="77777777" w:rsidR="00DA2FD9" w:rsidRDefault="00DA2FD9" w:rsidP="00DA2FD9">
      <w:pPr>
        <w:keepLines w:val="0"/>
        <w:suppressLineNumbers w:val="0"/>
        <w:suppressAutoHyphens w:val="0"/>
        <w:wordWrap/>
        <w:autoSpaceDE/>
        <w:autoSpaceDN/>
        <w:spacing w:before="0" w:after="0"/>
        <w:rPr>
          <w:noProof/>
          <w:u w:val="single"/>
          <w:lang w:val="en-US" w:eastAsia="en-US"/>
        </w:rPr>
      </w:pPr>
    </w:p>
    <w:p w14:paraId="70ED2E92" w14:textId="3157D748" w:rsidR="00DA2FD9" w:rsidRDefault="00DA2FD9" w:rsidP="00DA2FD9">
      <w:pPr>
        <w:pStyle w:val="ListParagraph"/>
        <w:keepLines w:val="0"/>
        <w:numPr>
          <w:ilvl w:val="0"/>
          <w:numId w:val="17"/>
        </w:numPr>
        <w:suppressLineNumbers w:val="0"/>
        <w:suppressAutoHyphens w:val="0"/>
        <w:wordWrap/>
        <w:autoSpaceDE/>
        <w:autoSpaceDN/>
        <w:spacing w:before="0" w:after="0"/>
        <w:rPr>
          <w:noProof/>
          <w:lang w:val="en-US" w:eastAsia="en-US"/>
        </w:rPr>
      </w:pPr>
      <w:r>
        <w:rPr>
          <w:noProof/>
          <w:lang w:val="en-US" w:eastAsia="en-US"/>
        </w:rPr>
        <w:t>Gothic: Characterized by a gloomy setting and an atmosphere of decay</w:t>
      </w:r>
    </w:p>
    <w:p w14:paraId="6BDF3FB0" w14:textId="4B96B834" w:rsidR="00DA2FD9" w:rsidRDefault="00DA2FD9" w:rsidP="00DA2FD9">
      <w:pPr>
        <w:pStyle w:val="ListParagraph"/>
        <w:numPr>
          <w:ilvl w:val="0"/>
          <w:numId w:val="17"/>
        </w:numPr>
        <w:rPr>
          <w:lang w:val="en-US" w:eastAsia="en-US"/>
        </w:rPr>
      </w:pPr>
      <w:r>
        <w:rPr>
          <w:lang w:val="en-US" w:eastAsia="en-US"/>
        </w:rPr>
        <w:t>Trappings: Articles of dress or ornament, especially accessories</w:t>
      </w:r>
    </w:p>
    <w:p w14:paraId="23A42425" w14:textId="672F3AA0" w:rsidR="00DA2FD9" w:rsidRDefault="00DA2FD9" w:rsidP="00DA2FD9">
      <w:pPr>
        <w:pStyle w:val="ListParagraph"/>
        <w:numPr>
          <w:ilvl w:val="0"/>
          <w:numId w:val="17"/>
        </w:numPr>
        <w:rPr>
          <w:lang w:val="en-US" w:eastAsia="en-US"/>
        </w:rPr>
      </w:pPr>
      <w:r>
        <w:rPr>
          <w:lang w:val="en-US" w:eastAsia="en-US"/>
        </w:rPr>
        <w:t>Latecomer: A person who arrives late</w:t>
      </w:r>
    </w:p>
    <w:p w14:paraId="319D8BC1" w14:textId="176BFF2A" w:rsidR="00DA2FD9" w:rsidRDefault="00DA2FD9" w:rsidP="00DA2FD9">
      <w:pPr>
        <w:pStyle w:val="ListParagraph"/>
        <w:numPr>
          <w:ilvl w:val="0"/>
          <w:numId w:val="17"/>
        </w:numPr>
        <w:rPr>
          <w:lang w:val="en-US" w:eastAsia="en-US"/>
        </w:rPr>
      </w:pPr>
      <w:r>
        <w:rPr>
          <w:lang w:val="en-US" w:eastAsia="en-US"/>
        </w:rPr>
        <w:t>Carve: To cut a solid material so as to form something</w:t>
      </w:r>
    </w:p>
    <w:p w14:paraId="386D4F70" w14:textId="58EE900A" w:rsidR="00DA2FD9" w:rsidRPr="00DA2FD9" w:rsidRDefault="00DA2FD9" w:rsidP="00DA2FD9">
      <w:pPr>
        <w:pStyle w:val="ListParagraph"/>
        <w:numPr>
          <w:ilvl w:val="0"/>
          <w:numId w:val="17"/>
        </w:numPr>
        <w:rPr>
          <w:lang w:val="en-US" w:eastAsia="en-US"/>
        </w:rPr>
      </w:pPr>
      <w:r>
        <w:rPr>
          <w:lang w:val="en-US" w:eastAsia="en-US"/>
        </w:rPr>
        <w:t>Creepy: Having or causing uneasy feeling from horror or fear</w:t>
      </w:r>
    </w:p>
    <w:p w14:paraId="468C41F9" w14:textId="526D4009" w:rsidR="00DA2FD9" w:rsidRDefault="00DA2FD9" w:rsidP="00DA2FD9">
      <w:pPr>
        <w:pStyle w:val="ListParagraph"/>
        <w:numPr>
          <w:ilvl w:val="0"/>
          <w:numId w:val="17"/>
        </w:numPr>
        <w:rPr>
          <w:lang w:val="en-US" w:eastAsia="en-US"/>
        </w:rPr>
      </w:pPr>
      <w:r>
        <w:rPr>
          <w:lang w:val="en-US" w:eastAsia="en-US"/>
        </w:rPr>
        <w:t>Vandalism: An action where one destroys or damages public or private property</w:t>
      </w:r>
    </w:p>
    <w:p w14:paraId="097010DE" w14:textId="3C5253E7" w:rsidR="00DA2FD9" w:rsidRDefault="00DA2FD9" w:rsidP="00DA2FD9">
      <w:pPr>
        <w:pStyle w:val="ListParagraph"/>
        <w:numPr>
          <w:ilvl w:val="0"/>
          <w:numId w:val="17"/>
        </w:numPr>
        <w:rPr>
          <w:lang w:val="en-US" w:eastAsia="en-US"/>
        </w:rPr>
      </w:pPr>
      <w:r>
        <w:rPr>
          <w:lang w:val="en-US" w:eastAsia="en-US"/>
        </w:rPr>
        <w:t xml:space="preserve">Haunted house: Houses in which ghosts are seen or heard </w:t>
      </w:r>
    </w:p>
    <w:p w14:paraId="12382682" w14:textId="141D3666" w:rsidR="00DA2FD9" w:rsidRDefault="00DA2FD9" w:rsidP="00DA2FD9">
      <w:pPr>
        <w:pStyle w:val="ListParagraph"/>
        <w:numPr>
          <w:ilvl w:val="0"/>
          <w:numId w:val="17"/>
        </w:numPr>
        <w:rPr>
          <w:lang w:val="en-US" w:eastAsia="en-US"/>
        </w:rPr>
      </w:pPr>
      <w:r>
        <w:rPr>
          <w:lang w:val="en-US" w:eastAsia="en-US"/>
        </w:rPr>
        <w:t>Hayride: A fun ride, usually at night by a group in an open wagon or truck partly filled with hay</w:t>
      </w:r>
    </w:p>
    <w:p w14:paraId="31E4083F" w14:textId="3FBCB4E8" w:rsidR="00DA2FD9" w:rsidRDefault="00DA2FD9">
      <w:pPr>
        <w:keepLines w:val="0"/>
        <w:suppressLineNumbers w:val="0"/>
        <w:suppressAutoHyphens w:val="0"/>
        <w:wordWrap/>
        <w:autoSpaceDE/>
        <w:autoSpaceDN/>
        <w:spacing w:before="0" w:after="0"/>
        <w:rPr>
          <w:lang w:val="en-US" w:eastAsia="en-US"/>
        </w:rPr>
      </w:pPr>
      <w:r>
        <w:rPr>
          <w:lang w:val="en-US" w:eastAsia="en-US"/>
        </w:rPr>
        <w:br w:type="page"/>
      </w:r>
    </w:p>
    <w:p w14:paraId="4574F78E" w14:textId="779625B8" w:rsidR="00DA2FD9" w:rsidRDefault="00FC09AC" w:rsidP="00DA2FD9">
      <w:pPr>
        <w:rPr>
          <w:b/>
          <w:lang w:val="en-US" w:eastAsia="en-US"/>
        </w:rPr>
      </w:pPr>
      <w:r w:rsidRPr="00FC09AC">
        <w:rPr>
          <w:b/>
          <w:lang w:val="en-US" w:eastAsia="en-US"/>
        </w:rPr>
        <w:lastRenderedPageBreak/>
        <w:t>Fill in the blanks Exercise</w:t>
      </w:r>
    </w:p>
    <w:p w14:paraId="1F9DBB7A" w14:textId="4EBB9151" w:rsidR="00FC09AC" w:rsidRPr="00FC09AC" w:rsidRDefault="00FC09AC" w:rsidP="00FC09AC">
      <w:pPr>
        <w:keepLines w:val="0"/>
        <w:suppressLineNumbers w:val="0"/>
        <w:suppressAutoHyphens w:val="0"/>
        <w:wordWrap/>
        <w:autoSpaceDE/>
        <w:autoSpaceDN/>
        <w:spacing w:before="0" w:after="0"/>
        <w:rPr>
          <w:noProof/>
          <w:lang w:val="en-US" w:eastAsia="en-US"/>
        </w:rPr>
      </w:pPr>
      <w:r w:rsidRPr="00FC09AC">
        <w:rPr>
          <w:noProof/>
          <w:lang w:val="en-US" w:eastAsia="en-US"/>
        </w:rPr>
        <w:t xml:space="preserve">Halloween is know for its often times scary costumes, elaborate </w:t>
      </w:r>
      <w:r>
        <w:rPr>
          <w:noProof/>
          <w:lang w:val="en-US" w:eastAsia="en-US"/>
        </w:rPr>
        <w:t xml:space="preserve">_______ </w:t>
      </w:r>
      <w:r w:rsidRPr="00FC09AC">
        <w:rPr>
          <w:noProof/>
          <w:lang w:val="en-US" w:eastAsia="en-US"/>
        </w:rPr>
        <w:t xml:space="preserve">and events, horror film festivals and its many Gothic trappings. </w:t>
      </w:r>
    </w:p>
    <w:p w14:paraId="012DFF2E" w14:textId="77777777" w:rsidR="00FC09AC" w:rsidRPr="00FC09AC" w:rsidRDefault="00FC09AC" w:rsidP="00FC09AC">
      <w:pPr>
        <w:keepLines w:val="0"/>
        <w:suppressLineNumbers w:val="0"/>
        <w:suppressAutoHyphens w:val="0"/>
        <w:wordWrap/>
        <w:autoSpaceDE/>
        <w:autoSpaceDN/>
        <w:spacing w:before="0" w:after="0"/>
        <w:rPr>
          <w:noProof/>
          <w:lang w:val="en-US" w:eastAsia="en-US"/>
        </w:rPr>
      </w:pPr>
    </w:p>
    <w:p w14:paraId="0CC2B775" w14:textId="77777777" w:rsidR="00FC09AC" w:rsidRDefault="00FC09AC" w:rsidP="00FC09AC">
      <w:pPr>
        <w:keepLines w:val="0"/>
        <w:suppressLineNumbers w:val="0"/>
        <w:suppressAutoHyphens w:val="0"/>
        <w:wordWrap/>
        <w:autoSpaceDE/>
        <w:autoSpaceDN/>
        <w:spacing w:before="0" w:after="0"/>
        <w:rPr>
          <w:noProof/>
          <w:lang w:val="en-US" w:eastAsia="en-US"/>
        </w:rPr>
      </w:pPr>
      <w:r w:rsidRPr="00FC09AC">
        <w:rPr>
          <w:noProof/>
          <w:lang w:val="en-US" w:eastAsia="en-US"/>
        </w:rPr>
        <w:t xml:space="preserve">People in the USA typically carve pumpkins into scary jack o' lanterns, decorate their houses to look as creepy as possible, and wear elaborate </w:t>
      </w:r>
      <w:r>
        <w:rPr>
          <w:noProof/>
          <w:lang w:val="en-US" w:eastAsia="en-US"/>
        </w:rPr>
        <w:t xml:space="preserve">________ </w:t>
      </w:r>
      <w:r w:rsidRPr="00FC09AC">
        <w:rPr>
          <w:noProof/>
          <w:lang w:val="en-US" w:eastAsia="en-US"/>
        </w:rPr>
        <w:t xml:space="preserve">to celebrate this holiday. </w:t>
      </w:r>
    </w:p>
    <w:p w14:paraId="7582D29D" w14:textId="77777777" w:rsidR="00FC09AC" w:rsidRDefault="00FC09AC" w:rsidP="00FC09AC">
      <w:pPr>
        <w:keepLines w:val="0"/>
        <w:suppressLineNumbers w:val="0"/>
        <w:suppressAutoHyphens w:val="0"/>
        <w:wordWrap/>
        <w:autoSpaceDE/>
        <w:autoSpaceDN/>
        <w:spacing w:before="0" w:after="0"/>
        <w:rPr>
          <w:noProof/>
          <w:lang w:val="en-US" w:eastAsia="en-US"/>
        </w:rPr>
      </w:pPr>
    </w:p>
    <w:p w14:paraId="36D6BD28" w14:textId="58C7E3F1" w:rsidR="00FC09AC" w:rsidRDefault="00FC09AC" w:rsidP="00FC09AC">
      <w:pPr>
        <w:keepLines w:val="0"/>
        <w:suppressLineNumbers w:val="0"/>
        <w:suppressAutoHyphens w:val="0"/>
        <w:wordWrap/>
        <w:autoSpaceDE/>
        <w:autoSpaceDN/>
        <w:spacing w:before="0" w:after="0"/>
        <w:rPr>
          <w:noProof/>
          <w:lang w:val="en-US" w:eastAsia="en-US"/>
        </w:rPr>
      </w:pPr>
      <w:r>
        <w:rPr>
          <w:noProof/>
          <w:lang w:val="en-US" w:eastAsia="en-US"/>
        </w:rPr>
        <w:t>Today, popular ______</w:t>
      </w:r>
      <w:r w:rsidRPr="00FC09AC">
        <w:rPr>
          <w:noProof/>
          <w:lang w:val="en-US" w:eastAsia="en-US"/>
        </w:rPr>
        <w:t xml:space="preserve"> films have also influenced the cultural traditions that surround Halloween. </w:t>
      </w:r>
    </w:p>
    <w:p w14:paraId="07806D58" w14:textId="77777777" w:rsidR="00FC09AC" w:rsidRDefault="00FC09AC" w:rsidP="00FC09AC">
      <w:pPr>
        <w:keepLines w:val="0"/>
        <w:suppressLineNumbers w:val="0"/>
        <w:suppressAutoHyphens w:val="0"/>
        <w:wordWrap/>
        <w:autoSpaceDE/>
        <w:autoSpaceDN/>
        <w:spacing w:before="0" w:after="0"/>
        <w:rPr>
          <w:noProof/>
          <w:lang w:val="en-US" w:eastAsia="en-US"/>
        </w:rPr>
      </w:pPr>
    </w:p>
    <w:p w14:paraId="34AEA2B0" w14:textId="77777777" w:rsidR="00FC09AC" w:rsidRDefault="00FC09AC" w:rsidP="00FC09AC">
      <w:pPr>
        <w:keepLines w:val="0"/>
        <w:suppressLineNumbers w:val="0"/>
        <w:suppressAutoHyphens w:val="0"/>
        <w:wordWrap/>
        <w:autoSpaceDE/>
        <w:autoSpaceDN/>
        <w:spacing w:before="0" w:after="0"/>
        <w:rPr>
          <w:noProof/>
          <w:lang w:val="en-US" w:eastAsia="en-US"/>
        </w:rPr>
      </w:pPr>
      <w:r w:rsidRPr="00FC09AC">
        <w:rPr>
          <w:noProof/>
          <w:lang w:val="en-US" w:eastAsia="en-US"/>
        </w:rPr>
        <w:t xml:space="preserve">Trick or treating started at the </w:t>
      </w:r>
      <w:r>
        <w:rPr>
          <w:noProof/>
          <w:lang w:val="en-US" w:eastAsia="en-US"/>
        </w:rPr>
        <w:t xml:space="preserve">_________ </w:t>
      </w:r>
      <w:r w:rsidRPr="00FC09AC">
        <w:rPr>
          <w:noProof/>
          <w:lang w:val="en-US" w:eastAsia="en-US"/>
        </w:rPr>
        <w:t xml:space="preserve">of the twentieth century to curb the vandalism and </w:t>
      </w:r>
      <w:r>
        <w:rPr>
          <w:noProof/>
          <w:lang w:val="en-US" w:eastAsia="en-US"/>
        </w:rPr>
        <w:t xml:space="preserve">___________ </w:t>
      </w:r>
      <w:r w:rsidRPr="00FC09AC">
        <w:rPr>
          <w:noProof/>
          <w:lang w:val="en-US" w:eastAsia="en-US"/>
        </w:rPr>
        <w:t xml:space="preserve">that once characterized this holiday in the USA. </w:t>
      </w:r>
    </w:p>
    <w:p w14:paraId="70A66CD8" w14:textId="77777777" w:rsidR="00FC09AC" w:rsidRDefault="00FC09AC" w:rsidP="00FC09AC">
      <w:pPr>
        <w:keepLines w:val="0"/>
        <w:suppressLineNumbers w:val="0"/>
        <w:suppressAutoHyphens w:val="0"/>
        <w:wordWrap/>
        <w:autoSpaceDE/>
        <w:autoSpaceDN/>
        <w:spacing w:before="0" w:after="0"/>
        <w:rPr>
          <w:noProof/>
          <w:lang w:val="en-US" w:eastAsia="en-US"/>
        </w:rPr>
      </w:pPr>
    </w:p>
    <w:p w14:paraId="3BAA9FC4" w14:textId="77777777" w:rsidR="00FC09AC" w:rsidRDefault="00FC09AC" w:rsidP="00FC09AC">
      <w:pPr>
        <w:keepLines w:val="0"/>
        <w:suppressLineNumbers w:val="0"/>
        <w:suppressAutoHyphens w:val="0"/>
        <w:wordWrap/>
        <w:autoSpaceDE/>
        <w:autoSpaceDN/>
        <w:spacing w:before="0" w:after="0"/>
        <w:rPr>
          <w:noProof/>
          <w:lang w:val="en-US" w:eastAsia="en-US"/>
        </w:rPr>
      </w:pPr>
      <w:r w:rsidRPr="00FC09AC">
        <w:rPr>
          <w:noProof/>
          <w:lang w:val="en-US" w:eastAsia="en-US"/>
        </w:rPr>
        <w:t xml:space="preserve">Some </w:t>
      </w:r>
      <w:r>
        <w:rPr>
          <w:noProof/>
          <w:lang w:val="en-US" w:eastAsia="en-US"/>
        </w:rPr>
        <w:t xml:space="preserve">________ </w:t>
      </w:r>
      <w:r w:rsidRPr="00FC09AC">
        <w:rPr>
          <w:noProof/>
          <w:lang w:val="en-US" w:eastAsia="en-US"/>
        </w:rPr>
        <w:t xml:space="preserve">and social groups set up elaborate haunted houses and invite people to go through for free or for a donation. Hayrides and other nighttime events are also very popular in rural areas. </w:t>
      </w:r>
    </w:p>
    <w:p w14:paraId="3003FA5C" w14:textId="77777777" w:rsidR="00FC09AC" w:rsidRDefault="00FC09AC" w:rsidP="00FC09AC">
      <w:pPr>
        <w:keepLines w:val="0"/>
        <w:suppressLineNumbers w:val="0"/>
        <w:suppressAutoHyphens w:val="0"/>
        <w:wordWrap/>
        <w:autoSpaceDE/>
        <w:autoSpaceDN/>
        <w:spacing w:before="0" w:after="0"/>
        <w:rPr>
          <w:noProof/>
          <w:lang w:val="en-US" w:eastAsia="en-US"/>
        </w:rPr>
      </w:pPr>
    </w:p>
    <w:p w14:paraId="5CA3429A" w14:textId="1BC00171" w:rsidR="00FC09AC" w:rsidRPr="00FC09AC" w:rsidRDefault="00FC09AC" w:rsidP="00FC09AC">
      <w:pPr>
        <w:keepLines w:val="0"/>
        <w:suppressLineNumbers w:val="0"/>
        <w:suppressAutoHyphens w:val="0"/>
        <w:wordWrap/>
        <w:autoSpaceDE/>
        <w:autoSpaceDN/>
        <w:spacing w:before="0" w:after="0"/>
        <w:rPr>
          <w:noProof/>
          <w:lang w:val="en-US" w:eastAsia="en-US"/>
        </w:rPr>
      </w:pPr>
      <w:r w:rsidRPr="00FC09AC">
        <w:rPr>
          <w:noProof/>
          <w:lang w:val="en-US" w:eastAsia="en-US"/>
        </w:rPr>
        <w:t xml:space="preserve">Check the local </w:t>
      </w:r>
      <w:r>
        <w:rPr>
          <w:noProof/>
          <w:lang w:val="en-US" w:eastAsia="en-US"/>
        </w:rPr>
        <w:t xml:space="preserve">________ </w:t>
      </w:r>
      <w:r w:rsidRPr="00FC09AC">
        <w:rPr>
          <w:noProof/>
          <w:lang w:val="en-US" w:eastAsia="en-US"/>
        </w:rPr>
        <w:t>and TV stations around Halloween and you'll find plenty of scary stuff to watch, too!</w:t>
      </w:r>
    </w:p>
    <w:p w14:paraId="1C3E5DB5" w14:textId="15299A64" w:rsidR="00FC09AC" w:rsidRDefault="00FC09AC" w:rsidP="00DA2FD9">
      <w:pPr>
        <w:rPr>
          <w:lang w:val="en-US" w:eastAsia="en-US"/>
        </w:rPr>
      </w:pPr>
      <w:r>
        <w:rPr>
          <w:noProof/>
          <w:lang w:val="en-US" w:eastAsia="en-US"/>
        </w:rPr>
        <w:drawing>
          <wp:anchor distT="0" distB="0" distL="114300" distR="114300" simplePos="0" relativeHeight="251658240" behindDoc="1" locked="0" layoutInCell="1" allowOverlap="1" wp14:anchorId="0EC16889" wp14:editId="0909E305">
            <wp:simplePos x="0" y="0"/>
            <wp:positionH relativeFrom="column">
              <wp:posOffset>4540250</wp:posOffset>
            </wp:positionH>
            <wp:positionV relativeFrom="paragraph">
              <wp:posOffset>300354</wp:posOffset>
            </wp:positionV>
            <wp:extent cx="4229100" cy="2814877"/>
            <wp:effectExtent l="0" t="0" r="0" b="508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229100" cy="281487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3F054E" w14:textId="0D3729A7" w:rsidR="00FC09AC" w:rsidRDefault="00FC09AC" w:rsidP="00FC09AC">
      <w:pPr>
        <w:rPr>
          <w:u w:val="single"/>
          <w:lang w:val="en-US" w:eastAsia="en-US"/>
        </w:rPr>
      </w:pPr>
      <w:r w:rsidRPr="00FC09AC">
        <w:rPr>
          <w:u w:val="single"/>
          <w:lang w:val="en-US" w:eastAsia="en-US"/>
        </w:rPr>
        <w:t>Choose from the following words below to fill in the blanks:</w:t>
      </w:r>
    </w:p>
    <w:p w14:paraId="1845A271" w14:textId="1D565C8F" w:rsidR="00FC09AC" w:rsidRDefault="00FC09AC" w:rsidP="00FC09AC">
      <w:pPr>
        <w:pStyle w:val="ListParagraph"/>
        <w:numPr>
          <w:ilvl w:val="0"/>
          <w:numId w:val="19"/>
        </w:numPr>
        <w:rPr>
          <w:lang w:val="en-US" w:eastAsia="en-US"/>
        </w:rPr>
      </w:pPr>
      <w:r>
        <w:rPr>
          <w:lang w:val="en-US" w:eastAsia="en-US"/>
        </w:rPr>
        <w:t>Theaters</w:t>
      </w:r>
    </w:p>
    <w:p w14:paraId="1430E0A8" w14:textId="4B4E349C" w:rsidR="00FC09AC" w:rsidRDefault="00FC09AC" w:rsidP="00FC09AC">
      <w:pPr>
        <w:pStyle w:val="ListParagraph"/>
        <w:numPr>
          <w:ilvl w:val="0"/>
          <w:numId w:val="19"/>
        </w:numPr>
        <w:rPr>
          <w:lang w:val="en-US" w:eastAsia="en-US"/>
        </w:rPr>
      </w:pPr>
      <w:r>
        <w:rPr>
          <w:lang w:val="en-US" w:eastAsia="en-US"/>
        </w:rPr>
        <w:t>Costumes</w:t>
      </w:r>
    </w:p>
    <w:p w14:paraId="72F74083" w14:textId="2AAD295D" w:rsidR="00FC09AC" w:rsidRDefault="00FC09AC" w:rsidP="00FC09AC">
      <w:pPr>
        <w:pStyle w:val="ListParagraph"/>
        <w:numPr>
          <w:ilvl w:val="0"/>
          <w:numId w:val="19"/>
        </w:numPr>
        <w:rPr>
          <w:lang w:val="en-US" w:eastAsia="en-US"/>
        </w:rPr>
      </w:pPr>
      <w:r>
        <w:rPr>
          <w:lang w:val="en-US" w:eastAsia="en-US"/>
        </w:rPr>
        <w:t>Horror</w:t>
      </w:r>
    </w:p>
    <w:p w14:paraId="0CCE850B" w14:textId="21D7035E" w:rsidR="00FC09AC" w:rsidRDefault="00FC09AC" w:rsidP="00FC09AC">
      <w:pPr>
        <w:pStyle w:val="ListParagraph"/>
        <w:numPr>
          <w:ilvl w:val="0"/>
          <w:numId w:val="19"/>
        </w:numPr>
        <w:rPr>
          <w:lang w:val="en-US" w:eastAsia="en-US"/>
        </w:rPr>
      </w:pPr>
      <w:r>
        <w:rPr>
          <w:lang w:val="en-US" w:eastAsia="en-US"/>
        </w:rPr>
        <w:t xml:space="preserve">Beginning </w:t>
      </w:r>
    </w:p>
    <w:p w14:paraId="7148F8EF" w14:textId="0007F8B5" w:rsidR="00FC09AC" w:rsidRDefault="00FC09AC" w:rsidP="00FC09AC">
      <w:pPr>
        <w:pStyle w:val="ListParagraph"/>
        <w:numPr>
          <w:ilvl w:val="0"/>
          <w:numId w:val="19"/>
        </w:numPr>
        <w:rPr>
          <w:lang w:val="en-US" w:eastAsia="en-US"/>
        </w:rPr>
      </w:pPr>
      <w:r>
        <w:rPr>
          <w:lang w:val="en-US" w:eastAsia="en-US"/>
        </w:rPr>
        <w:t>Families</w:t>
      </w:r>
    </w:p>
    <w:p w14:paraId="4CDCD979" w14:textId="559608F2" w:rsidR="00FC09AC" w:rsidRDefault="00FC09AC" w:rsidP="00FC09AC">
      <w:pPr>
        <w:pStyle w:val="ListParagraph"/>
        <w:numPr>
          <w:ilvl w:val="0"/>
          <w:numId w:val="19"/>
        </w:numPr>
        <w:rPr>
          <w:lang w:val="en-US" w:eastAsia="en-US"/>
        </w:rPr>
      </w:pPr>
      <w:r>
        <w:rPr>
          <w:lang w:val="en-US" w:eastAsia="en-US"/>
        </w:rPr>
        <w:t>Destruction</w:t>
      </w:r>
    </w:p>
    <w:p w14:paraId="69C1C652" w14:textId="4B82C974" w:rsidR="00FC09AC" w:rsidRDefault="00FC09AC" w:rsidP="00FC09AC">
      <w:pPr>
        <w:pStyle w:val="ListParagraph"/>
        <w:numPr>
          <w:ilvl w:val="0"/>
          <w:numId w:val="19"/>
        </w:numPr>
      </w:pPr>
      <w:r>
        <w:rPr>
          <w:lang w:val="en-US" w:eastAsia="en-US"/>
        </w:rPr>
        <w:t>Parties</w:t>
      </w:r>
      <w:r w:rsidRPr="00FC09AC">
        <w:t xml:space="preserve"> </w:t>
      </w:r>
    </w:p>
    <w:p w14:paraId="31F97ED0" w14:textId="26E0651A" w:rsidR="00FC09AC" w:rsidRDefault="00FC09AC" w:rsidP="00FC09AC">
      <w:pPr>
        <w:keepLines w:val="0"/>
        <w:suppressLineNumbers w:val="0"/>
        <w:suppressAutoHyphens w:val="0"/>
        <w:wordWrap/>
        <w:autoSpaceDE/>
        <w:autoSpaceDN/>
        <w:spacing w:before="0" w:after="0"/>
        <w:rPr>
          <w:b/>
          <w:lang w:val="en-US" w:eastAsia="en-US"/>
        </w:rPr>
      </w:pPr>
      <w:r>
        <w:br w:type="page"/>
      </w:r>
      <w:r w:rsidRPr="00FC09AC">
        <w:rPr>
          <w:b/>
          <w:lang w:val="en-US" w:eastAsia="en-US"/>
        </w:rPr>
        <w:lastRenderedPageBreak/>
        <w:t>Vocabulary Sheet</w:t>
      </w:r>
    </w:p>
    <w:p w14:paraId="53DDA5F8" w14:textId="733A3189" w:rsidR="0093737E" w:rsidRDefault="0093737E" w:rsidP="00FC09AC">
      <w:pPr>
        <w:keepLines w:val="0"/>
        <w:suppressLineNumbers w:val="0"/>
        <w:suppressAutoHyphens w:val="0"/>
        <w:wordWrap/>
        <w:autoSpaceDE/>
        <w:autoSpaceDN/>
        <w:spacing w:before="0" w:after="0"/>
        <w:rPr>
          <w:b/>
          <w:lang w:val="en-US" w:eastAsia="en-US"/>
        </w:rPr>
      </w:pPr>
      <w:r>
        <w:rPr>
          <w:b/>
          <w:noProof/>
          <w:lang w:val="en-US" w:eastAsia="en-US"/>
        </w:rPr>
        <w:drawing>
          <wp:anchor distT="0" distB="0" distL="114300" distR="114300" simplePos="0" relativeHeight="251659264" behindDoc="1" locked="0" layoutInCell="1" allowOverlap="1" wp14:anchorId="4C5F32DD" wp14:editId="786C9190">
            <wp:simplePos x="0" y="0"/>
            <wp:positionH relativeFrom="column">
              <wp:posOffset>8769350</wp:posOffset>
            </wp:positionH>
            <wp:positionV relativeFrom="paragraph">
              <wp:posOffset>-598805</wp:posOffset>
            </wp:positionV>
            <wp:extent cx="1331130" cy="1485900"/>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1"/>
                    <pic:cNvPicPr>
                      <a:picLocks noChangeAspect="1" noChangeArrowheads="1"/>
                    </pic:cNvPicPr>
                  </pic:nvPicPr>
                  <pic:blipFill>
                    <a:blip r:embed="rId15">
                      <a:alphaModFix/>
                      <a:extLst>
                        <a:ext uri="{BEBA8EAE-BF5A-486C-A8C5-ECC9F3942E4B}">
                          <a14:imgProps xmlns:a14="http://schemas.microsoft.com/office/drawing/2010/main">
                            <a14:imgLayer r:embed="rId16">
                              <a14:imgEffect>
                                <a14:artisticPhotocopy/>
                              </a14:imgEffect>
                            </a14:imgLayer>
                          </a14:imgProps>
                        </a:ext>
                        <a:ext uri="{28A0092B-C50C-407E-A947-70E740481C1C}">
                          <a14:useLocalDpi xmlns:a14="http://schemas.microsoft.com/office/drawing/2010/main" val="0"/>
                        </a:ext>
                      </a:extLst>
                    </a:blip>
                    <a:srcRect/>
                    <a:stretch>
                      <a:fillRect/>
                    </a:stretch>
                  </pic:blipFill>
                  <pic:spPr bwMode="auto">
                    <a:xfrm>
                      <a:off x="0" y="0"/>
                      <a:ext cx="1331130" cy="1485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350018" w14:textId="0151933B" w:rsidR="0093737E" w:rsidRDefault="0093737E" w:rsidP="00FC09AC">
      <w:pPr>
        <w:keepLines w:val="0"/>
        <w:suppressLineNumbers w:val="0"/>
        <w:suppressAutoHyphens w:val="0"/>
        <w:wordWrap/>
        <w:autoSpaceDE/>
        <w:autoSpaceDN/>
        <w:spacing w:before="0" w:after="0"/>
        <w:rPr>
          <w:b/>
          <w:lang w:val="en-US" w:eastAsia="en-US"/>
        </w:rPr>
      </w:pPr>
      <w:r>
        <w:rPr>
          <w:b/>
          <w:lang w:val="en-US" w:eastAsia="en-US"/>
        </w:rPr>
        <w:t>Do you know the definitions?</w:t>
      </w:r>
    </w:p>
    <w:p w14:paraId="66C865C4" w14:textId="77777777" w:rsidR="0093737E" w:rsidRDefault="0093737E" w:rsidP="00FC09AC">
      <w:pPr>
        <w:keepLines w:val="0"/>
        <w:suppressLineNumbers w:val="0"/>
        <w:suppressAutoHyphens w:val="0"/>
        <w:wordWrap/>
        <w:autoSpaceDE/>
        <w:autoSpaceDN/>
        <w:spacing w:before="0" w:after="0"/>
        <w:rPr>
          <w:b/>
          <w:lang w:val="en-US" w:eastAsia="en-US"/>
        </w:rPr>
      </w:pPr>
    </w:p>
    <w:tbl>
      <w:tblPr>
        <w:tblStyle w:val="TableGrid"/>
        <w:tblW w:w="0" w:type="auto"/>
        <w:tblLook w:val="04A0" w:firstRow="1" w:lastRow="0" w:firstColumn="1" w:lastColumn="0" w:noHBand="0" w:noVBand="1"/>
      </w:tblPr>
      <w:tblGrid>
        <w:gridCol w:w="2235"/>
        <w:gridCol w:w="13114"/>
      </w:tblGrid>
      <w:tr w:rsidR="0093737E" w14:paraId="78B2D75D" w14:textId="77777777" w:rsidTr="0093737E">
        <w:tc>
          <w:tcPr>
            <w:tcW w:w="2235" w:type="dxa"/>
          </w:tcPr>
          <w:p w14:paraId="1B25DDC8" w14:textId="34E45504" w:rsidR="0093737E" w:rsidRDefault="0093737E" w:rsidP="0093737E">
            <w:pPr>
              <w:keepLines w:val="0"/>
              <w:suppressLineNumbers w:val="0"/>
              <w:suppressAutoHyphens w:val="0"/>
              <w:wordWrap/>
              <w:autoSpaceDE/>
              <w:autoSpaceDN/>
              <w:spacing w:before="0" w:after="0"/>
              <w:jc w:val="center"/>
              <w:rPr>
                <w:rFonts w:eastAsia="맑은 고딕"/>
              </w:rPr>
            </w:pPr>
            <w:r>
              <w:rPr>
                <w:rFonts w:eastAsia="맑은 고딕"/>
              </w:rPr>
              <w:t>Gothic</w:t>
            </w:r>
          </w:p>
        </w:tc>
        <w:tc>
          <w:tcPr>
            <w:tcW w:w="13114" w:type="dxa"/>
          </w:tcPr>
          <w:p w14:paraId="16BA0086" w14:textId="77777777" w:rsidR="0093737E" w:rsidRDefault="0093737E" w:rsidP="00FC09AC">
            <w:pPr>
              <w:keepLines w:val="0"/>
              <w:suppressLineNumbers w:val="0"/>
              <w:suppressAutoHyphens w:val="0"/>
              <w:wordWrap/>
              <w:autoSpaceDE/>
              <w:autoSpaceDN/>
              <w:spacing w:before="0" w:after="0"/>
              <w:rPr>
                <w:rFonts w:eastAsia="맑은 고딕"/>
              </w:rPr>
            </w:pPr>
          </w:p>
        </w:tc>
      </w:tr>
      <w:tr w:rsidR="0093737E" w14:paraId="5488DD7D" w14:textId="77777777" w:rsidTr="0093737E">
        <w:tc>
          <w:tcPr>
            <w:tcW w:w="2235" w:type="dxa"/>
          </w:tcPr>
          <w:p w14:paraId="7FFCFDF2" w14:textId="676B126C" w:rsidR="0093737E" w:rsidRDefault="0093737E" w:rsidP="0093737E">
            <w:pPr>
              <w:keepLines w:val="0"/>
              <w:suppressLineNumbers w:val="0"/>
              <w:suppressAutoHyphens w:val="0"/>
              <w:wordWrap/>
              <w:autoSpaceDE/>
              <w:autoSpaceDN/>
              <w:spacing w:before="0" w:after="0"/>
              <w:jc w:val="center"/>
              <w:rPr>
                <w:rFonts w:eastAsia="맑은 고딕"/>
              </w:rPr>
            </w:pPr>
            <w:r>
              <w:rPr>
                <w:rFonts w:eastAsia="맑은 고딕"/>
              </w:rPr>
              <w:t>Trappings</w:t>
            </w:r>
          </w:p>
        </w:tc>
        <w:tc>
          <w:tcPr>
            <w:tcW w:w="13114" w:type="dxa"/>
          </w:tcPr>
          <w:p w14:paraId="27A73429" w14:textId="77777777" w:rsidR="0093737E" w:rsidRDefault="0093737E" w:rsidP="00FC09AC">
            <w:pPr>
              <w:keepLines w:val="0"/>
              <w:suppressLineNumbers w:val="0"/>
              <w:suppressAutoHyphens w:val="0"/>
              <w:wordWrap/>
              <w:autoSpaceDE/>
              <w:autoSpaceDN/>
              <w:spacing w:before="0" w:after="0"/>
              <w:rPr>
                <w:rFonts w:eastAsia="맑은 고딕"/>
              </w:rPr>
            </w:pPr>
          </w:p>
        </w:tc>
      </w:tr>
      <w:tr w:rsidR="0093737E" w14:paraId="38129B14" w14:textId="77777777" w:rsidTr="0093737E">
        <w:tc>
          <w:tcPr>
            <w:tcW w:w="2235" w:type="dxa"/>
          </w:tcPr>
          <w:p w14:paraId="21A5E106" w14:textId="11AEA3EF" w:rsidR="0093737E" w:rsidRDefault="0093737E" w:rsidP="0093737E">
            <w:pPr>
              <w:keepLines w:val="0"/>
              <w:suppressLineNumbers w:val="0"/>
              <w:suppressAutoHyphens w:val="0"/>
              <w:wordWrap/>
              <w:autoSpaceDE/>
              <w:autoSpaceDN/>
              <w:spacing w:before="0" w:after="0"/>
              <w:jc w:val="center"/>
              <w:rPr>
                <w:rFonts w:eastAsia="맑은 고딕"/>
              </w:rPr>
            </w:pPr>
            <w:r>
              <w:rPr>
                <w:rFonts w:eastAsia="맑은 고딕"/>
              </w:rPr>
              <w:t>Latecomer</w:t>
            </w:r>
          </w:p>
        </w:tc>
        <w:tc>
          <w:tcPr>
            <w:tcW w:w="13114" w:type="dxa"/>
          </w:tcPr>
          <w:p w14:paraId="73B66A22" w14:textId="05308AF7" w:rsidR="0093737E" w:rsidRDefault="0093737E" w:rsidP="00FC09AC">
            <w:pPr>
              <w:keepLines w:val="0"/>
              <w:suppressLineNumbers w:val="0"/>
              <w:suppressAutoHyphens w:val="0"/>
              <w:wordWrap/>
              <w:autoSpaceDE/>
              <w:autoSpaceDN/>
              <w:spacing w:before="0" w:after="0"/>
              <w:rPr>
                <w:rFonts w:eastAsia="맑은 고딕"/>
              </w:rPr>
            </w:pPr>
          </w:p>
        </w:tc>
      </w:tr>
      <w:tr w:rsidR="0093737E" w14:paraId="75F63592" w14:textId="77777777" w:rsidTr="0093737E">
        <w:tc>
          <w:tcPr>
            <w:tcW w:w="2235" w:type="dxa"/>
          </w:tcPr>
          <w:p w14:paraId="3CD42A81" w14:textId="73D3D479" w:rsidR="0093737E" w:rsidRDefault="0093737E" w:rsidP="0093737E">
            <w:pPr>
              <w:keepLines w:val="0"/>
              <w:suppressLineNumbers w:val="0"/>
              <w:suppressAutoHyphens w:val="0"/>
              <w:wordWrap/>
              <w:autoSpaceDE/>
              <w:autoSpaceDN/>
              <w:spacing w:before="0" w:after="0"/>
              <w:jc w:val="center"/>
              <w:rPr>
                <w:rFonts w:eastAsia="맑은 고딕"/>
              </w:rPr>
            </w:pPr>
            <w:r>
              <w:rPr>
                <w:rFonts w:eastAsia="맑은 고딕"/>
              </w:rPr>
              <w:t>Carve</w:t>
            </w:r>
          </w:p>
        </w:tc>
        <w:tc>
          <w:tcPr>
            <w:tcW w:w="13114" w:type="dxa"/>
          </w:tcPr>
          <w:p w14:paraId="326F6158" w14:textId="77777777" w:rsidR="0093737E" w:rsidRDefault="0093737E" w:rsidP="00FC09AC">
            <w:pPr>
              <w:keepLines w:val="0"/>
              <w:suppressLineNumbers w:val="0"/>
              <w:suppressAutoHyphens w:val="0"/>
              <w:wordWrap/>
              <w:autoSpaceDE/>
              <w:autoSpaceDN/>
              <w:spacing w:before="0" w:after="0"/>
              <w:rPr>
                <w:rFonts w:eastAsia="맑은 고딕"/>
              </w:rPr>
            </w:pPr>
          </w:p>
        </w:tc>
      </w:tr>
      <w:tr w:rsidR="0093737E" w14:paraId="255B4703" w14:textId="77777777" w:rsidTr="0093737E">
        <w:tc>
          <w:tcPr>
            <w:tcW w:w="2235" w:type="dxa"/>
          </w:tcPr>
          <w:p w14:paraId="0172229F" w14:textId="544A0FF9" w:rsidR="0093737E" w:rsidRDefault="0093737E" w:rsidP="0093737E">
            <w:pPr>
              <w:keepLines w:val="0"/>
              <w:suppressLineNumbers w:val="0"/>
              <w:suppressAutoHyphens w:val="0"/>
              <w:wordWrap/>
              <w:autoSpaceDE/>
              <w:autoSpaceDN/>
              <w:spacing w:before="0" w:after="0"/>
              <w:jc w:val="center"/>
              <w:rPr>
                <w:rFonts w:eastAsia="맑은 고딕"/>
              </w:rPr>
            </w:pPr>
            <w:r>
              <w:rPr>
                <w:rFonts w:eastAsia="맑은 고딕"/>
              </w:rPr>
              <w:t>Creepy</w:t>
            </w:r>
          </w:p>
        </w:tc>
        <w:tc>
          <w:tcPr>
            <w:tcW w:w="13114" w:type="dxa"/>
          </w:tcPr>
          <w:p w14:paraId="12A6D58D" w14:textId="77777777" w:rsidR="0093737E" w:rsidRDefault="0093737E" w:rsidP="00FC09AC">
            <w:pPr>
              <w:keepLines w:val="0"/>
              <w:suppressLineNumbers w:val="0"/>
              <w:suppressAutoHyphens w:val="0"/>
              <w:wordWrap/>
              <w:autoSpaceDE/>
              <w:autoSpaceDN/>
              <w:spacing w:before="0" w:after="0"/>
              <w:rPr>
                <w:rFonts w:eastAsia="맑은 고딕"/>
              </w:rPr>
            </w:pPr>
          </w:p>
        </w:tc>
      </w:tr>
      <w:tr w:rsidR="0093737E" w14:paraId="1286FD1E" w14:textId="77777777" w:rsidTr="0093737E">
        <w:tc>
          <w:tcPr>
            <w:tcW w:w="2235" w:type="dxa"/>
          </w:tcPr>
          <w:p w14:paraId="39BFF354" w14:textId="3853B353" w:rsidR="0093737E" w:rsidRDefault="0093737E" w:rsidP="0093737E">
            <w:pPr>
              <w:keepLines w:val="0"/>
              <w:suppressLineNumbers w:val="0"/>
              <w:suppressAutoHyphens w:val="0"/>
              <w:wordWrap/>
              <w:autoSpaceDE/>
              <w:autoSpaceDN/>
              <w:spacing w:before="0" w:after="0"/>
              <w:jc w:val="center"/>
              <w:rPr>
                <w:rFonts w:eastAsia="맑은 고딕"/>
              </w:rPr>
            </w:pPr>
            <w:r>
              <w:rPr>
                <w:rFonts w:eastAsia="맑은 고딕"/>
              </w:rPr>
              <w:t>Vandalism</w:t>
            </w:r>
          </w:p>
        </w:tc>
        <w:tc>
          <w:tcPr>
            <w:tcW w:w="13114" w:type="dxa"/>
          </w:tcPr>
          <w:p w14:paraId="13E6A650" w14:textId="1C6396C3" w:rsidR="0093737E" w:rsidRDefault="0093737E" w:rsidP="00FC09AC">
            <w:pPr>
              <w:keepLines w:val="0"/>
              <w:suppressLineNumbers w:val="0"/>
              <w:suppressAutoHyphens w:val="0"/>
              <w:wordWrap/>
              <w:autoSpaceDE/>
              <w:autoSpaceDN/>
              <w:spacing w:before="0" w:after="0"/>
              <w:rPr>
                <w:rFonts w:eastAsia="맑은 고딕"/>
              </w:rPr>
            </w:pPr>
          </w:p>
        </w:tc>
      </w:tr>
      <w:tr w:rsidR="0093737E" w14:paraId="2EC01072" w14:textId="77777777" w:rsidTr="0093737E">
        <w:tc>
          <w:tcPr>
            <w:tcW w:w="2235" w:type="dxa"/>
          </w:tcPr>
          <w:p w14:paraId="5FA92843" w14:textId="475C9544" w:rsidR="0093737E" w:rsidRDefault="0093737E" w:rsidP="0093737E">
            <w:pPr>
              <w:keepLines w:val="0"/>
              <w:suppressLineNumbers w:val="0"/>
              <w:suppressAutoHyphens w:val="0"/>
              <w:wordWrap/>
              <w:autoSpaceDE/>
              <w:autoSpaceDN/>
              <w:spacing w:before="0" w:after="0"/>
              <w:jc w:val="center"/>
              <w:rPr>
                <w:rFonts w:eastAsia="맑은 고딕"/>
              </w:rPr>
            </w:pPr>
            <w:r>
              <w:rPr>
                <w:rFonts w:eastAsia="맑은 고딕"/>
              </w:rPr>
              <w:t>Haunted</w:t>
            </w:r>
          </w:p>
        </w:tc>
        <w:tc>
          <w:tcPr>
            <w:tcW w:w="13114" w:type="dxa"/>
          </w:tcPr>
          <w:p w14:paraId="777A6D4D" w14:textId="0DA7A38E" w:rsidR="0093737E" w:rsidRDefault="0093737E" w:rsidP="00FC09AC">
            <w:pPr>
              <w:keepLines w:val="0"/>
              <w:suppressLineNumbers w:val="0"/>
              <w:suppressAutoHyphens w:val="0"/>
              <w:wordWrap/>
              <w:autoSpaceDE/>
              <w:autoSpaceDN/>
              <w:spacing w:before="0" w:after="0"/>
              <w:rPr>
                <w:rFonts w:eastAsia="맑은 고딕"/>
              </w:rPr>
            </w:pPr>
          </w:p>
        </w:tc>
      </w:tr>
      <w:tr w:rsidR="0093737E" w14:paraId="2B402AAE" w14:textId="77777777" w:rsidTr="0093737E">
        <w:tc>
          <w:tcPr>
            <w:tcW w:w="2235" w:type="dxa"/>
          </w:tcPr>
          <w:p w14:paraId="1943A76E" w14:textId="7CFF1A36" w:rsidR="0093737E" w:rsidRDefault="0093737E" w:rsidP="0093737E">
            <w:pPr>
              <w:keepLines w:val="0"/>
              <w:suppressLineNumbers w:val="0"/>
              <w:suppressAutoHyphens w:val="0"/>
              <w:wordWrap/>
              <w:autoSpaceDE/>
              <w:autoSpaceDN/>
              <w:spacing w:before="0" w:after="0"/>
              <w:jc w:val="center"/>
              <w:rPr>
                <w:rFonts w:eastAsia="맑은 고딕"/>
              </w:rPr>
            </w:pPr>
            <w:r>
              <w:rPr>
                <w:rFonts w:eastAsia="맑은 고딕"/>
              </w:rPr>
              <w:t>Hayride</w:t>
            </w:r>
          </w:p>
        </w:tc>
        <w:tc>
          <w:tcPr>
            <w:tcW w:w="13114" w:type="dxa"/>
          </w:tcPr>
          <w:p w14:paraId="537ADB69" w14:textId="77777777" w:rsidR="0093737E" w:rsidRDefault="0093737E" w:rsidP="00FC09AC">
            <w:pPr>
              <w:keepLines w:val="0"/>
              <w:suppressLineNumbers w:val="0"/>
              <w:suppressAutoHyphens w:val="0"/>
              <w:wordWrap/>
              <w:autoSpaceDE/>
              <w:autoSpaceDN/>
              <w:spacing w:before="0" w:after="0"/>
              <w:rPr>
                <w:rFonts w:eastAsia="맑은 고딕"/>
              </w:rPr>
            </w:pPr>
          </w:p>
        </w:tc>
      </w:tr>
    </w:tbl>
    <w:p w14:paraId="2C51A96E" w14:textId="77777777" w:rsidR="0093737E" w:rsidRDefault="0093737E" w:rsidP="00FC09AC">
      <w:pPr>
        <w:rPr>
          <w:rFonts w:eastAsia="맑은 고딕"/>
        </w:rPr>
      </w:pPr>
    </w:p>
    <w:p w14:paraId="3189F150" w14:textId="191BADCD" w:rsidR="0093737E" w:rsidRDefault="0093737E" w:rsidP="00FC09AC">
      <w:pPr>
        <w:rPr>
          <w:rFonts w:eastAsia="맑은 고딕"/>
          <w:b/>
        </w:rPr>
      </w:pPr>
      <w:r>
        <w:rPr>
          <w:rFonts w:eastAsia="맑은 고딕"/>
          <w:b/>
        </w:rPr>
        <w:t>Make your own sentences!</w:t>
      </w:r>
    </w:p>
    <w:p w14:paraId="5F4458A9" w14:textId="5C0A466D" w:rsidR="00AA1099" w:rsidRPr="00AA1099" w:rsidRDefault="00AA1099" w:rsidP="00FC09AC">
      <w:pPr>
        <w:rPr>
          <w:rFonts w:eastAsia="맑은 고딕"/>
        </w:rPr>
      </w:pPr>
      <w:r>
        <w:rPr>
          <w:rFonts w:eastAsia="맑은 고딕"/>
        </w:rPr>
        <w:t>Choose 4 four words from the vocabulary list above and use them to make your own sentences.</w:t>
      </w:r>
    </w:p>
    <w:tbl>
      <w:tblPr>
        <w:tblStyle w:val="TableGrid"/>
        <w:tblW w:w="0" w:type="auto"/>
        <w:tblLook w:val="04A0" w:firstRow="1" w:lastRow="0" w:firstColumn="1" w:lastColumn="0" w:noHBand="0" w:noVBand="1"/>
      </w:tblPr>
      <w:tblGrid>
        <w:gridCol w:w="2235"/>
        <w:gridCol w:w="13114"/>
      </w:tblGrid>
      <w:tr w:rsidR="0093737E" w14:paraId="26ECC6DB" w14:textId="77777777" w:rsidTr="0093737E">
        <w:tc>
          <w:tcPr>
            <w:tcW w:w="2235" w:type="dxa"/>
          </w:tcPr>
          <w:p w14:paraId="122BD8E0" w14:textId="1DFA8F44" w:rsidR="0093737E" w:rsidRDefault="0093737E" w:rsidP="0093737E">
            <w:pPr>
              <w:keepLines w:val="0"/>
              <w:suppressLineNumbers w:val="0"/>
              <w:suppressAutoHyphens w:val="0"/>
              <w:wordWrap/>
              <w:autoSpaceDE/>
              <w:autoSpaceDN/>
              <w:spacing w:before="0" w:after="0"/>
              <w:rPr>
                <w:rFonts w:eastAsia="맑은 고딕"/>
              </w:rPr>
            </w:pPr>
            <w:r>
              <w:rPr>
                <w:rFonts w:eastAsia="맑은 고딕"/>
              </w:rPr>
              <w:t>1.</w:t>
            </w:r>
          </w:p>
        </w:tc>
        <w:tc>
          <w:tcPr>
            <w:tcW w:w="13114" w:type="dxa"/>
          </w:tcPr>
          <w:p w14:paraId="20F86BF0" w14:textId="77777777" w:rsidR="0093737E" w:rsidRDefault="0093737E" w:rsidP="0093737E">
            <w:pPr>
              <w:keepLines w:val="0"/>
              <w:suppressLineNumbers w:val="0"/>
              <w:suppressAutoHyphens w:val="0"/>
              <w:wordWrap/>
              <w:autoSpaceDE/>
              <w:autoSpaceDN/>
              <w:spacing w:before="0" w:after="0"/>
              <w:rPr>
                <w:rFonts w:eastAsia="맑은 고딕"/>
              </w:rPr>
            </w:pPr>
          </w:p>
          <w:p w14:paraId="7DB84485" w14:textId="77777777" w:rsidR="0093737E" w:rsidRDefault="0093737E" w:rsidP="0093737E">
            <w:pPr>
              <w:keepLines w:val="0"/>
              <w:suppressLineNumbers w:val="0"/>
              <w:suppressAutoHyphens w:val="0"/>
              <w:wordWrap/>
              <w:autoSpaceDE/>
              <w:autoSpaceDN/>
              <w:spacing w:before="0" w:after="0"/>
              <w:rPr>
                <w:rFonts w:eastAsia="맑은 고딕"/>
              </w:rPr>
            </w:pPr>
          </w:p>
          <w:p w14:paraId="2129A0B9" w14:textId="77777777" w:rsidR="0093737E" w:rsidRDefault="0093737E" w:rsidP="0093737E">
            <w:pPr>
              <w:keepLines w:val="0"/>
              <w:suppressLineNumbers w:val="0"/>
              <w:suppressAutoHyphens w:val="0"/>
              <w:wordWrap/>
              <w:autoSpaceDE/>
              <w:autoSpaceDN/>
              <w:spacing w:before="0" w:after="0"/>
              <w:rPr>
                <w:rFonts w:eastAsia="맑은 고딕"/>
              </w:rPr>
            </w:pPr>
          </w:p>
          <w:p w14:paraId="372BD08F" w14:textId="77777777" w:rsidR="0093737E" w:rsidRDefault="0093737E" w:rsidP="0093737E">
            <w:pPr>
              <w:keepLines w:val="0"/>
              <w:suppressLineNumbers w:val="0"/>
              <w:suppressAutoHyphens w:val="0"/>
              <w:wordWrap/>
              <w:autoSpaceDE/>
              <w:autoSpaceDN/>
              <w:spacing w:before="0" w:after="0"/>
              <w:rPr>
                <w:rFonts w:eastAsia="맑은 고딕"/>
              </w:rPr>
            </w:pPr>
          </w:p>
        </w:tc>
      </w:tr>
      <w:tr w:rsidR="0093737E" w14:paraId="0B8274B9" w14:textId="77777777" w:rsidTr="0093737E">
        <w:tc>
          <w:tcPr>
            <w:tcW w:w="2235" w:type="dxa"/>
          </w:tcPr>
          <w:p w14:paraId="64958F48" w14:textId="047C3156" w:rsidR="0093737E" w:rsidRDefault="0093737E" w:rsidP="0093737E">
            <w:pPr>
              <w:keepLines w:val="0"/>
              <w:suppressLineNumbers w:val="0"/>
              <w:suppressAutoHyphens w:val="0"/>
              <w:wordWrap/>
              <w:autoSpaceDE/>
              <w:autoSpaceDN/>
              <w:spacing w:before="0" w:after="0"/>
              <w:rPr>
                <w:rFonts w:eastAsia="맑은 고딕"/>
              </w:rPr>
            </w:pPr>
            <w:r>
              <w:rPr>
                <w:rFonts w:eastAsia="맑은 고딕"/>
              </w:rPr>
              <w:t>2.</w:t>
            </w:r>
          </w:p>
        </w:tc>
        <w:tc>
          <w:tcPr>
            <w:tcW w:w="13114" w:type="dxa"/>
          </w:tcPr>
          <w:p w14:paraId="75519307" w14:textId="77777777" w:rsidR="0093737E" w:rsidRDefault="0093737E" w:rsidP="0093737E">
            <w:pPr>
              <w:keepLines w:val="0"/>
              <w:suppressLineNumbers w:val="0"/>
              <w:suppressAutoHyphens w:val="0"/>
              <w:wordWrap/>
              <w:autoSpaceDE/>
              <w:autoSpaceDN/>
              <w:spacing w:before="0" w:after="0"/>
              <w:rPr>
                <w:rFonts w:eastAsia="맑은 고딕"/>
              </w:rPr>
            </w:pPr>
          </w:p>
          <w:p w14:paraId="55079D2B" w14:textId="77777777" w:rsidR="0093737E" w:rsidRDefault="0093737E" w:rsidP="0093737E">
            <w:pPr>
              <w:keepLines w:val="0"/>
              <w:suppressLineNumbers w:val="0"/>
              <w:suppressAutoHyphens w:val="0"/>
              <w:wordWrap/>
              <w:autoSpaceDE/>
              <w:autoSpaceDN/>
              <w:spacing w:before="0" w:after="0"/>
              <w:rPr>
                <w:rFonts w:eastAsia="맑은 고딕"/>
              </w:rPr>
            </w:pPr>
          </w:p>
          <w:p w14:paraId="73B83AE4" w14:textId="77777777" w:rsidR="0093737E" w:rsidRDefault="0093737E" w:rsidP="0093737E">
            <w:pPr>
              <w:keepLines w:val="0"/>
              <w:suppressLineNumbers w:val="0"/>
              <w:suppressAutoHyphens w:val="0"/>
              <w:wordWrap/>
              <w:autoSpaceDE/>
              <w:autoSpaceDN/>
              <w:spacing w:before="0" w:after="0"/>
              <w:rPr>
                <w:rFonts w:eastAsia="맑은 고딕"/>
              </w:rPr>
            </w:pPr>
          </w:p>
          <w:p w14:paraId="58A6A12F" w14:textId="77777777" w:rsidR="0093737E" w:rsidRDefault="0093737E" w:rsidP="0093737E">
            <w:pPr>
              <w:keepLines w:val="0"/>
              <w:suppressLineNumbers w:val="0"/>
              <w:suppressAutoHyphens w:val="0"/>
              <w:wordWrap/>
              <w:autoSpaceDE/>
              <w:autoSpaceDN/>
              <w:spacing w:before="0" w:after="0"/>
              <w:rPr>
                <w:rFonts w:eastAsia="맑은 고딕"/>
              </w:rPr>
            </w:pPr>
          </w:p>
        </w:tc>
      </w:tr>
      <w:tr w:rsidR="0093737E" w14:paraId="53E89810" w14:textId="77777777" w:rsidTr="0093737E">
        <w:tc>
          <w:tcPr>
            <w:tcW w:w="2235" w:type="dxa"/>
          </w:tcPr>
          <w:p w14:paraId="26C49F39" w14:textId="223DBB6A" w:rsidR="0093737E" w:rsidRDefault="0093737E" w:rsidP="0093737E">
            <w:pPr>
              <w:keepLines w:val="0"/>
              <w:suppressLineNumbers w:val="0"/>
              <w:suppressAutoHyphens w:val="0"/>
              <w:wordWrap/>
              <w:autoSpaceDE/>
              <w:autoSpaceDN/>
              <w:spacing w:before="0" w:after="0"/>
              <w:rPr>
                <w:rFonts w:eastAsia="맑은 고딕"/>
              </w:rPr>
            </w:pPr>
            <w:r>
              <w:rPr>
                <w:rFonts w:eastAsia="맑은 고딕"/>
              </w:rPr>
              <w:t>3.</w:t>
            </w:r>
          </w:p>
        </w:tc>
        <w:tc>
          <w:tcPr>
            <w:tcW w:w="13114" w:type="dxa"/>
          </w:tcPr>
          <w:p w14:paraId="55826043" w14:textId="77777777" w:rsidR="0093737E" w:rsidRDefault="0093737E" w:rsidP="0093737E">
            <w:pPr>
              <w:keepLines w:val="0"/>
              <w:suppressLineNumbers w:val="0"/>
              <w:suppressAutoHyphens w:val="0"/>
              <w:wordWrap/>
              <w:autoSpaceDE/>
              <w:autoSpaceDN/>
              <w:spacing w:before="0" w:after="0"/>
              <w:rPr>
                <w:rFonts w:eastAsia="맑은 고딕"/>
              </w:rPr>
            </w:pPr>
          </w:p>
          <w:p w14:paraId="20254ACC" w14:textId="77777777" w:rsidR="0093737E" w:rsidRDefault="0093737E" w:rsidP="0093737E">
            <w:pPr>
              <w:keepLines w:val="0"/>
              <w:suppressLineNumbers w:val="0"/>
              <w:suppressAutoHyphens w:val="0"/>
              <w:wordWrap/>
              <w:autoSpaceDE/>
              <w:autoSpaceDN/>
              <w:spacing w:before="0" w:after="0"/>
              <w:rPr>
                <w:rFonts w:eastAsia="맑은 고딕"/>
              </w:rPr>
            </w:pPr>
          </w:p>
          <w:p w14:paraId="5B58AB80" w14:textId="77777777" w:rsidR="0093737E" w:rsidRDefault="0093737E" w:rsidP="0093737E">
            <w:pPr>
              <w:keepLines w:val="0"/>
              <w:suppressLineNumbers w:val="0"/>
              <w:suppressAutoHyphens w:val="0"/>
              <w:wordWrap/>
              <w:autoSpaceDE/>
              <w:autoSpaceDN/>
              <w:spacing w:before="0" w:after="0"/>
              <w:rPr>
                <w:rFonts w:eastAsia="맑은 고딕"/>
              </w:rPr>
            </w:pPr>
          </w:p>
          <w:p w14:paraId="601D0228" w14:textId="77777777" w:rsidR="0093737E" w:rsidRDefault="0093737E" w:rsidP="0093737E">
            <w:pPr>
              <w:keepLines w:val="0"/>
              <w:suppressLineNumbers w:val="0"/>
              <w:suppressAutoHyphens w:val="0"/>
              <w:wordWrap/>
              <w:autoSpaceDE/>
              <w:autoSpaceDN/>
              <w:spacing w:before="0" w:after="0"/>
              <w:rPr>
                <w:rFonts w:eastAsia="맑은 고딕"/>
              </w:rPr>
            </w:pPr>
          </w:p>
        </w:tc>
      </w:tr>
      <w:tr w:rsidR="0093737E" w14:paraId="3F071EDE" w14:textId="77777777" w:rsidTr="0093737E">
        <w:tc>
          <w:tcPr>
            <w:tcW w:w="2235" w:type="dxa"/>
          </w:tcPr>
          <w:p w14:paraId="1D1E8E5B" w14:textId="2662FC44" w:rsidR="0093737E" w:rsidRDefault="00AA1099" w:rsidP="0093737E">
            <w:pPr>
              <w:keepLines w:val="0"/>
              <w:suppressLineNumbers w:val="0"/>
              <w:suppressAutoHyphens w:val="0"/>
              <w:wordWrap/>
              <w:autoSpaceDE/>
              <w:autoSpaceDN/>
              <w:spacing w:before="0" w:after="0"/>
              <w:rPr>
                <w:rFonts w:eastAsia="맑은 고딕"/>
              </w:rPr>
            </w:pPr>
            <w:r>
              <w:rPr>
                <w:b/>
                <w:noProof/>
                <w:lang w:val="en-US" w:eastAsia="en-US"/>
              </w:rPr>
              <w:drawing>
                <wp:anchor distT="0" distB="0" distL="114300" distR="114300" simplePos="0" relativeHeight="251661312" behindDoc="1" locked="0" layoutInCell="1" allowOverlap="1" wp14:anchorId="3C044B27" wp14:editId="3E747799">
                  <wp:simplePos x="0" y="0"/>
                  <wp:positionH relativeFrom="column">
                    <wp:posOffset>-374650</wp:posOffset>
                  </wp:positionH>
                  <wp:positionV relativeFrom="paragraph">
                    <wp:posOffset>515620</wp:posOffset>
                  </wp:positionV>
                  <wp:extent cx="1087755" cy="1214755"/>
                  <wp:effectExtent l="0" t="0" r="4445" b="4445"/>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1"/>
                          <pic:cNvPicPr>
                            <a:picLocks noChangeAspect="1" noChangeArrowheads="1"/>
                          </pic:cNvPicPr>
                        </pic:nvPicPr>
                        <pic:blipFill>
                          <a:blip r:embed="rId15">
                            <a:alphaModFix/>
                            <a:extLst>
                              <a:ext uri="{BEBA8EAE-BF5A-486C-A8C5-ECC9F3942E4B}">
                                <a14:imgProps xmlns:a14="http://schemas.microsoft.com/office/drawing/2010/main">
                                  <a14:imgLayer r:embed="rId17">
                                    <a14:imgEffect>
                                      <a14:artisticPhotocopy/>
                                    </a14:imgEffect>
                                  </a14:imgLayer>
                                </a14:imgProps>
                              </a:ext>
                              <a:ext uri="{28A0092B-C50C-407E-A947-70E740481C1C}">
                                <a14:useLocalDpi xmlns:a14="http://schemas.microsoft.com/office/drawing/2010/main" val="0"/>
                              </a:ext>
                            </a:extLst>
                          </a:blip>
                          <a:srcRect/>
                          <a:stretch>
                            <a:fillRect/>
                          </a:stretch>
                        </pic:blipFill>
                        <pic:spPr bwMode="auto">
                          <a:xfrm>
                            <a:off x="0" y="0"/>
                            <a:ext cx="1087755" cy="1214755"/>
                          </a:xfrm>
                          <a:prstGeom prst="rect">
                            <a:avLst/>
                          </a:prstGeom>
                          <a:noFill/>
                          <a:ln>
                            <a:noFill/>
                          </a:ln>
                        </pic:spPr>
                      </pic:pic>
                    </a:graphicData>
                  </a:graphic>
                  <wp14:sizeRelH relativeFrom="page">
                    <wp14:pctWidth>0</wp14:pctWidth>
                  </wp14:sizeRelH>
                  <wp14:sizeRelV relativeFrom="page">
                    <wp14:pctHeight>0</wp14:pctHeight>
                  </wp14:sizeRelV>
                </wp:anchor>
              </w:drawing>
            </w:r>
            <w:r w:rsidR="0093737E">
              <w:rPr>
                <w:rFonts w:eastAsia="맑은 고딕"/>
              </w:rPr>
              <w:t>4.</w:t>
            </w:r>
          </w:p>
        </w:tc>
        <w:tc>
          <w:tcPr>
            <w:tcW w:w="13114" w:type="dxa"/>
          </w:tcPr>
          <w:p w14:paraId="05B3D9C3" w14:textId="77777777" w:rsidR="0093737E" w:rsidRDefault="0093737E" w:rsidP="0093737E">
            <w:pPr>
              <w:keepLines w:val="0"/>
              <w:suppressLineNumbers w:val="0"/>
              <w:suppressAutoHyphens w:val="0"/>
              <w:wordWrap/>
              <w:autoSpaceDE/>
              <w:autoSpaceDN/>
              <w:spacing w:before="0" w:after="0"/>
              <w:rPr>
                <w:rFonts w:eastAsia="맑은 고딕"/>
              </w:rPr>
            </w:pPr>
          </w:p>
          <w:p w14:paraId="51B33539" w14:textId="77777777" w:rsidR="0093737E" w:rsidRDefault="0093737E" w:rsidP="0093737E">
            <w:pPr>
              <w:keepLines w:val="0"/>
              <w:suppressLineNumbers w:val="0"/>
              <w:suppressAutoHyphens w:val="0"/>
              <w:wordWrap/>
              <w:autoSpaceDE/>
              <w:autoSpaceDN/>
              <w:spacing w:before="0" w:after="0"/>
              <w:rPr>
                <w:rFonts w:eastAsia="맑은 고딕"/>
              </w:rPr>
            </w:pPr>
          </w:p>
          <w:p w14:paraId="5FB5C523" w14:textId="77777777" w:rsidR="0093737E" w:rsidRDefault="0093737E" w:rsidP="0093737E">
            <w:pPr>
              <w:keepLines w:val="0"/>
              <w:suppressLineNumbers w:val="0"/>
              <w:suppressAutoHyphens w:val="0"/>
              <w:wordWrap/>
              <w:autoSpaceDE/>
              <w:autoSpaceDN/>
              <w:spacing w:before="0" w:after="0"/>
              <w:rPr>
                <w:rFonts w:eastAsia="맑은 고딕"/>
              </w:rPr>
            </w:pPr>
          </w:p>
          <w:p w14:paraId="38480C28" w14:textId="77777777" w:rsidR="0093737E" w:rsidRDefault="0093737E" w:rsidP="0093737E">
            <w:pPr>
              <w:keepLines w:val="0"/>
              <w:suppressLineNumbers w:val="0"/>
              <w:suppressAutoHyphens w:val="0"/>
              <w:wordWrap/>
              <w:autoSpaceDE/>
              <w:autoSpaceDN/>
              <w:spacing w:before="0" w:after="0"/>
              <w:rPr>
                <w:rFonts w:eastAsia="맑은 고딕"/>
              </w:rPr>
            </w:pPr>
          </w:p>
        </w:tc>
      </w:tr>
    </w:tbl>
    <w:p w14:paraId="13FB4A5B" w14:textId="0C25EF88" w:rsidR="0093737E" w:rsidRPr="0093737E" w:rsidRDefault="0093737E" w:rsidP="00FC09AC">
      <w:pPr>
        <w:rPr>
          <w:b/>
          <w:lang w:val="en-US" w:eastAsia="en-US"/>
        </w:rPr>
      </w:pPr>
    </w:p>
    <w:sectPr w:rsidR="0093737E" w:rsidRPr="0093737E" w:rsidSect="00C62FD3">
      <w:footerReference w:type="default" r:id="rId18"/>
      <w:pgSz w:w="16835" w:h="11904" w:orient="landscape"/>
      <w:pgMar w:top="851" w:right="851" w:bottom="851" w:left="851" w:header="851" w:footer="851" w:gutter="0"/>
      <w:cols w:space="708"/>
      <w:docGrid w:linePitch="299"/>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28D8E73" w14:textId="77777777" w:rsidR="00781E59" w:rsidRDefault="00781E59">
      <w:pPr>
        <w:spacing w:before="0" w:after="0"/>
      </w:pPr>
      <w:r>
        <w:separator/>
      </w:r>
    </w:p>
  </w:endnote>
  <w:endnote w:type="continuationSeparator" w:id="0">
    <w:p w14:paraId="433B8646" w14:textId="77777777" w:rsidR="00781E59" w:rsidRDefault="00781E59">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E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Symbol">
    <w:panose1 w:val="020005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Cambria">
    <w:panose1 w:val="02040503050406030204"/>
    <w:charset w:val="00"/>
    <w:family w:val="auto"/>
    <w:pitch w:val="variable"/>
    <w:sig w:usb0="E00002FF" w:usb1="400004FF" w:usb2="00000000" w:usb3="00000000" w:csb0="0000019F" w:csb1="00000000"/>
  </w:font>
  <w:font w:name="맑은 고딕">
    <w:altName w:val="Arial"/>
    <w:charset w:val="81"/>
    <w:family w:val="modern"/>
    <w:pitch w:val="variable"/>
    <w:sig w:usb0="900002AF" w:usb1="09D77CFB" w:usb2="00000012" w:usb3="00000000" w:csb0="00080001" w:csb1="00000000"/>
  </w:font>
  <w:font w:name="Malgun Gothic">
    <w:altName w:val="Times New Roman"/>
    <w:panose1 w:val="00000000000000000000"/>
    <w:charset w:val="00"/>
    <w:family w:val="roman"/>
    <w:notTrueType/>
    <w:pitch w:val="default"/>
  </w:font>
  <w:font w:name="Optima">
    <w:panose1 w:val="02000503060000020004"/>
    <w:charset w:val="00"/>
    <w:family w:val="auto"/>
    <w:pitch w:val="variable"/>
    <w:sig w:usb0="83000067" w:usb1="00000000" w:usb2="00000000" w:usb3="00000000" w:csb0="00000001" w:csb1="00000000"/>
  </w:font>
  <w:font w:name="inherit">
    <w:altName w:val="Times New Roman"/>
    <w:panose1 w:val="00000000000000000000"/>
    <w:charset w:val="00"/>
    <w:family w:val="roman"/>
    <w:notTrueType/>
    <w:pitch w:val="default"/>
  </w:font>
  <w:font w:name="Batang">
    <w:altName w:val="바탕"/>
    <w:charset w:val="81"/>
    <w:family w:val="roman"/>
    <w:pitch w:val="variable"/>
    <w:sig w:usb0="B00002AF" w:usb1="69D77CFB" w:usb2="00000030" w:usb3="00000000" w:csb0="0008009F" w:csb1="00000000"/>
  </w:font>
  <w:font w:name="Lucida Grande">
    <w:panose1 w:val="020B0600040502020204"/>
    <w:charset w:val="00"/>
    <w:family w:val="auto"/>
    <w:pitch w:val="variable"/>
    <w:sig w:usb0="E1000AEF" w:usb1="5000A1FF" w:usb2="00000000" w:usb3="00000000" w:csb0="000001BF"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0736ABD" w14:textId="77777777" w:rsidR="00781E59" w:rsidRPr="000D7A79" w:rsidRDefault="00781E59" w:rsidP="000D7A79">
    <w:pPr>
      <w:pStyle w:val="Footer"/>
      <w:jc w:val="center"/>
      <w:rPr>
        <w:sz w:val="16"/>
      </w:rPr>
    </w:pPr>
    <w:r w:rsidRPr="000D7A79">
      <w:rPr>
        <w:sz w:val="16"/>
      </w:rPr>
      <w:t>A</w:t>
    </w:r>
    <w:r>
      <w:rPr>
        <w:sz w:val="16"/>
      </w:rPr>
      <w:t>ngie Kim</w:t>
    </w:r>
    <w:r w:rsidRPr="000D7A79">
      <w:rPr>
        <w:sz w:val="16"/>
      </w:rPr>
      <w:t xml:space="preserve"> Times TESOL Lesson Plan</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E9BD7C4" w14:textId="77777777" w:rsidR="00781E59" w:rsidRDefault="00781E59">
      <w:pPr>
        <w:spacing w:before="0" w:after="0"/>
      </w:pPr>
      <w:r>
        <w:separator/>
      </w:r>
    </w:p>
  </w:footnote>
  <w:footnote w:type="continuationSeparator" w:id="0">
    <w:p w14:paraId="4AA7960D" w14:textId="77777777" w:rsidR="00781E59" w:rsidRDefault="00781E59">
      <w:pPr>
        <w:spacing w:before="0" w:after="0"/>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444214D"/>
    <w:multiLevelType w:val="hybridMultilevel"/>
    <w:tmpl w:val="833039B8"/>
    <w:lvl w:ilvl="0" w:tplc="8244D226">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
    <w:nsid w:val="15BE484C"/>
    <w:multiLevelType w:val="hybridMultilevel"/>
    <w:tmpl w:val="85B03198"/>
    <w:lvl w:ilvl="0" w:tplc="387408E8">
      <w:start w:val="1"/>
      <w:numFmt w:val="decimal"/>
      <w:lvlText w:val="%1."/>
      <w:lvlJc w:val="left"/>
      <w:pPr>
        <w:tabs>
          <w:tab w:val="num" w:pos="567"/>
        </w:tabs>
        <w:ind w:left="567" w:hanging="567"/>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8C3252F"/>
    <w:multiLevelType w:val="hybridMultilevel"/>
    <w:tmpl w:val="59CC5B9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24E34B94"/>
    <w:multiLevelType w:val="hybridMultilevel"/>
    <w:tmpl w:val="2AB251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34D800D3"/>
    <w:multiLevelType w:val="hybridMultilevel"/>
    <w:tmpl w:val="A190A9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38222275"/>
    <w:multiLevelType w:val="hybridMultilevel"/>
    <w:tmpl w:val="5F6E6132"/>
    <w:lvl w:ilvl="0" w:tplc="236AFCA6">
      <w:start w:val="1"/>
      <w:numFmt w:val="decimal"/>
      <w:pStyle w:val="ListParagraph"/>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427534B1"/>
    <w:multiLevelType w:val="hybridMultilevel"/>
    <w:tmpl w:val="93C2091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48791F2D"/>
    <w:multiLevelType w:val="hybridMultilevel"/>
    <w:tmpl w:val="5ACCAFE0"/>
    <w:lvl w:ilvl="0" w:tplc="415EAB32">
      <w:start w:val="1"/>
      <w:numFmt w:val="bullet"/>
      <w:pStyle w:val="SessionSupportNoteBullet"/>
      <w:lvlText w:val=""/>
      <w:lvlJc w:val="left"/>
      <w:pPr>
        <w:tabs>
          <w:tab w:val="num" w:pos="1440"/>
        </w:tabs>
        <w:ind w:left="1440" w:hanging="360"/>
      </w:pPr>
      <w:rPr>
        <w:rFonts w:ascii="Symbol" w:hAnsi="Symbol" w:hint="default"/>
        <w:caps w:val="0"/>
        <w:strike w:val="0"/>
        <w:dstrike w:val="0"/>
        <w:vanish w:val="0"/>
        <w:color w:val="000000"/>
        <w:sz w:val="28"/>
        <w:vertAlign w:val="baseline"/>
        <w14:shadow w14:blurRad="0" w14:dist="0" w14:dir="0" w14:sx="0" w14:sy="0" w14:kx="0" w14:ky="0" w14:algn="none">
          <w14:srgbClr w14:val="000000"/>
        </w14:shadow>
        <w14:textOutline w14:w="0" w14:cap="rnd" w14:cmpd="sng" w14:algn="ctr">
          <w14:noFill/>
          <w14:prstDash w14:val="solid"/>
          <w14:bevel/>
        </w14:textOutline>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8">
    <w:nsid w:val="52BA7C64"/>
    <w:multiLevelType w:val="hybridMultilevel"/>
    <w:tmpl w:val="C964A1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535A6C44"/>
    <w:multiLevelType w:val="hybridMultilevel"/>
    <w:tmpl w:val="4FAE222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561F3762"/>
    <w:multiLevelType w:val="hybridMultilevel"/>
    <w:tmpl w:val="B57CC5E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5D803974"/>
    <w:multiLevelType w:val="hybridMultilevel"/>
    <w:tmpl w:val="D39A65B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5DF42C97"/>
    <w:multiLevelType w:val="hybridMultilevel"/>
    <w:tmpl w:val="A8DA24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5F3E29D2"/>
    <w:multiLevelType w:val="hybridMultilevel"/>
    <w:tmpl w:val="A70E6BF2"/>
    <w:lvl w:ilvl="0" w:tplc="1D5477B4">
      <w:start w:val="1"/>
      <w:numFmt w:val="decimal"/>
      <w:pStyle w:val="List123"/>
      <w:lvlText w:val="%1."/>
      <w:lvlJc w:val="left"/>
      <w:pPr>
        <w:tabs>
          <w:tab w:val="num" w:pos="567"/>
        </w:tabs>
        <w:ind w:left="567" w:hanging="567"/>
      </w:pPr>
      <w:rPr>
        <w:rFonts w:ascii="Arial" w:hAnsi="Arial" w:hint="default"/>
        <w:b w:val="0"/>
        <w:i w:val="0"/>
        <w:caps w:val="0"/>
        <w:strike w:val="0"/>
        <w:dstrike w:val="0"/>
        <w:vanish w:val="0"/>
        <w:color w:val="auto"/>
        <w:sz w:val="28"/>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70AB13A0"/>
    <w:multiLevelType w:val="hybridMultilevel"/>
    <w:tmpl w:val="25463D10"/>
    <w:lvl w:ilvl="0" w:tplc="8244D226">
      <w:start w:val="1"/>
      <w:numFmt w:val="decimal"/>
      <w:pStyle w:val="ColorfulList-Accent11"/>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5">
    <w:nsid w:val="7A5A24A7"/>
    <w:multiLevelType w:val="hybridMultilevel"/>
    <w:tmpl w:val="95D0EE1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7"/>
  </w:num>
  <w:num w:numId="2">
    <w:abstractNumId w:val="0"/>
  </w:num>
  <w:num w:numId="3">
    <w:abstractNumId w:val="0"/>
  </w:num>
  <w:num w:numId="4">
    <w:abstractNumId w:val="14"/>
  </w:num>
  <w:num w:numId="5">
    <w:abstractNumId w:val="1"/>
  </w:num>
  <w:num w:numId="6">
    <w:abstractNumId w:val="13"/>
  </w:num>
  <w:num w:numId="7">
    <w:abstractNumId w:val="5"/>
  </w:num>
  <w:num w:numId="8">
    <w:abstractNumId w:val="5"/>
  </w:num>
  <w:num w:numId="9">
    <w:abstractNumId w:val="5"/>
  </w:num>
  <w:num w:numId="10">
    <w:abstractNumId w:val="4"/>
  </w:num>
  <w:num w:numId="11">
    <w:abstractNumId w:val="15"/>
  </w:num>
  <w:num w:numId="12">
    <w:abstractNumId w:val="3"/>
  </w:num>
  <w:num w:numId="13">
    <w:abstractNumId w:val="2"/>
  </w:num>
  <w:num w:numId="14">
    <w:abstractNumId w:val="11"/>
  </w:num>
  <w:num w:numId="15">
    <w:abstractNumId w:val="9"/>
  </w:num>
  <w:num w:numId="16">
    <w:abstractNumId w:val="12"/>
  </w:num>
  <w:num w:numId="17">
    <w:abstractNumId w:val="10"/>
  </w:num>
  <w:num w:numId="18">
    <w:abstractNumId w:val="8"/>
  </w:num>
  <w:num w:numId="1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defaultTabStop w:val="720"/>
  <w:displayHorizontalDrawingGridEvery w:val="0"/>
  <w:displayVerticalDrawingGridEvery w:val="0"/>
  <w:doNotUseMarginsForDrawingGridOrigin/>
  <w:noPunctuationKerning/>
  <w:characterSpacingControl w:val="doNotCompress"/>
  <w:doNotValidateAgainstSchema/>
  <w:doNotDemarcateInvalidXml/>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B6CF4"/>
    <w:rsid w:val="00012123"/>
    <w:rsid w:val="0003008A"/>
    <w:rsid w:val="00051DEB"/>
    <w:rsid w:val="00057946"/>
    <w:rsid w:val="00075C73"/>
    <w:rsid w:val="00082FB0"/>
    <w:rsid w:val="000A515B"/>
    <w:rsid w:val="000C54A1"/>
    <w:rsid w:val="000D7A79"/>
    <w:rsid w:val="000F0BB1"/>
    <w:rsid w:val="000F3840"/>
    <w:rsid w:val="000F5DC2"/>
    <w:rsid w:val="0012159F"/>
    <w:rsid w:val="00183BBD"/>
    <w:rsid w:val="001853C3"/>
    <w:rsid w:val="001C2E9A"/>
    <w:rsid w:val="00213A09"/>
    <w:rsid w:val="00217D03"/>
    <w:rsid w:val="002243FD"/>
    <w:rsid w:val="0024582E"/>
    <w:rsid w:val="00245E5B"/>
    <w:rsid w:val="00253A04"/>
    <w:rsid w:val="00255A6A"/>
    <w:rsid w:val="00297597"/>
    <w:rsid w:val="002B5338"/>
    <w:rsid w:val="003111CD"/>
    <w:rsid w:val="003244CD"/>
    <w:rsid w:val="00352D5D"/>
    <w:rsid w:val="0036214B"/>
    <w:rsid w:val="00380067"/>
    <w:rsid w:val="003D29CF"/>
    <w:rsid w:val="003D2BDE"/>
    <w:rsid w:val="003D7B43"/>
    <w:rsid w:val="003E75D3"/>
    <w:rsid w:val="00413410"/>
    <w:rsid w:val="00440919"/>
    <w:rsid w:val="00440AB9"/>
    <w:rsid w:val="0046128E"/>
    <w:rsid w:val="00465F08"/>
    <w:rsid w:val="004A7AC5"/>
    <w:rsid w:val="004C580B"/>
    <w:rsid w:val="004D6A3B"/>
    <w:rsid w:val="00500A18"/>
    <w:rsid w:val="00501F91"/>
    <w:rsid w:val="00506174"/>
    <w:rsid w:val="00522F0A"/>
    <w:rsid w:val="00535886"/>
    <w:rsid w:val="00564CDD"/>
    <w:rsid w:val="0057555B"/>
    <w:rsid w:val="005955CA"/>
    <w:rsid w:val="005F6EA2"/>
    <w:rsid w:val="006067DB"/>
    <w:rsid w:val="00614F33"/>
    <w:rsid w:val="006467E4"/>
    <w:rsid w:val="00656217"/>
    <w:rsid w:val="00656801"/>
    <w:rsid w:val="00670773"/>
    <w:rsid w:val="00671AE2"/>
    <w:rsid w:val="006953A2"/>
    <w:rsid w:val="006B54D6"/>
    <w:rsid w:val="006D02D0"/>
    <w:rsid w:val="006D0EEE"/>
    <w:rsid w:val="006D25B4"/>
    <w:rsid w:val="00702DE7"/>
    <w:rsid w:val="00704960"/>
    <w:rsid w:val="00781E59"/>
    <w:rsid w:val="00795C47"/>
    <w:rsid w:val="00796282"/>
    <w:rsid w:val="007B7E1D"/>
    <w:rsid w:val="007D01E2"/>
    <w:rsid w:val="007D535C"/>
    <w:rsid w:val="0080735F"/>
    <w:rsid w:val="00837677"/>
    <w:rsid w:val="00854630"/>
    <w:rsid w:val="00877B92"/>
    <w:rsid w:val="008B5FBB"/>
    <w:rsid w:val="008F04F0"/>
    <w:rsid w:val="008F7E2F"/>
    <w:rsid w:val="0093737E"/>
    <w:rsid w:val="00950C87"/>
    <w:rsid w:val="00953564"/>
    <w:rsid w:val="009551A9"/>
    <w:rsid w:val="00977130"/>
    <w:rsid w:val="009C1ABF"/>
    <w:rsid w:val="00A11096"/>
    <w:rsid w:val="00AA1099"/>
    <w:rsid w:val="00B142DA"/>
    <w:rsid w:val="00B325B5"/>
    <w:rsid w:val="00B46C3F"/>
    <w:rsid w:val="00B73054"/>
    <w:rsid w:val="00B730F5"/>
    <w:rsid w:val="00B74CAB"/>
    <w:rsid w:val="00BA64A0"/>
    <w:rsid w:val="00BB1AE6"/>
    <w:rsid w:val="00BB2DA6"/>
    <w:rsid w:val="00BF6274"/>
    <w:rsid w:val="00C00367"/>
    <w:rsid w:val="00C46039"/>
    <w:rsid w:val="00C62FD3"/>
    <w:rsid w:val="00C676D4"/>
    <w:rsid w:val="00C91336"/>
    <w:rsid w:val="00C91C5D"/>
    <w:rsid w:val="00CB23D9"/>
    <w:rsid w:val="00CB3F4F"/>
    <w:rsid w:val="00CB6CF4"/>
    <w:rsid w:val="00CF6472"/>
    <w:rsid w:val="00D02961"/>
    <w:rsid w:val="00D02A0D"/>
    <w:rsid w:val="00D35C82"/>
    <w:rsid w:val="00D52B19"/>
    <w:rsid w:val="00D64AEA"/>
    <w:rsid w:val="00D70EAD"/>
    <w:rsid w:val="00D821DD"/>
    <w:rsid w:val="00D82B60"/>
    <w:rsid w:val="00D97C6F"/>
    <w:rsid w:val="00DA2FD9"/>
    <w:rsid w:val="00DB0A21"/>
    <w:rsid w:val="00DB148D"/>
    <w:rsid w:val="00E868F1"/>
    <w:rsid w:val="00E97739"/>
    <w:rsid w:val="00EE2A20"/>
    <w:rsid w:val="00EF65B8"/>
    <w:rsid w:val="00F0753C"/>
    <w:rsid w:val="00F13150"/>
    <w:rsid w:val="00F905FF"/>
    <w:rsid w:val="00FB24CD"/>
    <w:rsid w:val="00FB4415"/>
    <w:rsid w:val="00FC09AC"/>
    <w:rsid w:val="00FC3DC0"/>
  </w:rsids>
  <m:mathPr>
    <m:mathFont m:val="Cambria Math"/>
    <m:brkBin m:val="before"/>
    <m:brkBinSub m:val="--"/>
    <m:smallFrac/>
    <m:dispDef/>
    <m:lMargin m:val="0"/>
    <m:rMargin m:val="0"/>
    <m:defJc m:val="centerGroup"/>
    <m:wrapRight/>
    <m:intLim m:val="subSup"/>
    <m:naryLim m:val="subSup"/>
  </m:mathPr>
  <w:themeFontLang w:val="en-GB" w:eastAsia="ko-KR"/>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oNotEmbedSmartTags/>
  <w:decimalSymbol w:val="."/>
  <w:listSeparator w:val=","/>
  <w14:docId w14:val="45FAD3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맑은 고딕" w:hAnsi="Cambria" w:cs="Times New Roman"/>
        <w:lang w:val="en-GB"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semiHidden="0" w:uiPriority="9" w:unhideWhenUsed="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F0BB1"/>
    <w:pPr>
      <w:keepLines/>
      <w:suppressLineNumbers/>
      <w:suppressAutoHyphens/>
      <w:wordWrap w:val="0"/>
      <w:autoSpaceDE w:val="0"/>
      <w:autoSpaceDN w:val="0"/>
      <w:spacing w:before="120" w:after="120"/>
    </w:pPr>
    <w:rPr>
      <w:rFonts w:ascii="Arial" w:eastAsia="Malgun Gothic" w:hAnsi="Arial"/>
      <w:kern w:val="2"/>
      <w:sz w:val="24"/>
      <w:szCs w:val="22"/>
      <w:lang w:eastAsia="ko-KR"/>
    </w:rPr>
  </w:style>
  <w:style w:type="paragraph" w:styleId="Heading1">
    <w:name w:val="heading 1"/>
    <w:basedOn w:val="Normal"/>
    <w:next w:val="Normal"/>
    <w:link w:val="Heading1Char"/>
    <w:uiPriority w:val="9"/>
    <w:qFormat/>
    <w:rsid w:val="00D33FDC"/>
    <w:pPr>
      <w:keepNext/>
      <w:pageBreakBefore/>
      <w:spacing w:after="360"/>
      <w:jc w:val="center"/>
      <w:outlineLvl w:val="0"/>
    </w:pPr>
    <w:rPr>
      <w:rFonts w:eastAsia="Times New Roman" w:cs="Arial"/>
      <w:b/>
      <w:sz w:val="48"/>
      <w:szCs w:val="48"/>
    </w:rPr>
  </w:style>
  <w:style w:type="paragraph" w:styleId="Heading2">
    <w:name w:val="heading 2"/>
    <w:basedOn w:val="Normal"/>
    <w:next w:val="Normal"/>
    <w:link w:val="Heading2Char"/>
    <w:uiPriority w:val="9"/>
    <w:unhideWhenUsed/>
    <w:qFormat/>
    <w:rsid w:val="00BA64A0"/>
    <w:pPr>
      <w:keepNext/>
      <w:spacing w:before="240" w:after="240"/>
      <w:jc w:val="center"/>
      <w:outlineLvl w:val="1"/>
    </w:pPr>
    <w:rPr>
      <w:rFonts w:eastAsia="Times New Roman" w:cs="Arial"/>
      <w:b/>
      <w:sz w:val="36"/>
      <w:szCs w:val="24"/>
    </w:rPr>
  </w:style>
  <w:style w:type="paragraph" w:styleId="Heading3">
    <w:name w:val="heading 3"/>
    <w:basedOn w:val="Normal"/>
    <w:next w:val="Normal"/>
    <w:link w:val="Heading3Char"/>
    <w:uiPriority w:val="9"/>
    <w:unhideWhenUsed/>
    <w:qFormat/>
    <w:rsid w:val="00C62FD3"/>
    <w:pPr>
      <w:keepNext/>
      <w:spacing w:before="60" w:after="60"/>
      <w:outlineLvl w:val="2"/>
    </w:pPr>
    <w:rPr>
      <w:rFonts w:eastAsia="맑은 고딕"/>
      <w:b/>
      <w:bCs/>
      <w:sz w:val="32"/>
      <w:szCs w:val="26"/>
      <w:lang w:eastAsia="en-US"/>
    </w:rPr>
  </w:style>
  <w:style w:type="paragraph" w:styleId="Heading4">
    <w:name w:val="heading 4"/>
    <w:basedOn w:val="Normal"/>
    <w:next w:val="Normal"/>
    <w:link w:val="Heading4Char"/>
    <w:uiPriority w:val="9"/>
    <w:unhideWhenUsed/>
    <w:qFormat/>
    <w:rsid w:val="003716C4"/>
    <w:pPr>
      <w:keepNext/>
      <w:spacing w:before="240" w:after="60"/>
      <w:outlineLvl w:val="3"/>
    </w:pPr>
    <w:rPr>
      <w:rFonts w:eastAsia="맑은 고딕"/>
      <w:b/>
      <w:bCs/>
      <w:sz w:val="28"/>
      <w:szCs w:val="28"/>
      <w:lang w:eastAsia="en-US"/>
    </w:rPr>
  </w:style>
  <w:style w:type="paragraph" w:styleId="Heading5">
    <w:name w:val="heading 5"/>
    <w:basedOn w:val="Normal"/>
    <w:next w:val="Normal"/>
    <w:link w:val="Heading5Char"/>
    <w:uiPriority w:val="9"/>
    <w:unhideWhenUsed/>
    <w:qFormat/>
    <w:rsid w:val="00217D03"/>
    <w:pPr>
      <w:spacing w:before="60" w:after="60"/>
      <w:outlineLvl w:val="4"/>
    </w:pPr>
    <w:rPr>
      <w:rFonts w:eastAsia="맑은 고딕"/>
      <w:b/>
      <w:sz w:val="26"/>
    </w:rPr>
  </w:style>
  <w:style w:type="paragraph" w:styleId="Heading6">
    <w:name w:val="heading 6"/>
    <w:basedOn w:val="Normal"/>
    <w:next w:val="Normal"/>
    <w:link w:val="Heading6Char"/>
    <w:uiPriority w:val="9"/>
    <w:semiHidden/>
    <w:unhideWhenUsed/>
    <w:qFormat/>
    <w:rsid w:val="00CC2A41"/>
    <w:pPr>
      <w:keepNext/>
      <w:outlineLvl w:val="5"/>
    </w:pPr>
    <w:rPr>
      <w:rFonts w:eastAsia="맑은 고딕"/>
      <w:b/>
      <w:i/>
      <w:iCs/>
      <w:sz w:val="26"/>
    </w:rPr>
  </w:style>
  <w:style w:type="paragraph" w:styleId="Heading7">
    <w:name w:val="heading 7"/>
    <w:basedOn w:val="Normal"/>
    <w:next w:val="Normal"/>
    <w:link w:val="Heading7Char"/>
    <w:uiPriority w:val="9"/>
    <w:semiHidden/>
    <w:unhideWhenUsed/>
    <w:qFormat/>
    <w:rsid w:val="00CC2A41"/>
    <w:pPr>
      <w:keepNext/>
      <w:outlineLvl w:val="6"/>
    </w:pPr>
    <w:rPr>
      <w:rFonts w:eastAsia="맑은 고딕"/>
      <w:b/>
      <w:iCs/>
      <w:color w:val="40404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essionSupportNoteBullet">
    <w:name w:val="Session Support Note Bullet"/>
    <w:basedOn w:val="Normal"/>
    <w:autoRedefine/>
    <w:rsid w:val="00D52CFB"/>
    <w:pPr>
      <w:numPr>
        <w:numId w:val="1"/>
      </w:numPr>
      <w:tabs>
        <w:tab w:val="right" w:leader="dot" w:pos="9356"/>
      </w:tabs>
      <w:overflowPunct w:val="0"/>
      <w:adjustRightInd w:val="0"/>
      <w:textAlignment w:val="baseline"/>
    </w:pPr>
    <w:rPr>
      <w:rFonts w:eastAsia="맑은 고딕" w:cs="Arial"/>
      <w:b/>
      <w:i/>
      <w:sz w:val="28"/>
    </w:rPr>
  </w:style>
  <w:style w:type="character" w:customStyle="1" w:styleId="Heading3Char">
    <w:name w:val="Heading 3 Char"/>
    <w:basedOn w:val="DefaultParagraphFont"/>
    <w:link w:val="Heading3"/>
    <w:uiPriority w:val="9"/>
    <w:rsid w:val="00C62FD3"/>
    <w:rPr>
      <w:rFonts w:ascii="Arial" w:eastAsia="맑은 고딕" w:hAnsi="Arial" w:cs="Times New Roman"/>
      <w:b/>
      <w:bCs/>
      <w:kern w:val="2"/>
      <w:sz w:val="32"/>
      <w:szCs w:val="26"/>
    </w:rPr>
  </w:style>
  <w:style w:type="character" w:customStyle="1" w:styleId="Heading4Char">
    <w:name w:val="Heading 4 Char"/>
    <w:basedOn w:val="DefaultParagraphFont"/>
    <w:link w:val="Heading4"/>
    <w:uiPriority w:val="9"/>
    <w:rsid w:val="003716C4"/>
    <w:rPr>
      <w:rFonts w:ascii="Arial" w:eastAsia="맑은 고딕" w:hAnsi="Arial"/>
      <w:b/>
      <w:bCs/>
      <w:sz w:val="28"/>
      <w:szCs w:val="28"/>
    </w:rPr>
  </w:style>
  <w:style w:type="character" w:customStyle="1" w:styleId="Heading5Char">
    <w:name w:val="Heading 5 Char"/>
    <w:basedOn w:val="DefaultParagraphFont"/>
    <w:link w:val="Heading5"/>
    <w:uiPriority w:val="9"/>
    <w:rsid w:val="00217D03"/>
    <w:rPr>
      <w:rFonts w:ascii="Arial" w:hAnsi="Arial"/>
      <w:b/>
      <w:kern w:val="2"/>
      <w:sz w:val="26"/>
      <w:szCs w:val="22"/>
      <w:lang w:eastAsia="ko-KR"/>
    </w:rPr>
  </w:style>
  <w:style w:type="character" w:customStyle="1" w:styleId="Heading6Char">
    <w:name w:val="Heading 6 Char"/>
    <w:basedOn w:val="DefaultParagraphFont"/>
    <w:link w:val="Heading6"/>
    <w:uiPriority w:val="9"/>
    <w:semiHidden/>
    <w:rsid w:val="00CC2A41"/>
    <w:rPr>
      <w:rFonts w:ascii="Optima" w:eastAsia="맑은 고딕" w:hAnsi="Optima" w:cs="Times New Roman"/>
      <w:b/>
      <w:i/>
      <w:iCs/>
      <w:sz w:val="26"/>
      <w:lang w:eastAsia="en-GB"/>
    </w:rPr>
  </w:style>
  <w:style w:type="character" w:customStyle="1" w:styleId="Heading7Char">
    <w:name w:val="Heading 7 Char"/>
    <w:basedOn w:val="DefaultParagraphFont"/>
    <w:link w:val="Heading7"/>
    <w:uiPriority w:val="9"/>
    <w:semiHidden/>
    <w:rsid w:val="00CC2A41"/>
    <w:rPr>
      <w:rFonts w:ascii="Optima" w:eastAsia="맑은 고딕" w:hAnsi="Optima" w:cs="Times New Roman"/>
      <w:b/>
      <w:iCs/>
      <w:color w:val="404040"/>
      <w:sz w:val="24"/>
      <w:lang w:eastAsia="en-GB"/>
    </w:rPr>
  </w:style>
  <w:style w:type="paragraph" w:customStyle="1" w:styleId="IndentPara">
    <w:name w:val="Indent Para"/>
    <w:basedOn w:val="Normal"/>
    <w:qFormat/>
    <w:rsid w:val="00AB1C42"/>
    <w:pPr>
      <w:spacing w:before="360" w:after="360"/>
      <w:ind w:left="851" w:right="851"/>
    </w:pPr>
    <w:rPr>
      <w:rFonts w:eastAsia="맑은 고딕"/>
      <w:lang w:eastAsia="en-US"/>
    </w:rPr>
  </w:style>
  <w:style w:type="paragraph" w:styleId="ListParagraph">
    <w:name w:val="List Paragraph"/>
    <w:basedOn w:val="Normal"/>
    <w:next w:val="Normal"/>
    <w:rsid w:val="00F9554E"/>
    <w:pPr>
      <w:keepNext/>
      <w:numPr>
        <w:numId w:val="9"/>
      </w:numPr>
    </w:pPr>
    <w:rPr>
      <w:rFonts w:eastAsia="맑은 고딕"/>
    </w:rPr>
  </w:style>
  <w:style w:type="character" w:customStyle="1" w:styleId="Heading1Char">
    <w:name w:val="Heading 1 Char"/>
    <w:basedOn w:val="DefaultParagraphFont"/>
    <w:link w:val="Heading1"/>
    <w:uiPriority w:val="9"/>
    <w:rsid w:val="00D33FDC"/>
    <w:rPr>
      <w:rFonts w:ascii="Arial" w:hAnsi="Arial" w:cs="Arial"/>
      <w:b/>
      <w:kern w:val="2"/>
      <w:sz w:val="48"/>
      <w:szCs w:val="48"/>
      <w:lang w:eastAsia="ko-KR"/>
    </w:rPr>
  </w:style>
  <w:style w:type="paragraph" w:customStyle="1" w:styleId="Style1">
    <w:name w:val="Style1"/>
    <w:basedOn w:val="Normal"/>
    <w:next w:val="Normal"/>
    <w:qFormat/>
    <w:rsid w:val="00787A65"/>
    <w:pPr>
      <w:keepNext/>
      <w:spacing w:line="480" w:lineRule="auto"/>
      <w:ind w:left="567"/>
    </w:pPr>
    <w:rPr>
      <w:rFonts w:eastAsia="맑은 고딕"/>
    </w:rPr>
  </w:style>
  <w:style w:type="character" w:customStyle="1" w:styleId="Heading2Char">
    <w:name w:val="Heading 2 Char"/>
    <w:basedOn w:val="DefaultParagraphFont"/>
    <w:link w:val="Heading2"/>
    <w:uiPriority w:val="9"/>
    <w:rsid w:val="00BA64A0"/>
    <w:rPr>
      <w:rFonts w:ascii="Arial" w:eastAsia="Times New Roman" w:hAnsi="Arial" w:cs="Arial"/>
      <w:b/>
      <w:kern w:val="2"/>
      <w:sz w:val="36"/>
      <w:szCs w:val="24"/>
      <w:lang w:eastAsia="ko-KR"/>
    </w:rPr>
  </w:style>
  <w:style w:type="paragraph" w:customStyle="1" w:styleId="ColorfulList-Accent11">
    <w:name w:val="Colorful List - Accent 11"/>
    <w:basedOn w:val="Normal"/>
    <w:next w:val="Normal"/>
    <w:qFormat/>
    <w:rsid w:val="00D33FDC"/>
    <w:pPr>
      <w:numPr>
        <w:numId w:val="4"/>
      </w:numPr>
      <w:wordWrap/>
      <w:autoSpaceDE/>
      <w:autoSpaceDN/>
      <w:spacing w:before="240" w:after="2160"/>
    </w:pPr>
    <w:rPr>
      <w:rFonts w:eastAsia="Cambria"/>
      <w:color w:val="000000"/>
      <w:kern w:val="0"/>
      <w:szCs w:val="24"/>
      <w:lang w:eastAsia="en-US"/>
    </w:rPr>
  </w:style>
  <w:style w:type="paragraph" w:customStyle="1" w:styleId="ListKeypoints">
    <w:name w:val="List Key points"/>
    <w:basedOn w:val="Normal"/>
    <w:qFormat/>
    <w:rsid w:val="00D33FDC"/>
    <w:pPr>
      <w:tabs>
        <w:tab w:val="left" w:pos="426"/>
        <w:tab w:val="left" w:pos="1420"/>
        <w:tab w:val="left" w:pos="2272"/>
      </w:tabs>
      <w:spacing w:before="240" w:after="240"/>
    </w:pPr>
    <w:rPr>
      <w:rFonts w:eastAsia="맑은 고딕"/>
      <w:b/>
      <w:sz w:val="32"/>
    </w:rPr>
  </w:style>
  <w:style w:type="paragraph" w:customStyle="1" w:styleId="List123">
    <w:name w:val="List 123"/>
    <w:basedOn w:val="Normal"/>
    <w:qFormat/>
    <w:rsid w:val="00D33FDC"/>
    <w:pPr>
      <w:numPr>
        <w:numId w:val="6"/>
      </w:numPr>
    </w:pPr>
    <w:rPr>
      <w:rFonts w:eastAsia="맑은 고딕"/>
    </w:rPr>
  </w:style>
  <w:style w:type="paragraph" w:customStyle="1" w:styleId="Style2Lines">
    <w:name w:val="Style2 Lines"/>
    <w:basedOn w:val="Normal"/>
    <w:next w:val="Normal"/>
    <w:qFormat/>
    <w:rsid w:val="00787A65"/>
    <w:pPr>
      <w:keepNext/>
      <w:ind w:left="851"/>
    </w:pPr>
    <w:rPr>
      <w:rFonts w:eastAsia="맑은 고딕"/>
    </w:rPr>
  </w:style>
  <w:style w:type="paragraph" w:styleId="Title">
    <w:name w:val="Title"/>
    <w:basedOn w:val="Normal"/>
    <w:next w:val="Normal"/>
    <w:link w:val="TitleChar"/>
    <w:uiPriority w:val="10"/>
    <w:qFormat/>
    <w:rsid w:val="00500A18"/>
    <w:pPr>
      <w:pBdr>
        <w:bottom w:val="single" w:sz="8" w:space="4" w:color="4F81BD"/>
      </w:pBdr>
      <w:spacing w:after="360"/>
      <w:contextualSpacing/>
    </w:pPr>
    <w:rPr>
      <w:rFonts w:eastAsia="맑은 고딕"/>
      <w:spacing w:val="5"/>
      <w:kern w:val="28"/>
      <w:sz w:val="56"/>
      <w:szCs w:val="52"/>
    </w:rPr>
  </w:style>
  <w:style w:type="character" w:customStyle="1" w:styleId="TitleChar">
    <w:name w:val="Title Char"/>
    <w:basedOn w:val="DefaultParagraphFont"/>
    <w:link w:val="Title"/>
    <w:uiPriority w:val="10"/>
    <w:rsid w:val="00500A18"/>
    <w:rPr>
      <w:rFonts w:ascii="Arial" w:eastAsia="맑은 고딕" w:hAnsi="Arial" w:cs="Times New Roman"/>
      <w:spacing w:val="5"/>
      <w:kern w:val="28"/>
      <w:sz w:val="56"/>
      <w:szCs w:val="52"/>
      <w:lang w:val="en-US" w:eastAsia="ko-KR"/>
    </w:rPr>
  </w:style>
  <w:style w:type="character" w:customStyle="1" w:styleId="ipa1">
    <w:name w:val="ipa1"/>
    <w:basedOn w:val="DefaultParagraphFont"/>
    <w:rsid w:val="00671AE2"/>
    <w:rPr>
      <w:rFonts w:ascii="inherit" w:hAnsi="inherit" w:hint="default"/>
    </w:rPr>
  </w:style>
  <w:style w:type="table" w:styleId="TableGrid">
    <w:name w:val="Table Grid"/>
    <w:basedOn w:val="TableNormal"/>
    <w:uiPriority w:val="59"/>
    <w:rsid w:val="00500A1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C46039"/>
    <w:pPr>
      <w:suppressLineNumbers w:val="0"/>
      <w:tabs>
        <w:tab w:val="center" w:pos="4680"/>
        <w:tab w:val="right" w:pos="9360"/>
      </w:tabs>
      <w:suppressAutoHyphens w:val="0"/>
      <w:wordWrap/>
      <w:autoSpaceDE/>
      <w:autoSpaceDN/>
      <w:spacing w:before="0" w:after="0"/>
    </w:pPr>
    <w:rPr>
      <w:rFonts w:ascii="Times New Roman" w:eastAsia="Batang" w:hAnsi="Times New Roman"/>
      <w:kern w:val="0"/>
      <w:szCs w:val="24"/>
      <w:lang w:eastAsia="en-US"/>
    </w:rPr>
  </w:style>
  <w:style w:type="character" w:customStyle="1" w:styleId="HeaderChar">
    <w:name w:val="Header Char"/>
    <w:basedOn w:val="DefaultParagraphFont"/>
    <w:link w:val="Header"/>
    <w:uiPriority w:val="99"/>
    <w:rsid w:val="00C46039"/>
    <w:rPr>
      <w:rFonts w:ascii="Times New Roman" w:eastAsia="Batang" w:hAnsi="Times New Roman" w:cs="Times New Roman"/>
      <w:sz w:val="24"/>
      <w:szCs w:val="24"/>
      <w:lang w:val="en-US"/>
    </w:rPr>
  </w:style>
  <w:style w:type="paragraph" w:styleId="Bibliography">
    <w:name w:val="Bibliography"/>
    <w:basedOn w:val="Normal"/>
    <w:next w:val="Normal"/>
    <w:uiPriority w:val="37"/>
    <w:unhideWhenUsed/>
    <w:rsid w:val="006B54D6"/>
  </w:style>
  <w:style w:type="paragraph" w:styleId="Footer">
    <w:name w:val="footer"/>
    <w:basedOn w:val="Normal"/>
    <w:link w:val="FooterChar"/>
    <w:uiPriority w:val="99"/>
    <w:unhideWhenUsed/>
    <w:rsid w:val="000D7A79"/>
    <w:pPr>
      <w:tabs>
        <w:tab w:val="center" w:pos="4320"/>
        <w:tab w:val="right" w:pos="8640"/>
      </w:tabs>
      <w:spacing w:before="0" w:after="0"/>
    </w:pPr>
  </w:style>
  <w:style w:type="character" w:customStyle="1" w:styleId="FooterChar">
    <w:name w:val="Footer Char"/>
    <w:basedOn w:val="DefaultParagraphFont"/>
    <w:link w:val="Footer"/>
    <w:uiPriority w:val="99"/>
    <w:rsid w:val="000D7A79"/>
    <w:rPr>
      <w:rFonts w:ascii="Arial" w:eastAsia="Malgun Gothic" w:hAnsi="Arial"/>
      <w:kern w:val="2"/>
      <w:sz w:val="24"/>
      <w:szCs w:val="22"/>
      <w:lang w:eastAsia="ko-KR"/>
    </w:rPr>
  </w:style>
  <w:style w:type="paragraph" w:styleId="BalloonText">
    <w:name w:val="Balloon Text"/>
    <w:basedOn w:val="Normal"/>
    <w:link w:val="BalloonTextChar"/>
    <w:uiPriority w:val="99"/>
    <w:semiHidden/>
    <w:unhideWhenUsed/>
    <w:rsid w:val="0057555B"/>
    <w:pPr>
      <w:spacing w:before="0" w:after="0"/>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7555B"/>
    <w:rPr>
      <w:rFonts w:ascii="Lucida Grande" w:eastAsia="Malgun Gothic" w:hAnsi="Lucida Grande" w:cs="Lucida Grande"/>
      <w:kern w:val="2"/>
      <w:sz w:val="18"/>
      <w:szCs w:val="18"/>
      <w:lang w:eastAsia="ko-KR"/>
    </w:rPr>
  </w:style>
  <w:style w:type="character" w:styleId="Hyperlink">
    <w:name w:val="Hyperlink"/>
    <w:basedOn w:val="DefaultParagraphFont"/>
    <w:uiPriority w:val="99"/>
    <w:unhideWhenUsed/>
    <w:rsid w:val="00DA2FD9"/>
    <w:rPr>
      <w:color w:val="0000FF" w:themeColor="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맑은 고딕" w:hAnsi="Cambria" w:cs="Times New Roman"/>
        <w:lang w:val="en-GB"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semiHidden="0" w:uiPriority="9" w:unhideWhenUsed="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F0BB1"/>
    <w:pPr>
      <w:keepLines/>
      <w:suppressLineNumbers/>
      <w:suppressAutoHyphens/>
      <w:wordWrap w:val="0"/>
      <w:autoSpaceDE w:val="0"/>
      <w:autoSpaceDN w:val="0"/>
      <w:spacing w:before="120" w:after="120"/>
    </w:pPr>
    <w:rPr>
      <w:rFonts w:ascii="Arial" w:eastAsia="Malgun Gothic" w:hAnsi="Arial"/>
      <w:kern w:val="2"/>
      <w:sz w:val="24"/>
      <w:szCs w:val="22"/>
      <w:lang w:eastAsia="ko-KR"/>
    </w:rPr>
  </w:style>
  <w:style w:type="paragraph" w:styleId="Heading1">
    <w:name w:val="heading 1"/>
    <w:basedOn w:val="Normal"/>
    <w:next w:val="Normal"/>
    <w:link w:val="Heading1Char"/>
    <w:uiPriority w:val="9"/>
    <w:qFormat/>
    <w:rsid w:val="00D33FDC"/>
    <w:pPr>
      <w:keepNext/>
      <w:pageBreakBefore/>
      <w:spacing w:after="360"/>
      <w:jc w:val="center"/>
      <w:outlineLvl w:val="0"/>
    </w:pPr>
    <w:rPr>
      <w:rFonts w:eastAsia="Times New Roman" w:cs="Arial"/>
      <w:b/>
      <w:sz w:val="48"/>
      <w:szCs w:val="48"/>
    </w:rPr>
  </w:style>
  <w:style w:type="paragraph" w:styleId="Heading2">
    <w:name w:val="heading 2"/>
    <w:basedOn w:val="Normal"/>
    <w:next w:val="Normal"/>
    <w:link w:val="Heading2Char"/>
    <w:uiPriority w:val="9"/>
    <w:unhideWhenUsed/>
    <w:qFormat/>
    <w:rsid w:val="00BA64A0"/>
    <w:pPr>
      <w:keepNext/>
      <w:spacing w:before="240" w:after="240"/>
      <w:jc w:val="center"/>
      <w:outlineLvl w:val="1"/>
    </w:pPr>
    <w:rPr>
      <w:rFonts w:eastAsia="Times New Roman" w:cs="Arial"/>
      <w:b/>
      <w:sz w:val="36"/>
      <w:szCs w:val="24"/>
    </w:rPr>
  </w:style>
  <w:style w:type="paragraph" w:styleId="Heading3">
    <w:name w:val="heading 3"/>
    <w:basedOn w:val="Normal"/>
    <w:next w:val="Normal"/>
    <w:link w:val="Heading3Char"/>
    <w:uiPriority w:val="9"/>
    <w:unhideWhenUsed/>
    <w:qFormat/>
    <w:rsid w:val="00C62FD3"/>
    <w:pPr>
      <w:keepNext/>
      <w:spacing w:before="60" w:after="60"/>
      <w:outlineLvl w:val="2"/>
    </w:pPr>
    <w:rPr>
      <w:rFonts w:eastAsia="맑은 고딕"/>
      <w:b/>
      <w:bCs/>
      <w:sz w:val="32"/>
      <w:szCs w:val="26"/>
      <w:lang w:eastAsia="en-US"/>
    </w:rPr>
  </w:style>
  <w:style w:type="paragraph" w:styleId="Heading4">
    <w:name w:val="heading 4"/>
    <w:basedOn w:val="Normal"/>
    <w:next w:val="Normal"/>
    <w:link w:val="Heading4Char"/>
    <w:uiPriority w:val="9"/>
    <w:unhideWhenUsed/>
    <w:qFormat/>
    <w:rsid w:val="003716C4"/>
    <w:pPr>
      <w:keepNext/>
      <w:spacing w:before="240" w:after="60"/>
      <w:outlineLvl w:val="3"/>
    </w:pPr>
    <w:rPr>
      <w:rFonts w:eastAsia="맑은 고딕"/>
      <w:b/>
      <w:bCs/>
      <w:sz w:val="28"/>
      <w:szCs w:val="28"/>
      <w:lang w:eastAsia="en-US"/>
    </w:rPr>
  </w:style>
  <w:style w:type="paragraph" w:styleId="Heading5">
    <w:name w:val="heading 5"/>
    <w:basedOn w:val="Normal"/>
    <w:next w:val="Normal"/>
    <w:link w:val="Heading5Char"/>
    <w:uiPriority w:val="9"/>
    <w:unhideWhenUsed/>
    <w:qFormat/>
    <w:rsid w:val="00217D03"/>
    <w:pPr>
      <w:spacing w:before="60" w:after="60"/>
      <w:outlineLvl w:val="4"/>
    </w:pPr>
    <w:rPr>
      <w:rFonts w:eastAsia="맑은 고딕"/>
      <w:b/>
      <w:sz w:val="26"/>
    </w:rPr>
  </w:style>
  <w:style w:type="paragraph" w:styleId="Heading6">
    <w:name w:val="heading 6"/>
    <w:basedOn w:val="Normal"/>
    <w:next w:val="Normal"/>
    <w:link w:val="Heading6Char"/>
    <w:uiPriority w:val="9"/>
    <w:semiHidden/>
    <w:unhideWhenUsed/>
    <w:qFormat/>
    <w:rsid w:val="00CC2A41"/>
    <w:pPr>
      <w:keepNext/>
      <w:outlineLvl w:val="5"/>
    </w:pPr>
    <w:rPr>
      <w:rFonts w:eastAsia="맑은 고딕"/>
      <w:b/>
      <w:i/>
      <w:iCs/>
      <w:sz w:val="26"/>
    </w:rPr>
  </w:style>
  <w:style w:type="paragraph" w:styleId="Heading7">
    <w:name w:val="heading 7"/>
    <w:basedOn w:val="Normal"/>
    <w:next w:val="Normal"/>
    <w:link w:val="Heading7Char"/>
    <w:uiPriority w:val="9"/>
    <w:semiHidden/>
    <w:unhideWhenUsed/>
    <w:qFormat/>
    <w:rsid w:val="00CC2A41"/>
    <w:pPr>
      <w:keepNext/>
      <w:outlineLvl w:val="6"/>
    </w:pPr>
    <w:rPr>
      <w:rFonts w:eastAsia="맑은 고딕"/>
      <w:b/>
      <w:iCs/>
      <w:color w:val="40404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essionSupportNoteBullet">
    <w:name w:val="Session Support Note Bullet"/>
    <w:basedOn w:val="Normal"/>
    <w:autoRedefine/>
    <w:rsid w:val="00D52CFB"/>
    <w:pPr>
      <w:numPr>
        <w:numId w:val="1"/>
      </w:numPr>
      <w:tabs>
        <w:tab w:val="right" w:leader="dot" w:pos="9356"/>
      </w:tabs>
      <w:overflowPunct w:val="0"/>
      <w:adjustRightInd w:val="0"/>
      <w:textAlignment w:val="baseline"/>
    </w:pPr>
    <w:rPr>
      <w:rFonts w:eastAsia="맑은 고딕" w:cs="Arial"/>
      <w:b/>
      <w:i/>
      <w:sz w:val="28"/>
    </w:rPr>
  </w:style>
  <w:style w:type="character" w:customStyle="1" w:styleId="Heading3Char">
    <w:name w:val="Heading 3 Char"/>
    <w:basedOn w:val="DefaultParagraphFont"/>
    <w:link w:val="Heading3"/>
    <w:uiPriority w:val="9"/>
    <w:rsid w:val="00C62FD3"/>
    <w:rPr>
      <w:rFonts w:ascii="Arial" w:eastAsia="맑은 고딕" w:hAnsi="Arial" w:cs="Times New Roman"/>
      <w:b/>
      <w:bCs/>
      <w:kern w:val="2"/>
      <w:sz w:val="32"/>
      <w:szCs w:val="26"/>
    </w:rPr>
  </w:style>
  <w:style w:type="character" w:customStyle="1" w:styleId="Heading4Char">
    <w:name w:val="Heading 4 Char"/>
    <w:basedOn w:val="DefaultParagraphFont"/>
    <w:link w:val="Heading4"/>
    <w:uiPriority w:val="9"/>
    <w:rsid w:val="003716C4"/>
    <w:rPr>
      <w:rFonts w:ascii="Arial" w:eastAsia="맑은 고딕" w:hAnsi="Arial"/>
      <w:b/>
      <w:bCs/>
      <w:sz w:val="28"/>
      <w:szCs w:val="28"/>
    </w:rPr>
  </w:style>
  <w:style w:type="character" w:customStyle="1" w:styleId="Heading5Char">
    <w:name w:val="Heading 5 Char"/>
    <w:basedOn w:val="DefaultParagraphFont"/>
    <w:link w:val="Heading5"/>
    <w:uiPriority w:val="9"/>
    <w:rsid w:val="00217D03"/>
    <w:rPr>
      <w:rFonts w:ascii="Arial" w:hAnsi="Arial"/>
      <w:b/>
      <w:kern w:val="2"/>
      <w:sz w:val="26"/>
      <w:szCs w:val="22"/>
      <w:lang w:eastAsia="ko-KR"/>
    </w:rPr>
  </w:style>
  <w:style w:type="character" w:customStyle="1" w:styleId="Heading6Char">
    <w:name w:val="Heading 6 Char"/>
    <w:basedOn w:val="DefaultParagraphFont"/>
    <w:link w:val="Heading6"/>
    <w:uiPriority w:val="9"/>
    <w:semiHidden/>
    <w:rsid w:val="00CC2A41"/>
    <w:rPr>
      <w:rFonts w:ascii="Optima" w:eastAsia="맑은 고딕" w:hAnsi="Optima" w:cs="Times New Roman"/>
      <w:b/>
      <w:i/>
      <w:iCs/>
      <w:sz w:val="26"/>
      <w:lang w:eastAsia="en-GB"/>
    </w:rPr>
  </w:style>
  <w:style w:type="character" w:customStyle="1" w:styleId="Heading7Char">
    <w:name w:val="Heading 7 Char"/>
    <w:basedOn w:val="DefaultParagraphFont"/>
    <w:link w:val="Heading7"/>
    <w:uiPriority w:val="9"/>
    <w:semiHidden/>
    <w:rsid w:val="00CC2A41"/>
    <w:rPr>
      <w:rFonts w:ascii="Optima" w:eastAsia="맑은 고딕" w:hAnsi="Optima" w:cs="Times New Roman"/>
      <w:b/>
      <w:iCs/>
      <w:color w:val="404040"/>
      <w:sz w:val="24"/>
      <w:lang w:eastAsia="en-GB"/>
    </w:rPr>
  </w:style>
  <w:style w:type="paragraph" w:customStyle="1" w:styleId="IndentPara">
    <w:name w:val="Indent Para"/>
    <w:basedOn w:val="Normal"/>
    <w:qFormat/>
    <w:rsid w:val="00AB1C42"/>
    <w:pPr>
      <w:spacing w:before="360" w:after="360"/>
      <w:ind w:left="851" w:right="851"/>
    </w:pPr>
    <w:rPr>
      <w:rFonts w:eastAsia="맑은 고딕"/>
      <w:lang w:eastAsia="en-US"/>
    </w:rPr>
  </w:style>
  <w:style w:type="paragraph" w:styleId="ListParagraph">
    <w:name w:val="List Paragraph"/>
    <w:basedOn w:val="Normal"/>
    <w:next w:val="Normal"/>
    <w:rsid w:val="00F9554E"/>
    <w:pPr>
      <w:keepNext/>
      <w:numPr>
        <w:numId w:val="9"/>
      </w:numPr>
    </w:pPr>
    <w:rPr>
      <w:rFonts w:eastAsia="맑은 고딕"/>
    </w:rPr>
  </w:style>
  <w:style w:type="character" w:customStyle="1" w:styleId="Heading1Char">
    <w:name w:val="Heading 1 Char"/>
    <w:basedOn w:val="DefaultParagraphFont"/>
    <w:link w:val="Heading1"/>
    <w:uiPriority w:val="9"/>
    <w:rsid w:val="00D33FDC"/>
    <w:rPr>
      <w:rFonts w:ascii="Arial" w:hAnsi="Arial" w:cs="Arial"/>
      <w:b/>
      <w:kern w:val="2"/>
      <w:sz w:val="48"/>
      <w:szCs w:val="48"/>
      <w:lang w:eastAsia="ko-KR"/>
    </w:rPr>
  </w:style>
  <w:style w:type="paragraph" w:customStyle="1" w:styleId="Style1">
    <w:name w:val="Style1"/>
    <w:basedOn w:val="Normal"/>
    <w:next w:val="Normal"/>
    <w:qFormat/>
    <w:rsid w:val="00787A65"/>
    <w:pPr>
      <w:keepNext/>
      <w:spacing w:line="480" w:lineRule="auto"/>
      <w:ind w:left="567"/>
    </w:pPr>
    <w:rPr>
      <w:rFonts w:eastAsia="맑은 고딕"/>
    </w:rPr>
  </w:style>
  <w:style w:type="character" w:customStyle="1" w:styleId="Heading2Char">
    <w:name w:val="Heading 2 Char"/>
    <w:basedOn w:val="DefaultParagraphFont"/>
    <w:link w:val="Heading2"/>
    <w:uiPriority w:val="9"/>
    <w:rsid w:val="00BA64A0"/>
    <w:rPr>
      <w:rFonts w:ascii="Arial" w:eastAsia="Times New Roman" w:hAnsi="Arial" w:cs="Arial"/>
      <w:b/>
      <w:kern w:val="2"/>
      <w:sz w:val="36"/>
      <w:szCs w:val="24"/>
      <w:lang w:eastAsia="ko-KR"/>
    </w:rPr>
  </w:style>
  <w:style w:type="paragraph" w:customStyle="1" w:styleId="ColorfulList-Accent11">
    <w:name w:val="Colorful List - Accent 11"/>
    <w:basedOn w:val="Normal"/>
    <w:next w:val="Normal"/>
    <w:qFormat/>
    <w:rsid w:val="00D33FDC"/>
    <w:pPr>
      <w:numPr>
        <w:numId w:val="4"/>
      </w:numPr>
      <w:wordWrap/>
      <w:autoSpaceDE/>
      <w:autoSpaceDN/>
      <w:spacing w:before="240" w:after="2160"/>
    </w:pPr>
    <w:rPr>
      <w:rFonts w:eastAsia="Cambria"/>
      <w:color w:val="000000"/>
      <w:kern w:val="0"/>
      <w:szCs w:val="24"/>
      <w:lang w:eastAsia="en-US"/>
    </w:rPr>
  </w:style>
  <w:style w:type="paragraph" w:customStyle="1" w:styleId="ListKeypoints">
    <w:name w:val="List Key points"/>
    <w:basedOn w:val="Normal"/>
    <w:qFormat/>
    <w:rsid w:val="00D33FDC"/>
    <w:pPr>
      <w:tabs>
        <w:tab w:val="left" w:pos="426"/>
        <w:tab w:val="left" w:pos="1420"/>
        <w:tab w:val="left" w:pos="2272"/>
      </w:tabs>
      <w:spacing w:before="240" w:after="240"/>
    </w:pPr>
    <w:rPr>
      <w:rFonts w:eastAsia="맑은 고딕"/>
      <w:b/>
      <w:sz w:val="32"/>
    </w:rPr>
  </w:style>
  <w:style w:type="paragraph" w:customStyle="1" w:styleId="List123">
    <w:name w:val="List 123"/>
    <w:basedOn w:val="Normal"/>
    <w:qFormat/>
    <w:rsid w:val="00D33FDC"/>
    <w:pPr>
      <w:numPr>
        <w:numId w:val="6"/>
      </w:numPr>
    </w:pPr>
    <w:rPr>
      <w:rFonts w:eastAsia="맑은 고딕"/>
    </w:rPr>
  </w:style>
  <w:style w:type="paragraph" w:customStyle="1" w:styleId="Style2Lines">
    <w:name w:val="Style2 Lines"/>
    <w:basedOn w:val="Normal"/>
    <w:next w:val="Normal"/>
    <w:qFormat/>
    <w:rsid w:val="00787A65"/>
    <w:pPr>
      <w:keepNext/>
      <w:ind w:left="851"/>
    </w:pPr>
    <w:rPr>
      <w:rFonts w:eastAsia="맑은 고딕"/>
    </w:rPr>
  </w:style>
  <w:style w:type="paragraph" w:styleId="Title">
    <w:name w:val="Title"/>
    <w:basedOn w:val="Normal"/>
    <w:next w:val="Normal"/>
    <w:link w:val="TitleChar"/>
    <w:uiPriority w:val="10"/>
    <w:qFormat/>
    <w:rsid w:val="00500A18"/>
    <w:pPr>
      <w:pBdr>
        <w:bottom w:val="single" w:sz="8" w:space="4" w:color="4F81BD"/>
      </w:pBdr>
      <w:spacing w:after="360"/>
      <w:contextualSpacing/>
    </w:pPr>
    <w:rPr>
      <w:rFonts w:eastAsia="맑은 고딕"/>
      <w:spacing w:val="5"/>
      <w:kern w:val="28"/>
      <w:sz w:val="56"/>
      <w:szCs w:val="52"/>
    </w:rPr>
  </w:style>
  <w:style w:type="character" w:customStyle="1" w:styleId="TitleChar">
    <w:name w:val="Title Char"/>
    <w:basedOn w:val="DefaultParagraphFont"/>
    <w:link w:val="Title"/>
    <w:uiPriority w:val="10"/>
    <w:rsid w:val="00500A18"/>
    <w:rPr>
      <w:rFonts w:ascii="Arial" w:eastAsia="맑은 고딕" w:hAnsi="Arial" w:cs="Times New Roman"/>
      <w:spacing w:val="5"/>
      <w:kern w:val="28"/>
      <w:sz w:val="56"/>
      <w:szCs w:val="52"/>
      <w:lang w:val="en-US" w:eastAsia="ko-KR"/>
    </w:rPr>
  </w:style>
  <w:style w:type="character" w:customStyle="1" w:styleId="ipa1">
    <w:name w:val="ipa1"/>
    <w:basedOn w:val="DefaultParagraphFont"/>
    <w:rsid w:val="00671AE2"/>
    <w:rPr>
      <w:rFonts w:ascii="inherit" w:hAnsi="inherit" w:hint="default"/>
    </w:rPr>
  </w:style>
  <w:style w:type="table" w:styleId="TableGrid">
    <w:name w:val="Table Grid"/>
    <w:basedOn w:val="TableNormal"/>
    <w:uiPriority w:val="59"/>
    <w:rsid w:val="00500A1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C46039"/>
    <w:pPr>
      <w:suppressLineNumbers w:val="0"/>
      <w:tabs>
        <w:tab w:val="center" w:pos="4680"/>
        <w:tab w:val="right" w:pos="9360"/>
      </w:tabs>
      <w:suppressAutoHyphens w:val="0"/>
      <w:wordWrap/>
      <w:autoSpaceDE/>
      <w:autoSpaceDN/>
      <w:spacing w:before="0" w:after="0"/>
    </w:pPr>
    <w:rPr>
      <w:rFonts w:ascii="Times New Roman" w:eastAsia="Batang" w:hAnsi="Times New Roman"/>
      <w:kern w:val="0"/>
      <w:szCs w:val="24"/>
      <w:lang w:eastAsia="en-US"/>
    </w:rPr>
  </w:style>
  <w:style w:type="character" w:customStyle="1" w:styleId="HeaderChar">
    <w:name w:val="Header Char"/>
    <w:basedOn w:val="DefaultParagraphFont"/>
    <w:link w:val="Header"/>
    <w:uiPriority w:val="99"/>
    <w:rsid w:val="00C46039"/>
    <w:rPr>
      <w:rFonts w:ascii="Times New Roman" w:eastAsia="Batang" w:hAnsi="Times New Roman" w:cs="Times New Roman"/>
      <w:sz w:val="24"/>
      <w:szCs w:val="24"/>
      <w:lang w:val="en-US"/>
    </w:rPr>
  </w:style>
  <w:style w:type="paragraph" w:styleId="Bibliography">
    <w:name w:val="Bibliography"/>
    <w:basedOn w:val="Normal"/>
    <w:next w:val="Normal"/>
    <w:uiPriority w:val="37"/>
    <w:unhideWhenUsed/>
    <w:rsid w:val="006B54D6"/>
  </w:style>
  <w:style w:type="paragraph" w:styleId="Footer">
    <w:name w:val="footer"/>
    <w:basedOn w:val="Normal"/>
    <w:link w:val="FooterChar"/>
    <w:uiPriority w:val="99"/>
    <w:unhideWhenUsed/>
    <w:rsid w:val="000D7A79"/>
    <w:pPr>
      <w:tabs>
        <w:tab w:val="center" w:pos="4320"/>
        <w:tab w:val="right" w:pos="8640"/>
      </w:tabs>
      <w:spacing w:before="0" w:after="0"/>
    </w:pPr>
  </w:style>
  <w:style w:type="character" w:customStyle="1" w:styleId="FooterChar">
    <w:name w:val="Footer Char"/>
    <w:basedOn w:val="DefaultParagraphFont"/>
    <w:link w:val="Footer"/>
    <w:uiPriority w:val="99"/>
    <w:rsid w:val="000D7A79"/>
    <w:rPr>
      <w:rFonts w:ascii="Arial" w:eastAsia="Malgun Gothic" w:hAnsi="Arial"/>
      <w:kern w:val="2"/>
      <w:sz w:val="24"/>
      <w:szCs w:val="22"/>
      <w:lang w:eastAsia="ko-KR"/>
    </w:rPr>
  </w:style>
  <w:style w:type="paragraph" w:styleId="BalloonText">
    <w:name w:val="Balloon Text"/>
    <w:basedOn w:val="Normal"/>
    <w:link w:val="BalloonTextChar"/>
    <w:uiPriority w:val="99"/>
    <w:semiHidden/>
    <w:unhideWhenUsed/>
    <w:rsid w:val="0057555B"/>
    <w:pPr>
      <w:spacing w:before="0" w:after="0"/>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7555B"/>
    <w:rPr>
      <w:rFonts w:ascii="Lucida Grande" w:eastAsia="Malgun Gothic" w:hAnsi="Lucida Grande" w:cs="Lucida Grande"/>
      <w:kern w:val="2"/>
      <w:sz w:val="18"/>
      <w:szCs w:val="18"/>
      <w:lang w:eastAsia="ko-KR"/>
    </w:rPr>
  </w:style>
  <w:style w:type="character" w:styleId="Hyperlink">
    <w:name w:val="Hyperlink"/>
    <w:basedOn w:val="DefaultParagraphFont"/>
    <w:uiPriority w:val="99"/>
    <w:unhideWhenUsed/>
    <w:rsid w:val="00DA2FD9"/>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40015885">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hyperlink" Target="http://www.youtube.com/watch?v=GrdVgEOdxkU" TargetMode="External"/><Relationship Id="rId20" Type="http://schemas.openxmlformats.org/officeDocument/2006/relationships/theme" Target="theme/theme1.xml"/><Relationship Id="rId10" Type="http://schemas.openxmlformats.org/officeDocument/2006/relationships/image" Target="media/image1.png"/><Relationship Id="rId11" Type="http://schemas.openxmlformats.org/officeDocument/2006/relationships/image" Target="media/image2.png"/><Relationship Id="rId12" Type="http://schemas.openxmlformats.org/officeDocument/2006/relationships/image" Target="media/image3.png"/><Relationship Id="rId13" Type="http://schemas.openxmlformats.org/officeDocument/2006/relationships/image" Target="media/image4.png"/><Relationship Id="rId14" Type="http://schemas.openxmlformats.org/officeDocument/2006/relationships/image" Target="media/image5.png"/><Relationship Id="rId15" Type="http://schemas.openxmlformats.org/officeDocument/2006/relationships/image" Target="media/image6.png"/><Relationship Id="rId16" Type="http://schemas.microsoft.com/office/2007/relationships/hdphoto" Target="media/hdphoto1.wdp"/><Relationship Id="rId17" Type="http://schemas.microsoft.com/office/2007/relationships/hdphoto" Target="media/hdphoto2.wdp"/><Relationship Id="rId18" Type="http://schemas.openxmlformats.org/officeDocument/2006/relationships/footer" Target="footer1.xml"/><Relationship Id="rId19" Type="http://schemas.openxmlformats.org/officeDocument/2006/relationships/fontTable" Target="fontTable.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Jim11</b:Tag>
    <b:SourceType>Book</b:SourceType>
    <b:Guid>{E42EC87F-2BE9-4470-B768-9421AA944BDA}</b:Guid>
    <b:LCID>uz-Cyrl-UZ</b:LCID>
    <b:Author>
      <b:Author>
        <b:NameList>
          <b:Person>
            <b:Last>Scrivener</b:Last>
            <b:First>Jim</b:First>
          </b:Person>
        </b:NameList>
      </b:Author>
    </b:Author>
    <b:Title>Learning Teaching</b:Title>
    <b:City>Oxford</b:City>
    <b:Publisher>Macmillan</b:Publisher>
    <b:Year>2011</b:Year>
    <b:Edition>Third</b:Edition>
    <b:RefOrder>1</b:RefOrder>
  </b:Source>
  <b:Source>
    <b:Tag>Lar11</b:Tag>
    <b:SourceType>Book</b:SourceType>
    <b:Guid>{AED88C7A-68A6-4354-AEDB-B00660D594FA}</b:Guid>
    <b:LCID>uz-Cyrl-UZ</b:LCID>
    <b:Author>
      <b:Author>
        <b:NameList>
          <b:Person>
            <b:Last>Larson-Freeman</b:Last>
            <b:First>Diane</b:First>
          </b:Person>
          <b:Person>
            <b:Last>Anderson</b:Last>
            <b:First>Marti</b:First>
          </b:Person>
        </b:NameList>
      </b:Author>
    </b:Author>
    <b:Title>Techniques and Principles in Languge Teaching</b:Title>
    <b:City>Oxford</b:City>
    <b:Publisher>Oxford University Press</b:Publisher>
    <b:Year>2011</b:Year>
    <b:RefOrder>2</b:RefOrder>
  </b:Source>
</b:Sources>
</file>

<file path=customXml/itemProps1.xml><?xml version="1.0" encoding="utf-8"?>
<ds:datastoreItem xmlns:ds="http://schemas.openxmlformats.org/officeDocument/2006/customXml" ds:itemID="{DEC2ECB6-8046-A54D-82D5-8A3A1236F1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282</TotalTime>
  <Pages>14</Pages>
  <Words>1954</Words>
  <Characters>11138</Characters>
  <Application>Microsoft Macintosh Word</Application>
  <DocSecurity>0</DocSecurity>
  <Lines>92</Lines>
  <Paragraphs>26</Paragraphs>
  <ScaleCrop>false</ScaleCrop>
  <HeadingPairs>
    <vt:vector size="2" baseType="variant">
      <vt:variant>
        <vt:lpstr>Title</vt:lpstr>
      </vt:variant>
      <vt:variant>
        <vt:i4>1</vt:i4>
      </vt:variant>
    </vt:vector>
  </HeadingPairs>
  <TitlesOfParts>
    <vt:vector size="1" baseType="lpstr">
      <vt:lpstr/>
    </vt:vector>
  </TitlesOfParts>
  <Company>AGBCC Ltd</Company>
  <LinksUpToDate>false</LinksUpToDate>
  <CharactersWithSpaces>13066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aaa</dc:creator>
  <cp:lastModifiedBy>Angie Kim</cp:lastModifiedBy>
  <cp:revision>22</cp:revision>
  <dcterms:created xsi:type="dcterms:W3CDTF">2013-11-25T04:53:00Z</dcterms:created>
  <dcterms:modified xsi:type="dcterms:W3CDTF">2013-11-27T11:37:00Z</dcterms:modified>
</cp:coreProperties>
</file>