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874F6B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Listening</w:t>
            </w:r>
            <w:r w:rsidR="0026298F">
              <w:t xml:space="preserve"> </w:t>
            </w:r>
            <w:r w:rsidR="00B74CAB">
              <w:t>Lesson Plan</w:t>
            </w:r>
          </w:p>
          <w:p w:rsidR="00A5696E" w:rsidRDefault="00A5696E" w:rsidP="00A5696E">
            <w:pPr>
              <w:jc w:val="center"/>
              <w:rPr>
                <w:sz w:val="28"/>
                <w:szCs w:val="28"/>
              </w:rPr>
            </w:pPr>
            <w:r w:rsidRPr="00A5696E">
              <w:rPr>
                <w:rFonts w:hint="eastAsia"/>
                <w:sz w:val="28"/>
                <w:szCs w:val="28"/>
              </w:rPr>
              <w:t>96WD_SJ</w:t>
            </w:r>
          </w:p>
          <w:p w:rsidR="00A5696E" w:rsidRPr="00A5696E" w:rsidRDefault="00A5696E" w:rsidP="00A5696E">
            <w:pPr>
              <w:jc w:val="center"/>
              <w:rPr>
                <w:sz w:val="28"/>
                <w:szCs w:val="28"/>
              </w:rPr>
            </w:pP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F01AB9">
            <w:pPr>
              <w:pStyle w:val="3"/>
              <w:rPr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proofErr w:type="gramEnd"/>
            <w:r w:rsidR="00027EF6">
              <w:rPr>
                <w:rFonts w:hint="eastAsia"/>
                <w:lang w:eastAsia="ko-KR"/>
              </w:rPr>
              <w:t xml:space="preserve"> </w:t>
            </w:r>
            <w:r w:rsidR="00EE4FA6">
              <w:rPr>
                <w:rFonts w:hint="eastAsia"/>
                <w:lang w:eastAsia="ko-KR"/>
              </w:rPr>
              <w:t xml:space="preserve">Listening </w:t>
            </w:r>
            <w:r w:rsidR="00F01AB9">
              <w:rPr>
                <w:rFonts w:hint="eastAsia"/>
                <w:lang w:eastAsia="ko-KR"/>
              </w:rPr>
              <w:t>to</w:t>
            </w:r>
            <w:r w:rsidR="00EE4FA6">
              <w:rPr>
                <w:rFonts w:hint="eastAsia"/>
                <w:lang w:eastAsia="ko-KR"/>
              </w:rPr>
              <w:t xml:space="preserve"> </w:t>
            </w:r>
            <w:r w:rsidR="005C7CAC">
              <w:rPr>
                <w:rFonts w:hint="eastAsia"/>
                <w:lang w:eastAsia="ko-KR"/>
              </w:rPr>
              <w:t xml:space="preserve">understand about </w:t>
            </w:r>
            <w:r w:rsidR="00F01AB9">
              <w:rPr>
                <w:rFonts w:hint="eastAsia"/>
                <w:lang w:eastAsia="ko-KR"/>
              </w:rPr>
              <w:t>G</w:t>
            </w:r>
            <w:r w:rsidR="00EE4FA6">
              <w:rPr>
                <w:rFonts w:hint="eastAsia"/>
                <w:lang w:eastAsia="ko-KR"/>
              </w:rPr>
              <w:t>reeting</w:t>
            </w:r>
            <w:r w:rsidR="007D1516">
              <w:rPr>
                <w:rFonts w:hint="eastAsia"/>
                <w:lang w:eastAsia="ko-KR"/>
              </w:rPr>
              <w:t>s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027EF6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SJ</w:t>
            </w:r>
          </w:p>
        </w:tc>
        <w:tc>
          <w:tcPr>
            <w:tcW w:w="3838" w:type="dxa"/>
          </w:tcPr>
          <w:p w:rsidR="00500A18" w:rsidRPr="00DB0A21" w:rsidRDefault="00E1615D" w:rsidP="00274DB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Beginner</w:t>
            </w:r>
            <w:r>
              <w:rPr>
                <w:rFonts w:cs="Arial" w:hint="eastAsia"/>
                <w:szCs w:val="24"/>
              </w:rPr>
              <w:t>&amp;</w:t>
            </w:r>
            <w:r w:rsidR="00274DB9">
              <w:rPr>
                <w:rFonts w:cs="Arial" w:hint="eastAsia"/>
                <w:szCs w:val="24"/>
              </w:rPr>
              <w:t>10 year</w:t>
            </w:r>
            <w:r w:rsidR="00823AB5">
              <w:rPr>
                <w:rFonts w:cs="Arial" w:hint="eastAsia"/>
                <w:szCs w:val="24"/>
              </w:rPr>
              <w:t>s</w:t>
            </w:r>
            <w:r w:rsidR="00274DB9">
              <w:rPr>
                <w:rFonts w:cs="Arial" w:hint="eastAsia"/>
                <w:szCs w:val="24"/>
              </w:rPr>
              <w:t xml:space="preserve"> old</w:t>
            </w:r>
          </w:p>
        </w:tc>
        <w:tc>
          <w:tcPr>
            <w:tcW w:w="3810" w:type="dxa"/>
          </w:tcPr>
          <w:p w:rsidR="00500A18" w:rsidRPr="00DB0A21" w:rsidRDefault="000733C8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1</w:t>
            </w:r>
            <w:r w:rsidR="00F301D0">
              <w:rPr>
                <w:rFonts w:cs="Arial" w:hint="eastAsia"/>
                <w:szCs w:val="24"/>
              </w:rPr>
              <w:t>2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B142DA" w:rsidRPr="00B325B5" w:rsidRDefault="00B142DA" w:rsidP="00666B9C">
            <w:pPr>
              <w:pStyle w:val="5"/>
            </w:pPr>
            <w:r>
              <w:rPr>
                <w:rFonts w:eastAsiaTheme="majorEastAsia" w:cstheme="majorBidi"/>
              </w:rPr>
              <w:t>Materials:</w:t>
            </w:r>
            <w:r w:rsidR="00CC59A3">
              <w:rPr>
                <w:rFonts w:hint="eastAsia"/>
              </w:rPr>
              <w:t xml:space="preserve"> </w:t>
            </w:r>
            <w:r w:rsidR="00CC59A3" w:rsidRPr="00666B9C">
              <w:rPr>
                <w:b w:val="0"/>
                <w:sz w:val="24"/>
                <w:szCs w:val="24"/>
              </w:rPr>
              <w:t>A</w:t>
            </w:r>
            <w:r w:rsidR="00CC59A3" w:rsidRPr="00666B9C">
              <w:rPr>
                <w:rFonts w:hint="eastAsia"/>
                <w:b w:val="0"/>
                <w:sz w:val="24"/>
                <w:szCs w:val="24"/>
              </w:rPr>
              <w:t>udio, board</w:t>
            </w:r>
            <w:r w:rsidR="00AA68F4">
              <w:rPr>
                <w:rFonts w:hint="eastAsia"/>
                <w:b w:val="0"/>
                <w:sz w:val="24"/>
                <w:szCs w:val="24"/>
              </w:rPr>
              <w:t>, words list, candies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CC59A3" w:rsidP="00CB13FE"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o help students develop</w:t>
            </w:r>
            <w:r w:rsidR="00022A94">
              <w:rPr>
                <w:rFonts w:hint="eastAsia"/>
              </w:rPr>
              <w:t xml:space="preserve"> their abilities</w:t>
            </w:r>
            <w:r>
              <w:rPr>
                <w:rFonts w:hint="eastAsia"/>
              </w:rPr>
              <w:t xml:space="preserve"> to listen and understand about greetings</w:t>
            </w:r>
            <w:r w:rsidR="00022A94">
              <w:rPr>
                <w:rFonts w:hint="eastAsia"/>
              </w:rPr>
              <w:t xml:space="preserve"> by listening to audio and </w:t>
            </w:r>
            <w:r w:rsidR="00503028">
              <w:rPr>
                <w:rFonts w:hint="eastAsia"/>
              </w:rPr>
              <w:t xml:space="preserve">carrying out </w:t>
            </w:r>
            <w:r w:rsidR="00022A94">
              <w:rPr>
                <w:rFonts w:hint="eastAsia"/>
              </w:rPr>
              <w:t>activities</w:t>
            </w:r>
            <w:r w:rsidR="005C7CAC">
              <w:rPr>
                <w:rFonts w:hint="eastAsia"/>
              </w:rPr>
              <w:t>.</w:t>
            </w:r>
          </w:p>
          <w:p w:rsidR="00666B9C" w:rsidRDefault="00666B9C" w:rsidP="00034626">
            <w:r>
              <w:rPr>
                <w:rFonts w:hint="eastAsia"/>
              </w:rPr>
              <w:t xml:space="preserve"> </w:t>
            </w:r>
            <w:r>
              <w:t>T</w:t>
            </w:r>
            <w:r>
              <w:rPr>
                <w:rFonts w:hint="eastAsia"/>
              </w:rPr>
              <w:t>o give students the chances to practic</w:t>
            </w:r>
            <w:r w:rsidR="00034626"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 and apply by making conversations and role playing.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EE4FA6" w:rsidRDefault="00217D03" w:rsidP="00217D03">
            <w:r w:rsidRPr="00B81B71">
              <w:rPr>
                <w:b/>
              </w:rPr>
              <w:t>Listening</w:t>
            </w:r>
            <w:r>
              <w:t>:</w:t>
            </w:r>
            <w:r w:rsidR="005C7CAC">
              <w:rPr>
                <w:rFonts w:hint="eastAsia"/>
              </w:rPr>
              <w:t xml:space="preserve"> </w:t>
            </w:r>
            <w:r w:rsidR="00B81B71">
              <w:rPr>
                <w:rFonts w:hint="eastAsia"/>
              </w:rPr>
              <w:t>audio, the teacher</w:t>
            </w:r>
            <w:r w:rsidR="00B81B71">
              <w:t>’</w:t>
            </w:r>
            <w:r w:rsidR="00B81B71">
              <w:rPr>
                <w:rFonts w:hint="eastAsia"/>
              </w:rPr>
              <w:t xml:space="preserve">s </w:t>
            </w:r>
            <w:r w:rsidR="00192174">
              <w:rPr>
                <w:rFonts w:hint="eastAsia"/>
              </w:rPr>
              <w:t>instruction</w:t>
            </w:r>
            <w:r w:rsidR="00D309F9">
              <w:rPr>
                <w:rFonts w:hint="eastAsia"/>
              </w:rPr>
              <w:t xml:space="preserve"> and explanation</w:t>
            </w:r>
          </w:p>
          <w:p w:rsidR="00217D03" w:rsidRDefault="00217D03" w:rsidP="00217D03">
            <w:r>
              <w:t>Speaking:</w:t>
            </w:r>
            <w:r w:rsidR="00B81B71">
              <w:rPr>
                <w:rFonts w:hint="eastAsia"/>
              </w:rPr>
              <w:t xml:space="preserve">  </w:t>
            </w:r>
            <w:r w:rsidR="00540C55">
              <w:rPr>
                <w:rFonts w:hint="eastAsia"/>
              </w:rPr>
              <w:t>discussion</w:t>
            </w:r>
            <w:r w:rsidR="00706683">
              <w:rPr>
                <w:rFonts w:hint="eastAsia"/>
              </w:rPr>
              <w:t xml:space="preserve">, conversation </w:t>
            </w:r>
            <w:r w:rsidR="003F462B">
              <w:rPr>
                <w:rFonts w:hint="eastAsia"/>
              </w:rPr>
              <w:t>among</w:t>
            </w:r>
            <w:r w:rsidR="00706683">
              <w:rPr>
                <w:rFonts w:hint="eastAsia"/>
              </w:rPr>
              <w:t xml:space="preserve"> student</w:t>
            </w:r>
            <w:r w:rsidR="0075408D">
              <w:rPr>
                <w:rFonts w:hint="eastAsia"/>
              </w:rPr>
              <w:t>s</w:t>
            </w:r>
            <w:r w:rsidR="001769DA">
              <w:rPr>
                <w:rFonts w:hint="eastAsia"/>
              </w:rPr>
              <w:t>, answering to the teacher</w:t>
            </w:r>
            <w:r>
              <w:tab/>
            </w:r>
          </w:p>
          <w:p w:rsidR="00217D03" w:rsidRDefault="00217D03" w:rsidP="00217D03">
            <w:r>
              <w:t>Reading:</w:t>
            </w:r>
            <w:r w:rsidR="006F45BC">
              <w:rPr>
                <w:rFonts w:hint="eastAsia"/>
              </w:rPr>
              <w:t xml:space="preserve"> </w:t>
            </w:r>
            <w:r w:rsidR="001A3FBD">
              <w:rPr>
                <w:rFonts w:hint="eastAsia"/>
              </w:rPr>
              <w:t>sentences</w:t>
            </w:r>
            <w:r w:rsidR="00C5603B">
              <w:rPr>
                <w:rFonts w:hint="eastAsia"/>
              </w:rPr>
              <w:t xml:space="preserve"> written</w:t>
            </w:r>
            <w:r w:rsidR="006F45BC">
              <w:rPr>
                <w:rFonts w:hint="eastAsia"/>
              </w:rPr>
              <w:t xml:space="preserve"> on </w:t>
            </w:r>
            <w:r w:rsidR="00B41798">
              <w:rPr>
                <w:rFonts w:hint="eastAsia"/>
              </w:rPr>
              <w:t xml:space="preserve">the </w:t>
            </w:r>
            <w:r w:rsidR="006F45BC">
              <w:rPr>
                <w:rFonts w:hint="eastAsia"/>
              </w:rPr>
              <w:t>board</w:t>
            </w:r>
            <w:r>
              <w:tab/>
            </w:r>
          </w:p>
          <w:p w:rsidR="00B142DA" w:rsidRPr="00217D03" w:rsidRDefault="00217D03" w:rsidP="002E1439">
            <w:r>
              <w:t>Writing:</w:t>
            </w:r>
            <w:r w:rsidR="00706683">
              <w:rPr>
                <w:rFonts w:hint="eastAsia"/>
              </w:rPr>
              <w:t xml:space="preserve"> </w:t>
            </w:r>
            <w:r w:rsidR="00527C25">
              <w:rPr>
                <w:rFonts w:hint="eastAsia"/>
              </w:rPr>
              <w:t xml:space="preserve"> writing a s</w:t>
            </w:r>
            <w:r w:rsidR="00C5603B">
              <w:rPr>
                <w:rFonts w:hint="eastAsia"/>
              </w:rPr>
              <w:t>entence</w:t>
            </w:r>
            <w:r w:rsidR="00527C25">
              <w:rPr>
                <w:rFonts w:hint="eastAsia"/>
              </w:rPr>
              <w:t xml:space="preserve"> </w:t>
            </w:r>
            <w:r w:rsidR="002E1439">
              <w:rPr>
                <w:rFonts w:hint="eastAsia"/>
              </w:rPr>
              <w:t xml:space="preserve">on </w:t>
            </w:r>
            <w:r w:rsidR="00B41798">
              <w:rPr>
                <w:rFonts w:hint="eastAsia"/>
              </w:rPr>
              <w:t xml:space="preserve">the </w:t>
            </w:r>
            <w:r w:rsidR="002E1439">
              <w:rPr>
                <w:rFonts w:hint="eastAsia"/>
              </w:rPr>
              <w:t>board</w:t>
            </w:r>
            <w:r>
              <w:tab/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217D03" w:rsidP="00217D03">
            <w:r>
              <w:t>Phonology:</w:t>
            </w:r>
            <w:r>
              <w:tab/>
            </w:r>
            <w:r w:rsidR="00150B8E">
              <w:rPr>
                <w:rFonts w:hint="eastAsia"/>
              </w:rPr>
              <w:t>pronouncing key vocabularies, practicing</w:t>
            </w:r>
            <w:r w:rsidR="00897E0E">
              <w:rPr>
                <w:rFonts w:hint="eastAsia"/>
              </w:rPr>
              <w:t xml:space="preserve"> </w:t>
            </w:r>
            <w:r w:rsidR="00150B8E">
              <w:rPr>
                <w:rFonts w:hint="eastAsia"/>
              </w:rPr>
              <w:t>intonations</w:t>
            </w:r>
          </w:p>
          <w:p w:rsidR="00217D03" w:rsidRDefault="00217D03" w:rsidP="00217D03">
            <w:r>
              <w:t>Lexis:</w:t>
            </w:r>
            <w:r>
              <w:tab/>
            </w:r>
            <w:r w:rsidR="00150B8E">
              <w:rPr>
                <w:rFonts w:hint="eastAsia"/>
              </w:rPr>
              <w:t xml:space="preserve"> learning the meaning of the key vocabularies</w:t>
            </w:r>
            <w:r>
              <w:tab/>
            </w:r>
          </w:p>
          <w:p w:rsidR="00217D03" w:rsidRDefault="00217D03" w:rsidP="00217D03">
            <w:r>
              <w:t>Grammar:</w:t>
            </w:r>
            <w:r w:rsidR="00150B8E">
              <w:rPr>
                <w:rFonts w:hint="eastAsia"/>
              </w:rPr>
              <w:t xml:space="preserve"> practicing </w:t>
            </w:r>
            <w:r w:rsidR="00EE693D">
              <w:rPr>
                <w:rFonts w:hint="eastAsia"/>
              </w:rPr>
              <w:t>an interrogative sentence</w:t>
            </w:r>
            <w:r>
              <w:tab/>
            </w:r>
          </w:p>
          <w:p w:rsidR="00217D03" w:rsidRDefault="00217D03" w:rsidP="00217D03">
            <w:r>
              <w:t>Discourse:</w:t>
            </w:r>
            <w:r w:rsidR="004A1BFD">
              <w:rPr>
                <w:rFonts w:hint="eastAsia"/>
              </w:rPr>
              <w:t xml:space="preserve"> </w:t>
            </w:r>
            <w:r w:rsidR="00112A25">
              <w:rPr>
                <w:rFonts w:hint="eastAsia"/>
              </w:rPr>
              <w:t>conversations</w:t>
            </w:r>
            <w:r w:rsidR="00B16C9C">
              <w:rPr>
                <w:rFonts w:hint="eastAsia"/>
              </w:rPr>
              <w:t>, audio</w:t>
            </w:r>
            <w:r>
              <w:tab/>
            </w:r>
          </w:p>
          <w:p w:rsidR="00B142DA" w:rsidRPr="00217D03" w:rsidRDefault="00217D03" w:rsidP="00E04535">
            <w:r>
              <w:t>Functions:</w:t>
            </w:r>
            <w:r w:rsidR="009F0C5C">
              <w:rPr>
                <w:rFonts w:hint="eastAsia"/>
              </w:rPr>
              <w:t xml:space="preserve"> asking, </w:t>
            </w:r>
            <w:r w:rsidR="004A1BFD">
              <w:rPr>
                <w:rFonts w:hint="eastAsia"/>
              </w:rPr>
              <w:t>answering</w:t>
            </w:r>
            <w:r>
              <w:tab/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217D03" w:rsidRDefault="00BB2DA6" w:rsidP="00217D03"/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1C343D" w:rsidRDefault="00404919" w:rsidP="00B21A28">
            <w:r>
              <w:rPr>
                <w:rFonts w:hint="eastAsia"/>
              </w:rPr>
              <w:t xml:space="preserve">Some Ss may have difficulty in </w:t>
            </w:r>
            <w:r w:rsidR="001006E5">
              <w:rPr>
                <w:rFonts w:hint="eastAsia"/>
              </w:rPr>
              <w:t>distinguishi</w:t>
            </w:r>
            <w:r w:rsidR="00A93EB8">
              <w:rPr>
                <w:rFonts w:hint="eastAsia"/>
              </w:rPr>
              <w:t>ng intonations</w:t>
            </w:r>
            <w:r w:rsidR="00B21A28">
              <w:rPr>
                <w:rFonts w:hint="eastAsia"/>
              </w:rPr>
              <w:t xml:space="preserve"> in an interrogative sentence</w:t>
            </w:r>
          </w:p>
          <w:p w:rsidR="00217D03" w:rsidRPr="00217D03" w:rsidRDefault="001C343D" w:rsidP="00231610">
            <w:r>
              <w:rPr>
                <w:rFonts w:hint="eastAsia"/>
              </w:rPr>
              <w:t xml:space="preserve">=&gt;Teacher needs to </w:t>
            </w:r>
            <w:r w:rsidR="008C3FAA">
              <w:rPr>
                <w:rFonts w:hint="eastAsia"/>
              </w:rPr>
              <w:t xml:space="preserve">clarify the rules and </w:t>
            </w:r>
            <w:r w:rsidR="00A05E16">
              <w:rPr>
                <w:rFonts w:hint="eastAsia"/>
              </w:rPr>
              <w:t>show examples</w:t>
            </w:r>
            <w:r w:rsidR="001B7E89">
              <w:rPr>
                <w:rFonts w:hint="eastAsia"/>
              </w:rPr>
              <w:t xml:space="preserve"> using </w:t>
            </w:r>
            <w:r w:rsidR="00491D19">
              <w:rPr>
                <w:rFonts w:hint="eastAsia"/>
              </w:rPr>
              <w:t>a</w:t>
            </w:r>
            <w:r w:rsidR="001B7E89">
              <w:rPr>
                <w:rFonts w:hint="eastAsia"/>
              </w:rPr>
              <w:t>udio</w:t>
            </w:r>
            <w:r w:rsidR="00B87345">
              <w:rPr>
                <w:rFonts w:hint="eastAsia"/>
              </w:rPr>
              <w:t xml:space="preserve"> repeatedly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Pr="00217D03" w:rsidRDefault="00005EDD" w:rsidP="00217D03">
            <w:hyperlink r:id="rId8" w:history="1">
              <w:r w:rsidR="007A43B5" w:rsidRPr="00D216F6">
                <w:rPr>
                  <w:rStyle w:val="a9"/>
                </w:rPr>
                <w:t>http://cafe.naver.com/ftkeng/527</w:t>
              </w:r>
            </w:hyperlink>
            <w:r w:rsidR="007A43B5">
              <w:rPr>
                <w:rFonts w:hint="eastAsia"/>
              </w:rPr>
              <w:t xml:space="preserve"> (for Pre Task activity)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6"/>
        <w:gridCol w:w="6464"/>
        <w:gridCol w:w="5949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7D535C" w:rsidP="006F1CC2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</w:p>
        </w:tc>
      </w:tr>
      <w:tr w:rsidR="007B7E1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="007B7E1D" w:rsidRPr="00DB0A21">
              <w:rPr>
                <w:rFonts w:eastAsiaTheme="majorEastAsia" w:cstheme="majorBidi" w:hint="eastAsia"/>
              </w:rPr>
              <w:t>:</w:t>
            </w:r>
            <w:r w:rsidR="009C77C9">
              <w:rPr>
                <w:rFonts w:eastAsiaTheme="majorEastAsia" w:cstheme="majorBidi" w:hint="eastAsia"/>
              </w:rPr>
              <w:t xml:space="preserve"> </w:t>
            </w:r>
            <w:r w:rsidR="009C77C9" w:rsidRPr="005D0F33">
              <w:rPr>
                <w:rFonts w:eastAsiaTheme="majorEastAsia" w:cstheme="majorBidi" w:hint="eastAsia"/>
                <w:sz w:val="24"/>
                <w:szCs w:val="24"/>
              </w:rPr>
              <w:t>Word of mouth</w:t>
            </w:r>
          </w:p>
          <w:p w:rsidR="007B7E1D" w:rsidRPr="00213A09" w:rsidRDefault="00315BC3" w:rsidP="00437F18">
            <w:r>
              <w:rPr>
                <w:rFonts w:hint="eastAsia"/>
              </w:rPr>
              <w:t>g</w:t>
            </w:r>
            <w:r w:rsidR="00437F18">
              <w:rPr>
                <w:rFonts w:hint="eastAsia"/>
              </w:rPr>
              <w:t>roup game c</w:t>
            </w:r>
            <w:r w:rsidR="00AC48FD">
              <w:rPr>
                <w:rFonts w:hint="eastAsia"/>
              </w:rPr>
              <w:t>ommunicating by word of mouth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BF6274" w:rsidRPr="00297597" w:rsidRDefault="007B7E1D" w:rsidP="00355661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C818E9">
              <w:rPr>
                <w:rFonts w:hint="eastAsia"/>
                <w:b w:val="0"/>
                <w:sz w:val="24"/>
              </w:rPr>
              <w:t>give</w:t>
            </w:r>
            <w:r w:rsidR="00AC48FD">
              <w:rPr>
                <w:rFonts w:hint="eastAsia"/>
                <w:b w:val="0"/>
                <w:sz w:val="24"/>
              </w:rPr>
              <w:t xml:space="preserve"> Ss </w:t>
            </w:r>
            <w:r w:rsidR="00C818E9">
              <w:rPr>
                <w:rFonts w:hint="eastAsia"/>
                <w:b w:val="0"/>
                <w:sz w:val="24"/>
              </w:rPr>
              <w:t xml:space="preserve">the opportunities to be </w:t>
            </w:r>
            <w:r w:rsidR="00AC48FD">
              <w:rPr>
                <w:rFonts w:hint="eastAsia"/>
                <w:b w:val="0"/>
                <w:sz w:val="24"/>
              </w:rPr>
              <w:t>familiar with</w:t>
            </w:r>
            <w:r w:rsidR="00355661">
              <w:rPr>
                <w:rFonts w:hint="eastAsia"/>
                <w:b w:val="0"/>
                <w:sz w:val="24"/>
              </w:rPr>
              <w:t xml:space="preserve"> </w:t>
            </w:r>
            <w:r w:rsidR="00AC48FD">
              <w:rPr>
                <w:rFonts w:hint="eastAsia"/>
                <w:b w:val="0"/>
                <w:sz w:val="24"/>
              </w:rPr>
              <w:t xml:space="preserve">vocabularies </w:t>
            </w:r>
            <w:r w:rsidR="00C3230E">
              <w:rPr>
                <w:rFonts w:hint="eastAsia"/>
                <w:b w:val="0"/>
                <w:sz w:val="24"/>
              </w:rPr>
              <w:t>about</w:t>
            </w:r>
            <w:r w:rsidR="00AC48FD">
              <w:rPr>
                <w:rFonts w:hint="eastAsia"/>
                <w:b w:val="0"/>
                <w:sz w:val="24"/>
              </w:rPr>
              <w:t xml:space="preserve"> greetings</w:t>
            </w:r>
            <w:r w:rsidR="00810E38">
              <w:rPr>
                <w:rFonts w:hint="eastAsia"/>
                <w:b w:val="0"/>
                <w:sz w:val="24"/>
              </w:rPr>
              <w:t xml:space="preserve"> by group game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352D5D" w:rsidRDefault="0006463B">
            <w:pPr>
              <w:rPr>
                <w:rFonts w:cs="Arial" w:hint="eastAsia"/>
              </w:rPr>
            </w:pPr>
            <w:r>
              <w:rPr>
                <w:rFonts w:cs="Arial"/>
              </w:rPr>
              <w:t>W</w:t>
            </w:r>
            <w:r>
              <w:rPr>
                <w:rFonts w:cs="Arial" w:hint="eastAsia"/>
              </w:rPr>
              <w:t>ords list of greetings</w:t>
            </w:r>
            <w:r w:rsidR="00F038FC">
              <w:rPr>
                <w:rFonts w:cs="Arial" w:hint="eastAsia"/>
              </w:rPr>
              <w:t>(only for teacher)</w:t>
            </w:r>
          </w:p>
          <w:p w:rsidR="00142481" w:rsidRPr="00C46039" w:rsidRDefault="00142481">
            <w:pPr>
              <w:rPr>
                <w:rFonts w:cs="Arial"/>
              </w:rPr>
            </w:pPr>
            <w:r>
              <w:rPr>
                <w:rFonts w:cs="Arial" w:hint="eastAsia"/>
              </w:rPr>
              <w:t>Candies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60" w:rsidRDefault="000B0460" w:rsidP="00342C11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</w:p>
          <w:p w:rsidR="00C46039" w:rsidRDefault="00342C11" w:rsidP="00342C11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04" w:rsidRDefault="00357904" w:rsidP="0035790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</w:t>
            </w:r>
          </w:p>
          <w:p w:rsidR="00EE4FA6" w:rsidRDefault="0072641E" w:rsidP="00357904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437F18">
            <w:r>
              <w:t>C</w:t>
            </w:r>
            <w:r>
              <w:rPr>
                <w:rFonts w:hint="eastAsia"/>
              </w:rPr>
              <w:t>onveying word to next student in a whisper</w:t>
            </w:r>
            <w:r w:rsidR="00355661">
              <w:rPr>
                <w:rFonts w:hint="eastAsia"/>
              </w:rPr>
              <w:t>.</w:t>
            </w:r>
          </w:p>
          <w:p w:rsidR="00437F18" w:rsidRDefault="00437F18">
            <w:r>
              <w:t>L</w:t>
            </w:r>
            <w:r>
              <w:rPr>
                <w:rFonts w:hint="eastAsia"/>
              </w:rPr>
              <w:t>ast student say</w:t>
            </w:r>
            <w:r w:rsidR="009A09F0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the word</w:t>
            </w:r>
            <w:r w:rsidR="00355661">
              <w:rPr>
                <w:rFonts w:hint="eastAsia"/>
              </w:rPr>
              <w:t>.</w:t>
            </w:r>
          </w:p>
          <w:p w:rsidR="003965AF" w:rsidRPr="00EB0B30" w:rsidRDefault="004E59FC">
            <w:r>
              <w:t>L</w:t>
            </w:r>
            <w:r>
              <w:rPr>
                <w:rFonts w:hint="eastAsia"/>
              </w:rPr>
              <w:t xml:space="preserve">ooking up in the dictionary and giving </w:t>
            </w:r>
            <w:r w:rsidR="00A178DD">
              <w:rPr>
                <w:rFonts w:hint="eastAsia"/>
              </w:rPr>
              <w:t>answers.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EB0B30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Whispering word to the first student of each group</w:t>
            </w:r>
            <w:r w:rsidR="00355661">
              <w:rPr>
                <w:rFonts w:cs="Arial" w:hint="eastAsia"/>
                <w:szCs w:val="24"/>
              </w:rPr>
              <w:t>.</w:t>
            </w:r>
          </w:p>
          <w:p w:rsidR="00437F18" w:rsidRDefault="007A7031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>
              <w:rPr>
                <w:rFonts w:cs="Arial" w:hint="eastAsia"/>
                <w:szCs w:val="24"/>
              </w:rPr>
              <w:t>arking each group</w:t>
            </w:r>
            <w:r w:rsidR="00355661">
              <w:rPr>
                <w:rFonts w:cs="Arial" w:hint="eastAsia"/>
                <w:szCs w:val="24"/>
              </w:rPr>
              <w:t xml:space="preserve"> and deciding the winner.</w:t>
            </w:r>
          </w:p>
          <w:p w:rsidR="001A7B49" w:rsidRDefault="003965AF" w:rsidP="003965A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Eliciting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 w:hint="eastAsia"/>
                <w:szCs w:val="24"/>
              </w:rPr>
              <w:t xml:space="preserve">the meanings of </w:t>
            </w:r>
            <w:r w:rsidR="004E59FC">
              <w:rPr>
                <w:rFonts w:cs="Arial" w:hint="eastAsia"/>
                <w:szCs w:val="24"/>
              </w:rPr>
              <w:t xml:space="preserve">the </w:t>
            </w:r>
            <w:r>
              <w:rPr>
                <w:rFonts w:cs="Arial" w:hint="eastAsia"/>
                <w:szCs w:val="24"/>
              </w:rPr>
              <w:t>vocabularies by g</w:t>
            </w:r>
            <w:r w:rsidR="001A7B49">
              <w:rPr>
                <w:rFonts w:cs="Arial" w:hint="eastAsia"/>
                <w:szCs w:val="24"/>
              </w:rPr>
              <w:t>iving the idea</w:t>
            </w:r>
            <w:r w:rsidR="00A178DD">
              <w:rPr>
                <w:rFonts w:cs="Arial" w:hint="eastAsia"/>
                <w:szCs w:val="24"/>
              </w:rPr>
              <w:t>.</w:t>
            </w:r>
            <w:r w:rsidR="001A7B49">
              <w:rPr>
                <w:rFonts w:cs="Arial" w:hint="eastAsia"/>
                <w:szCs w:val="24"/>
              </w:rPr>
              <w:t xml:space="preserve"> 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B2403D">
              <w:rPr>
                <w:rFonts w:eastAsiaTheme="majorEastAsia" w:cstheme="majorBidi" w:hint="eastAsia"/>
              </w:rPr>
              <w:t xml:space="preserve"> </w:t>
            </w:r>
          </w:p>
          <w:p w:rsidR="006D02D0" w:rsidRDefault="00B2403D" w:rsidP="00213A09">
            <w:r>
              <w:t>F</w:t>
            </w:r>
            <w:r>
              <w:rPr>
                <w:rFonts w:hint="eastAsia"/>
              </w:rPr>
              <w:t>orming 3groups. Each group has 4 Ss.</w:t>
            </w:r>
          </w:p>
          <w:p w:rsidR="008415A5" w:rsidRPr="00217D03" w:rsidRDefault="008415A5" w:rsidP="00142481">
            <w:r>
              <w:t>G</w:t>
            </w:r>
            <w:r>
              <w:rPr>
                <w:rFonts w:hint="eastAsia"/>
              </w:rPr>
              <w:t xml:space="preserve">iving some </w:t>
            </w:r>
            <w:r w:rsidR="00142481">
              <w:rPr>
                <w:rFonts w:hint="eastAsia"/>
              </w:rPr>
              <w:t>candies</w:t>
            </w:r>
            <w:r>
              <w:rPr>
                <w:rFonts w:hint="eastAsia"/>
              </w:rPr>
              <w:t xml:space="preserve"> to the group</w:t>
            </w:r>
            <w:r w:rsidR="00142481">
              <w:rPr>
                <w:rFonts w:hint="eastAsia"/>
              </w:rPr>
              <w:t>s according to their marks</w:t>
            </w:r>
            <w:r>
              <w:rPr>
                <w:rFonts w:hint="eastAsia"/>
              </w:rPr>
              <w:t>.</w:t>
            </w:r>
          </w:p>
        </w:tc>
      </w:tr>
    </w:tbl>
    <w:p w:rsidR="009A3808" w:rsidRDefault="009A3808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7"/>
        <w:gridCol w:w="6462"/>
        <w:gridCol w:w="5950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B26CE8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proofErr w:type="spellStart"/>
            <w:r>
              <w:rPr>
                <w:rFonts w:eastAsiaTheme="majorEastAsia" w:cstheme="majorBidi"/>
              </w:rPr>
              <w:t>Title</w:t>
            </w:r>
            <w:proofErr w:type="gramStart"/>
            <w:r w:rsidRPr="00DB0A21">
              <w:rPr>
                <w:rFonts w:eastAsiaTheme="majorEastAsia" w:cstheme="majorBidi" w:hint="eastAsia"/>
              </w:rPr>
              <w:t>:</w:t>
            </w:r>
            <w:r w:rsidR="006A466F">
              <w:rPr>
                <w:rFonts w:eastAsiaTheme="majorEastAsia" w:cstheme="majorBidi" w:hint="eastAsia"/>
              </w:rPr>
              <w:t>Making</w:t>
            </w:r>
            <w:proofErr w:type="spellEnd"/>
            <w:proofErr w:type="gramEnd"/>
            <w:r w:rsidR="006A466F">
              <w:rPr>
                <w:rFonts w:eastAsiaTheme="majorEastAsia" w:cstheme="majorBidi" w:hint="eastAsia"/>
              </w:rPr>
              <w:t xml:space="preserve"> </w:t>
            </w:r>
            <w:r w:rsidR="00FC1CE0">
              <w:rPr>
                <w:rFonts w:eastAsiaTheme="majorEastAsia" w:cstheme="majorBidi" w:hint="eastAsia"/>
              </w:rPr>
              <w:t xml:space="preserve">simple </w:t>
            </w:r>
            <w:r w:rsidR="006A466F">
              <w:rPr>
                <w:rFonts w:eastAsiaTheme="majorEastAsia" w:cstheme="majorBidi" w:hint="eastAsia"/>
              </w:rPr>
              <w:t>sentence</w:t>
            </w:r>
            <w:r w:rsidR="005B7654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13A09" w:rsidRDefault="00541F5E" w:rsidP="003F7E72">
            <w:r>
              <w:rPr>
                <w:rFonts w:hint="eastAsia"/>
              </w:rPr>
              <w:t>m</w:t>
            </w:r>
            <w:r w:rsidR="006A466F">
              <w:rPr>
                <w:rFonts w:hint="eastAsia"/>
              </w:rPr>
              <w:t>aking sentence</w:t>
            </w:r>
            <w:r>
              <w:rPr>
                <w:rFonts w:hint="eastAsia"/>
              </w:rPr>
              <w:t>s for greetings</w:t>
            </w:r>
            <w:r w:rsidR="006A466F">
              <w:rPr>
                <w:rFonts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3C" w:rsidRDefault="00217D03" w:rsidP="00392A3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810E38" w:rsidRPr="00AE4F82" w:rsidRDefault="00217D03" w:rsidP="0000232D">
            <w:pPr>
              <w:pStyle w:val="5"/>
              <w:rPr>
                <w:b w:val="0"/>
                <w:sz w:val="24"/>
                <w:szCs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314F36">
              <w:rPr>
                <w:rFonts w:hint="eastAsia"/>
                <w:b w:val="0"/>
                <w:sz w:val="24"/>
              </w:rPr>
              <w:t xml:space="preserve">give </w:t>
            </w:r>
            <w:r w:rsidR="000B4C48">
              <w:rPr>
                <w:rFonts w:hint="eastAsia"/>
                <w:b w:val="0"/>
                <w:sz w:val="24"/>
              </w:rPr>
              <w:t xml:space="preserve">Ss </w:t>
            </w:r>
            <w:r w:rsidR="00314F36">
              <w:rPr>
                <w:rFonts w:hint="eastAsia"/>
                <w:b w:val="0"/>
                <w:sz w:val="24"/>
              </w:rPr>
              <w:t xml:space="preserve">the chance to </w:t>
            </w:r>
            <w:r w:rsidR="00405201">
              <w:rPr>
                <w:rFonts w:hint="eastAsia"/>
                <w:b w:val="0"/>
                <w:sz w:val="24"/>
              </w:rPr>
              <w:t>make simple</w:t>
            </w:r>
            <w:r w:rsidR="00794BBE">
              <w:rPr>
                <w:rFonts w:hint="eastAsia"/>
                <w:b w:val="0"/>
                <w:sz w:val="24"/>
              </w:rPr>
              <w:t xml:space="preserve"> Q &amp; A </w:t>
            </w:r>
            <w:r w:rsidR="00405201">
              <w:rPr>
                <w:rFonts w:hint="eastAsia"/>
                <w:b w:val="0"/>
                <w:sz w:val="24"/>
              </w:rPr>
              <w:t>for greetings</w:t>
            </w:r>
            <w:r w:rsidR="00392A3C">
              <w:rPr>
                <w:rFonts w:hint="eastAsia"/>
                <w:b w:val="0"/>
                <w:sz w:val="24"/>
              </w:rPr>
              <w:t xml:space="preserve"> </w:t>
            </w:r>
            <w:r w:rsidR="004D51F3" w:rsidRPr="00392A3C">
              <w:rPr>
                <w:rFonts w:hint="eastAsia"/>
                <w:b w:val="0"/>
                <w:sz w:val="24"/>
                <w:szCs w:val="24"/>
              </w:rPr>
              <w:t>b</w:t>
            </w:r>
            <w:r w:rsidR="00810E38" w:rsidRPr="00392A3C">
              <w:rPr>
                <w:rFonts w:hint="eastAsia"/>
                <w:b w:val="0"/>
                <w:sz w:val="24"/>
                <w:szCs w:val="24"/>
              </w:rPr>
              <w:t xml:space="preserve">y </w:t>
            </w:r>
            <w:r w:rsidR="004D51F3" w:rsidRPr="00392A3C">
              <w:rPr>
                <w:rFonts w:hint="eastAsia"/>
                <w:b w:val="0"/>
                <w:sz w:val="24"/>
                <w:szCs w:val="24"/>
              </w:rPr>
              <w:t>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3F7E72">
            <w:pPr>
              <w:rPr>
                <w:rFonts w:cs="Arial"/>
              </w:rPr>
            </w:pPr>
            <w:r>
              <w:rPr>
                <w:rFonts w:cs="Arial" w:hint="eastAsia"/>
              </w:rPr>
              <w:t>board</w:t>
            </w:r>
          </w:p>
        </w:tc>
      </w:tr>
      <w:tr w:rsidR="004052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405201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B3" w:rsidRDefault="008677B3" w:rsidP="008264F1"/>
          <w:p w:rsidR="00217D03" w:rsidRDefault="008677B3" w:rsidP="008264F1">
            <w:r>
              <w:rPr>
                <w:rFonts w:hint="eastAsia"/>
              </w:rPr>
              <w:t>10</w:t>
            </w:r>
            <w:r w:rsidR="00217D03">
              <w:t>mins</w:t>
            </w:r>
          </w:p>
          <w:p w:rsidR="008264F1" w:rsidRPr="008264F1" w:rsidRDefault="008264F1" w:rsidP="008677B3">
            <w:pPr>
              <w:rPr>
                <w:rFonts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10E38" w:rsidP="00EE4FA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Group</w:t>
            </w:r>
          </w:p>
          <w:p w:rsidR="00EE4FA6" w:rsidRDefault="00EE4FA6" w:rsidP="00EE4FA6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64ED8">
            <w:r>
              <w:rPr>
                <w:rFonts w:hint="eastAsia"/>
              </w:rPr>
              <w:t>Discussing</w:t>
            </w:r>
            <w:r w:rsidR="00800DEB">
              <w:rPr>
                <w:rFonts w:hint="eastAsia"/>
              </w:rPr>
              <w:t xml:space="preserve"> and making </w:t>
            </w:r>
            <w:r w:rsidR="008D5CA7">
              <w:rPr>
                <w:rFonts w:hint="eastAsia"/>
              </w:rPr>
              <w:t>Q &amp; A</w:t>
            </w:r>
          </w:p>
          <w:p w:rsidR="000E5319" w:rsidRDefault="000E5319">
            <w:r>
              <w:t>W</w:t>
            </w:r>
            <w:r>
              <w:rPr>
                <w:rFonts w:hint="eastAsia"/>
              </w:rPr>
              <w:t xml:space="preserve">riting on </w:t>
            </w:r>
            <w:r w:rsidR="0014262F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board</w:t>
            </w:r>
          </w:p>
          <w:p w:rsidR="00DA2D5B" w:rsidRPr="00950C87" w:rsidRDefault="00DA2D5B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64ED8" w:rsidP="003854A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Observing</w:t>
            </w:r>
            <w:r w:rsidR="00210CBD">
              <w:rPr>
                <w:rFonts w:cs="Arial" w:hint="eastAsia"/>
                <w:szCs w:val="24"/>
              </w:rPr>
              <w:t xml:space="preserve"> what and how </w:t>
            </w:r>
            <w:r w:rsidR="003854AC">
              <w:rPr>
                <w:rFonts w:cs="Arial" w:hint="eastAsia"/>
                <w:szCs w:val="24"/>
              </w:rPr>
              <w:t>each group is</w:t>
            </w:r>
            <w:r w:rsidR="00210CBD">
              <w:rPr>
                <w:rFonts w:cs="Arial" w:hint="eastAsia"/>
                <w:szCs w:val="24"/>
              </w:rPr>
              <w:t xml:space="preserve"> do</w:t>
            </w:r>
            <w:r w:rsidR="003854AC">
              <w:rPr>
                <w:rFonts w:cs="Arial" w:hint="eastAsia"/>
                <w:szCs w:val="24"/>
              </w:rPr>
              <w:t>ing</w:t>
            </w:r>
          </w:p>
          <w:p w:rsidR="003F1184" w:rsidRDefault="00A37DFD" w:rsidP="003854A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Checking Ss writing(without pointing out errors)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17D03" w:rsidRDefault="00217D03" w:rsidP="00051E4C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  <w:r w:rsidR="00051E4C">
              <w:rPr>
                <w:rFonts w:eastAsiaTheme="majorEastAsia" w:cstheme="majorBidi" w:hint="eastAsia"/>
              </w:rPr>
              <w:t xml:space="preserve"> </w:t>
            </w:r>
            <w:r w:rsidR="00B446C9" w:rsidRPr="00051E4C">
              <w:rPr>
                <w:rFonts w:hint="eastAsia"/>
                <w:b w:val="0"/>
                <w:sz w:val="24"/>
                <w:szCs w:val="24"/>
              </w:rPr>
              <w:t>In making sentence</w:t>
            </w:r>
            <w:r w:rsidR="00B26CE8" w:rsidRPr="00051E4C">
              <w:rPr>
                <w:rFonts w:hint="eastAsia"/>
                <w:b w:val="0"/>
                <w:sz w:val="24"/>
                <w:szCs w:val="24"/>
              </w:rPr>
              <w:t>s</w:t>
            </w:r>
            <w:r w:rsidR="00B446C9" w:rsidRPr="00051E4C">
              <w:rPr>
                <w:rFonts w:hint="eastAsia"/>
                <w:b w:val="0"/>
                <w:sz w:val="24"/>
                <w:szCs w:val="24"/>
              </w:rPr>
              <w:t>, use the vocabularies learn</w:t>
            </w:r>
            <w:r w:rsidR="00CF4524" w:rsidRPr="00051E4C">
              <w:rPr>
                <w:rFonts w:hint="eastAsia"/>
                <w:b w:val="0"/>
                <w:sz w:val="24"/>
                <w:szCs w:val="24"/>
              </w:rPr>
              <w:t>ed</w:t>
            </w:r>
            <w:r w:rsidR="00B446C9" w:rsidRPr="00051E4C">
              <w:rPr>
                <w:rFonts w:hint="eastAsia"/>
                <w:b w:val="0"/>
                <w:sz w:val="24"/>
                <w:szCs w:val="24"/>
              </w:rPr>
              <w:t xml:space="preserve"> in Pre Task.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4"/>
        <w:gridCol w:w="6453"/>
        <w:gridCol w:w="5952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D52B19">
              <w:rPr>
                <w:rFonts w:eastAsiaTheme="majorEastAsia" w:cs="Arial"/>
              </w:rPr>
              <w:t xml:space="preserve">Realization </w:t>
            </w:r>
          </w:p>
        </w:tc>
      </w:tr>
      <w:tr w:rsidR="0071422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213A09">
            <w:pPr>
              <w:pStyle w:val="5"/>
              <w:rPr>
                <w:rFonts w:eastAsiaTheme="majorEastAsia" w:cstheme="majorBidi"/>
              </w:rPr>
            </w:pPr>
            <w:proofErr w:type="spellStart"/>
            <w:r>
              <w:rPr>
                <w:rFonts w:eastAsiaTheme="majorEastAsia" w:cstheme="majorBidi"/>
              </w:rPr>
              <w:t>Title</w:t>
            </w:r>
            <w:proofErr w:type="gramStart"/>
            <w:r w:rsidRPr="00DB0A21">
              <w:rPr>
                <w:rFonts w:eastAsiaTheme="majorEastAsia" w:cstheme="majorBidi" w:hint="eastAsia"/>
              </w:rPr>
              <w:t>:</w:t>
            </w:r>
            <w:r w:rsidR="00A55675">
              <w:rPr>
                <w:rFonts w:eastAsiaTheme="majorEastAsia" w:cstheme="majorBidi" w:hint="eastAsia"/>
              </w:rPr>
              <w:t>Listening</w:t>
            </w:r>
            <w:proofErr w:type="spellEnd"/>
            <w:proofErr w:type="gramEnd"/>
            <w:r w:rsidR="00A55675">
              <w:rPr>
                <w:rFonts w:eastAsiaTheme="majorEastAsia" w:cstheme="majorBidi" w:hint="eastAsia"/>
              </w:rPr>
              <w:t xml:space="preserve"> to audio</w:t>
            </w:r>
            <w:r w:rsidR="0025007E">
              <w:rPr>
                <w:rFonts w:eastAsiaTheme="majorEastAsia" w:cstheme="majorBidi" w:hint="eastAsia"/>
              </w:rPr>
              <w:t xml:space="preserve"> </w:t>
            </w:r>
          </w:p>
          <w:p w:rsidR="00217D03" w:rsidRPr="00213A09" w:rsidRDefault="00217D03" w:rsidP="00FF4116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025135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314F36">
              <w:rPr>
                <w:rFonts w:hint="eastAsia"/>
                <w:b w:val="0"/>
                <w:sz w:val="24"/>
              </w:rPr>
              <w:t xml:space="preserve">make Ss </w:t>
            </w:r>
            <w:r w:rsidR="00F96049">
              <w:rPr>
                <w:rFonts w:hint="eastAsia"/>
                <w:b w:val="0"/>
                <w:sz w:val="24"/>
              </w:rPr>
              <w:t xml:space="preserve">exposed to the conversations </w:t>
            </w:r>
            <w:r w:rsidR="00025135">
              <w:rPr>
                <w:rFonts w:hint="eastAsia"/>
                <w:b w:val="0"/>
                <w:sz w:val="24"/>
              </w:rPr>
              <w:t>using</w:t>
            </w:r>
            <w:r w:rsidR="00F96049">
              <w:rPr>
                <w:rFonts w:hint="eastAsia"/>
                <w:b w:val="0"/>
                <w:sz w:val="24"/>
              </w:rPr>
              <w:t xml:space="preserve"> greetings by audio</w:t>
            </w:r>
            <w:r w:rsidR="00314F36">
              <w:rPr>
                <w:rFonts w:hint="eastAsia"/>
                <w:b w:val="0"/>
                <w:sz w:val="24"/>
              </w:rPr>
              <w:t xml:space="preserve"> </w:t>
            </w:r>
          </w:p>
          <w:p w:rsidR="004A6A6F" w:rsidRPr="004A6A6F" w:rsidRDefault="004A6A6F" w:rsidP="0025007E">
            <w:r>
              <w:t>T</w:t>
            </w:r>
            <w:r>
              <w:rPr>
                <w:rFonts w:hint="eastAsia"/>
              </w:rPr>
              <w:t xml:space="preserve">o </w:t>
            </w:r>
            <w:r w:rsidR="0025007E">
              <w:rPr>
                <w:rFonts w:hint="eastAsia"/>
              </w:rPr>
              <w:t xml:space="preserve">get Ss to talk to each other to understand the conversations by discussion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3246D4">
            <w:pPr>
              <w:rPr>
                <w:rFonts w:cs="Arial"/>
              </w:rPr>
            </w:pPr>
            <w:r>
              <w:rPr>
                <w:rFonts w:cs="Arial" w:hint="eastAsia"/>
              </w:rPr>
              <w:t>Audio</w:t>
            </w:r>
            <w:r w:rsidR="0004037E">
              <w:rPr>
                <w:rFonts w:cs="Arial" w:hint="eastAsia"/>
              </w:rPr>
              <w:t>, board</w:t>
            </w:r>
          </w:p>
        </w:tc>
      </w:tr>
      <w:tr w:rsidR="00B9607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B96076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B53" w:rsidRDefault="0097427F" w:rsidP="0025007E">
            <w:r>
              <w:rPr>
                <w:rFonts w:hint="eastAsia"/>
              </w:rPr>
              <w:t>5</w:t>
            </w:r>
            <w:r w:rsidR="0025007E">
              <w:rPr>
                <w:rFonts w:hint="eastAsia"/>
              </w:rPr>
              <w:t>mins</w:t>
            </w:r>
          </w:p>
          <w:p w:rsidR="00217D03" w:rsidRDefault="0097427F" w:rsidP="005E1C64">
            <w:pPr>
              <w:pStyle w:val="a6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  <w:p w:rsidR="00AD5E45" w:rsidRPr="00AD5E45" w:rsidRDefault="0097427F" w:rsidP="00AD5E45">
            <w:r>
              <w:rPr>
                <w:rFonts w:hint="eastAsia"/>
              </w:rPr>
              <w:t>10</w:t>
            </w:r>
            <w:r w:rsidR="00AD5E45">
              <w:rPr>
                <w:rFonts w:hint="eastAsia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1422F" w:rsidP="0025007E">
            <w:r>
              <w:rPr>
                <w:rFonts w:hint="eastAsia"/>
              </w:rPr>
              <w:t>Individually</w:t>
            </w:r>
          </w:p>
          <w:p w:rsidR="00EE4FA6" w:rsidRDefault="00AD5E45" w:rsidP="00EE4F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25007E">
              <w:rPr>
                <w:rFonts w:cs="Arial" w:hint="eastAsia"/>
                <w:szCs w:val="24"/>
              </w:rPr>
              <w:t>roup</w:t>
            </w:r>
          </w:p>
          <w:p w:rsidR="00AD5E45" w:rsidRDefault="00AD5E45" w:rsidP="00EE4FA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1422F" w:rsidP="0025007E">
            <w:r>
              <w:t>L</w:t>
            </w:r>
            <w:r>
              <w:rPr>
                <w:rFonts w:hint="eastAsia"/>
              </w:rPr>
              <w:t xml:space="preserve">istening to conversations </w:t>
            </w:r>
            <w:r w:rsidR="0025007E">
              <w:rPr>
                <w:rFonts w:hint="eastAsia"/>
              </w:rPr>
              <w:t>in</w:t>
            </w:r>
            <w:r>
              <w:rPr>
                <w:rFonts w:hint="eastAsia"/>
              </w:rPr>
              <w:t xml:space="preserve"> audio</w:t>
            </w:r>
          </w:p>
          <w:p w:rsidR="0025007E" w:rsidRDefault="00AD5E45" w:rsidP="0025007E">
            <w:r>
              <w:t>D</w:t>
            </w:r>
            <w:r w:rsidR="0025007E">
              <w:rPr>
                <w:rFonts w:hint="eastAsia"/>
              </w:rPr>
              <w:t>iscussion</w:t>
            </w:r>
          </w:p>
          <w:p w:rsidR="00AD5E45" w:rsidRPr="00950C87" w:rsidRDefault="009A29D4" w:rsidP="009A29D4">
            <w:r>
              <w:rPr>
                <w:rFonts w:hint="eastAsia"/>
              </w:rPr>
              <w:t xml:space="preserve">Reading </w:t>
            </w:r>
            <w:r w:rsidR="005F09E3">
              <w:rPr>
                <w:rFonts w:cs="Arial" w:hint="eastAsia"/>
                <w:szCs w:val="24"/>
              </w:rPr>
              <w:t xml:space="preserve">the conversations on board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="001D7DDE">
              <w:t>L</w:t>
            </w:r>
            <w:r w:rsidR="001D7DDE">
              <w:rPr>
                <w:rFonts w:hint="eastAsia"/>
              </w:rPr>
              <w:t>istening to teacher</w:t>
            </w:r>
            <w:r w:rsidR="001D7DDE">
              <w:t>’</w:t>
            </w:r>
            <w:r w:rsidR="001D7DDE">
              <w:rPr>
                <w:rFonts w:hint="eastAsia"/>
              </w:rPr>
              <w:t>s explaining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8B7A53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>
              <w:rPr>
                <w:rFonts w:cs="Arial" w:hint="eastAsia"/>
                <w:szCs w:val="24"/>
              </w:rPr>
              <w:t xml:space="preserve">laying audio </w:t>
            </w:r>
            <w:r w:rsidR="00F360E1">
              <w:rPr>
                <w:rFonts w:cs="Arial" w:hint="eastAsia"/>
                <w:szCs w:val="24"/>
              </w:rPr>
              <w:t>3 times</w:t>
            </w:r>
          </w:p>
          <w:p w:rsidR="00AD5E45" w:rsidRDefault="00AD5E45" w:rsidP="002A12F2">
            <w:r>
              <w:rPr>
                <w:rFonts w:hint="eastAsia"/>
              </w:rPr>
              <w:t>Observing and c</w:t>
            </w:r>
            <w:r w:rsidR="00B54456">
              <w:rPr>
                <w:rFonts w:hint="eastAsia"/>
              </w:rPr>
              <w:t xml:space="preserve">hecking </w:t>
            </w:r>
          </w:p>
          <w:p w:rsidR="00E14F65" w:rsidRPr="004A0EE7" w:rsidRDefault="008504E4" w:rsidP="007B0FDA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Writing the conversations on board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9A29D4">
              <w:rPr>
                <w:rFonts w:cs="Arial" w:hint="eastAsia"/>
                <w:szCs w:val="24"/>
              </w:rPr>
              <w:t>/ Explaining</w:t>
            </w:r>
            <w:r w:rsidR="0021433B">
              <w:rPr>
                <w:rFonts w:cs="Arial" w:hint="eastAsia"/>
                <w:szCs w:val="24"/>
              </w:rPr>
              <w:t>(meaning</w:t>
            </w:r>
            <w:r w:rsidR="00184951">
              <w:rPr>
                <w:rFonts w:cs="Arial" w:hint="eastAsia"/>
                <w:szCs w:val="24"/>
              </w:rPr>
              <w:t>s</w:t>
            </w:r>
            <w:r w:rsidR="0021433B">
              <w:rPr>
                <w:rFonts w:cs="Arial" w:hint="eastAsia"/>
                <w:szCs w:val="24"/>
              </w:rPr>
              <w:t>, intonations etc)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217D03" w:rsidRDefault="00217D03" w:rsidP="003C2442">
            <w:pPr>
              <w:pStyle w:val="5"/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961"/>
        <w:gridCol w:w="6528"/>
        <w:gridCol w:w="6003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EA7F3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217D03">
              <w:rPr>
                <w:rFonts w:eastAsiaTheme="majorEastAsia" w:cs="Arial"/>
              </w:rPr>
              <w:t xml:space="preserve"> Task </w:t>
            </w:r>
          </w:p>
        </w:tc>
      </w:tr>
      <w:tr w:rsidR="0093472D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213A09">
            <w:pPr>
              <w:pStyle w:val="5"/>
              <w:rPr>
                <w:rFonts w:eastAsiaTheme="majorEastAsia" w:cstheme="majorBidi"/>
              </w:rPr>
            </w:pPr>
            <w:proofErr w:type="spellStart"/>
            <w:r>
              <w:rPr>
                <w:rFonts w:eastAsiaTheme="majorEastAsia" w:cstheme="majorBidi"/>
              </w:rPr>
              <w:t>Title</w:t>
            </w:r>
            <w:proofErr w:type="gramStart"/>
            <w:r w:rsidRPr="00DB0A21">
              <w:rPr>
                <w:rFonts w:eastAsiaTheme="majorEastAsia" w:cstheme="majorBidi" w:hint="eastAsia"/>
              </w:rPr>
              <w:t>:</w:t>
            </w:r>
            <w:r w:rsidR="00577E97">
              <w:rPr>
                <w:rFonts w:eastAsiaTheme="majorEastAsia" w:cstheme="majorBidi" w:hint="eastAsia"/>
              </w:rPr>
              <w:t>Review</w:t>
            </w:r>
            <w:proofErr w:type="spellEnd"/>
            <w:proofErr w:type="gramEnd"/>
            <w:r w:rsidR="00BA411C">
              <w:rPr>
                <w:rFonts w:eastAsiaTheme="majorEastAsia" w:cstheme="majorBidi" w:hint="eastAsia"/>
              </w:rPr>
              <w:t xml:space="preserve">  and application</w:t>
            </w:r>
          </w:p>
          <w:p w:rsidR="00BA411C" w:rsidRPr="00BA411C" w:rsidRDefault="00BA411C" w:rsidP="00BA411C"/>
          <w:p w:rsidR="00217D03" w:rsidRPr="00213A09" w:rsidRDefault="00217D03" w:rsidP="001C51CA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613D59" w:rsidRDefault="00253A1A" w:rsidP="00BE41A5">
            <w:pPr>
              <w:pStyle w:val="5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</w:rPr>
              <w:t xml:space="preserve">To </w:t>
            </w:r>
            <w:r w:rsidRPr="00253A1A">
              <w:rPr>
                <w:rFonts w:hint="eastAsia"/>
                <w:b w:val="0"/>
                <w:sz w:val="24"/>
                <w:szCs w:val="24"/>
              </w:rPr>
              <w:t xml:space="preserve">give Ss the chance to </w:t>
            </w:r>
            <w:r w:rsidR="00613D59">
              <w:rPr>
                <w:rFonts w:hint="eastAsia"/>
                <w:b w:val="0"/>
                <w:sz w:val="24"/>
                <w:szCs w:val="24"/>
              </w:rPr>
              <w:t xml:space="preserve">review by </w:t>
            </w:r>
            <w:r w:rsidRPr="00253A1A">
              <w:rPr>
                <w:rFonts w:hint="eastAsia"/>
                <w:b w:val="0"/>
                <w:sz w:val="24"/>
                <w:szCs w:val="24"/>
              </w:rPr>
              <w:t>listen</w:t>
            </w:r>
            <w:r w:rsidR="00613D59">
              <w:rPr>
                <w:rFonts w:hint="eastAsia"/>
                <w:b w:val="0"/>
                <w:sz w:val="24"/>
                <w:szCs w:val="24"/>
              </w:rPr>
              <w:t>ing</w:t>
            </w:r>
            <w:r w:rsidRPr="00253A1A">
              <w:rPr>
                <w:rFonts w:hint="eastAsia"/>
                <w:b w:val="0"/>
                <w:sz w:val="24"/>
                <w:szCs w:val="24"/>
              </w:rPr>
              <w:t xml:space="preserve"> again </w:t>
            </w:r>
          </w:p>
          <w:p w:rsidR="00217D03" w:rsidRDefault="00217D03" w:rsidP="00BE41A5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A63658">
              <w:rPr>
                <w:rFonts w:hint="eastAsia"/>
                <w:b w:val="0"/>
                <w:sz w:val="24"/>
              </w:rPr>
              <w:t>have</w:t>
            </w:r>
            <w:r w:rsidR="009C0311">
              <w:rPr>
                <w:rFonts w:hint="eastAsia"/>
                <w:b w:val="0"/>
                <w:sz w:val="24"/>
              </w:rPr>
              <w:t xml:space="preserve"> Ss </w:t>
            </w:r>
            <w:r w:rsidR="00A63658">
              <w:rPr>
                <w:rFonts w:hint="eastAsia"/>
                <w:b w:val="0"/>
                <w:sz w:val="24"/>
              </w:rPr>
              <w:t xml:space="preserve">practice </w:t>
            </w:r>
            <w:r w:rsidR="00253A1A">
              <w:rPr>
                <w:rFonts w:hint="eastAsia"/>
                <w:b w:val="0"/>
                <w:sz w:val="24"/>
              </w:rPr>
              <w:t>by</w:t>
            </w:r>
            <w:r w:rsidR="00701D6E">
              <w:rPr>
                <w:rFonts w:hint="eastAsia"/>
                <w:b w:val="0"/>
                <w:sz w:val="24"/>
              </w:rPr>
              <w:t xml:space="preserve"> </w:t>
            </w:r>
            <w:r w:rsidR="00A63658">
              <w:rPr>
                <w:rFonts w:hint="eastAsia"/>
                <w:b w:val="0"/>
                <w:sz w:val="24"/>
              </w:rPr>
              <w:t xml:space="preserve">making </w:t>
            </w:r>
            <w:r w:rsidR="00162BA9">
              <w:rPr>
                <w:rFonts w:hint="eastAsia"/>
                <w:b w:val="0"/>
                <w:sz w:val="24"/>
              </w:rPr>
              <w:t>new sentence using what they have learned today.</w:t>
            </w:r>
          </w:p>
          <w:p w:rsidR="00BE41A5" w:rsidRPr="00BE41A5" w:rsidRDefault="00BE41A5" w:rsidP="00253A1A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Pr="00C46039" w:rsidRDefault="0053601B" w:rsidP="00613D59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>
              <w:rPr>
                <w:rFonts w:cs="Arial" w:hint="eastAsia"/>
              </w:rPr>
              <w:t>udio</w:t>
            </w:r>
          </w:p>
        </w:tc>
      </w:tr>
      <w:tr w:rsidR="00C3353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3353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11" w:rsidRDefault="0093472D" w:rsidP="0093472D">
            <w:r>
              <w:rPr>
                <w:rFonts w:hint="eastAsia"/>
              </w:rPr>
              <w:t>2mins</w:t>
            </w:r>
          </w:p>
          <w:p w:rsidR="00217D03" w:rsidRDefault="0093472D" w:rsidP="0093472D">
            <w:r>
              <w:rPr>
                <w:rFonts w:hint="eastAsia"/>
              </w:rPr>
              <w:t>8</w:t>
            </w:r>
            <w:r w:rsidR="00217D03"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1B" w:rsidRDefault="002A441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217D03" w:rsidRDefault="000E0911" w:rsidP="009347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8F" w:rsidRDefault="00D01671">
            <w:r>
              <w:rPr>
                <w:rFonts w:hint="eastAsia"/>
              </w:rPr>
              <w:t>L</w:t>
            </w:r>
            <w:r w:rsidR="00A7678F">
              <w:rPr>
                <w:rFonts w:hint="eastAsia"/>
              </w:rPr>
              <w:t>istening</w:t>
            </w:r>
          </w:p>
          <w:p w:rsidR="00633053" w:rsidRPr="00950C87" w:rsidRDefault="00C33535" w:rsidP="0093472D">
            <w:r>
              <w:t>M</w:t>
            </w:r>
            <w:r>
              <w:rPr>
                <w:rFonts w:hint="eastAsia"/>
              </w:rPr>
              <w:t>aking c</w:t>
            </w:r>
            <w:r w:rsidR="00EF004D">
              <w:rPr>
                <w:rFonts w:hint="eastAsia"/>
              </w:rPr>
              <w:t>onversation</w:t>
            </w:r>
            <w:r w:rsidR="004664A6">
              <w:rPr>
                <w:rFonts w:hint="eastAsia"/>
              </w:rPr>
              <w:t>s</w:t>
            </w:r>
            <w:r w:rsidR="00624201">
              <w:rPr>
                <w:rFonts w:hint="eastAsia"/>
              </w:rPr>
              <w:t xml:space="preserve"> and </w:t>
            </w:r>
            <w:r w:rsidR="0093472D">
              <w:rPr>
                <w:rFonts w:hint="eastAsia"/>
              </w:rPr>
              <w:t>role playing</w:t>
            </w:r>
            <w:r w:rsidR="004D0437">
              <w:rPr>
                <w:rFonts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78F" w:rsidRDefault="00D01671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R</w:t>
            </w:r>
            <w:r w:rsidR="00A7678F">
              <w:rPr>
                <w:rFonts w:cs="Arial" w:hint="eastAsia"/>
                <w:szCs w:val="24"/>
              </w:rPr>
              <w:t>eplaying</w:t>
            </w:r>
            <w:r w:rsidR="00C44A74">
              <w:rPr>
                <w:rFonts w:cs="Arial" w:hint="eastAsia"/>
                <w:szCs w:val="24"/>
              </w:rPr>
              <w:t xml:space="preserve"> 1 time</w:t>
            </w:r>
          </w:p>
          <w:p w:rsidR="00633053" w:rsidRPr="002C2DFF" w:rsidRDefault="002C65FD" w:rsidP="009347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</w:t>
            </w:r>
            <w:r>
              <w:rPr>
                <w:rFonts w:cs="Arial" w:hint="eastAsia"/>
                <w:szCs w:val="24"/>
              </w:rPr>
              <w:t>bserving</w:t>
            </w:r>
            <w:r w:rsidR="00726367">
              <w:rPr>
                <w:rFonts w:cs="Arial" w:hint="eastAsia"/>
                <w:szCs w:val="24"/>
              </w:rPr>
              <w:t xml:space="preserve"> and correcting critical errors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7D03" w:rsidP="00213A09"/>
        </w:tc>
      </w:tr>
    </w:tbl>
    <w:p w:rsidR="00217D03" w:rsidRDefault="00217D03" w:rsidP="00217D03">
      <w:pPr>
        <w:pStyle w:val="1"/>
        <w:jc w:val="left"/>
        <w:rPr>
          <w:rFonts w:eastAsiaTheme="minorEastAsia"/>
        </w:rPr>
      </w:pPr>
      <w:r>
        <w:lastRenderedPageBreak/>
        <w:t>Worksheets, handouts and lesson materials</w:t>
      </w:r>
    </w:p>
    <w:p w:rsidR="00EE4FA6" w:rsidRPr="00EE4FA6" w:rsidRDefault="00EE4FA6" w:rsidP="00EE4FA6"/>
    <w:sectPr w:rsidR="00EE4FA6" w:rsidRPr="00EE4FA6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8E" w:rsidRDefault="0014578E">
      <w:pPr>
        <w:spacing w:before="0" w:after="0"/>
      </w:pPr>
      <w:r>
        <w:separator/>
      </w:r>
    </w:p>
  </w:endnote>
  <w:endnote w:type="continuationSeparator" w:id="0">
    <w:p w:rsidR="0014578E" w:rsidRDefault="0014578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E64" w:rsidRPr="000D7A79" w:rsidRDefault="00874F6B" w:rsidP="000D7A79">
    <w:pPr>
      <w:pStyle w:val="a8"/>
      <w:jc w:val="center"/>
      <w:rPr>
        <w:sz w:val="16"/>
      </w:rPr>
    </w:pPr>
    <w:r>
      <w:rPr>
        <w:rFonts w:hint="eastAsia"/>
        <w:sz w:val="16"/>
      </w:rPr>
      <w:t>SJ</w:t>
    </w:r>
    <w:r w:rsidR="00E91E64" w:rsidRPr="000D7A79">
      <w:rPr>
        <w:sz w:val="16"/>
      </w:rPr>
      <w:t xml:space="preserve">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8E" w:rsidRDefault="0014578E">
      <w:pPr>
        <w:spacing w:before="0" w:after="0"/>
      </w:pPr>
      <w:r>
        <w:separator/>
      </w:r>
    </w:p>
  </w:footnote>
  <w:footnote w:type="continuationSeparator" w:id="0">
    <w:p w:rsidR="0014578E" w:rsidRDefault="0014578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0232D"/>
    <w:rsid w:val="00005EDD"/>
    <w:rsid w:val="00012123"/>
    <w:rsid w:val="00022A94"/>
    <w:rsid w:val="00025135"/>
    <w:rsid w:val="00027EF6"/>
    <w:rsid w:val="00034626"/>
    <w:rsid w:val="0004037E"/>
    <w:rsid w:val="00051E4C"/>
    <w:rsid w:val="00055AA6"/>
    <w:rsid w:val="00057946"/>
    <w:rsid w:val="0006463B"/>
    <w:rsid w:val="000733C8"/>
    <w:rsid w:val="000750FA"/>
    <w:rsid w:val="00075C73"/>
    <w:rsid w:val="00082FB0"/>
    <w:rsid w:val="000A3BE8"/>
    <w:rsid w:val="000A515B"/>
    <w:rsid w:val="000B0460"/>
    <w:rsid w:val="000B4C48"/>
    <w:rsid w:val="000C54A1"/>
    <w:rsid w:val="000C6A47"/>
    <w:rsid w:val="000D7A79"/>
    <w:rsid w:val="000E0911"/>
    <w:rsid w:val="000E2B06"/>
    <w:rsid w:val="000E5319"/>
    <w:rsid w:val="000F0BB1"/>
    <w:rsid w:val="000F5DC2"/>
    <w:rsid w:val="001006E5"/>
    <w:rsid w:val="00112A25"/>
    <w:rsid w:val="00142481"/>
    <w:rsid w:val="0014262F"/>
    <w:rsid w:val="0014578E"/>
    <w:rsid w:val="00150B8E"/>
    <w:rsid w:val="00162BA9"/>
    <w:rsid w:val="00164956"/>
    <w:rsid w:val="001649FB"/>
    <w:rsid w:val="00170C6B"/>
    <w:rsid w:val="001769DA"/>
    <w:rsid w:val="00184951"/>
    <w:rsid w:val="001853C3"/>
    <w:rsid w:val="00192174"/>
    <w:rsid w:val="0019266E"/>
    <w:rsid w:val="001A3FBD"/>
    <w:rsid w:val="001A7B49"/>
    <w:rsid w:val="001B7E89"/>
    <w:rsid w:val="001C2E9A"/>
    <w:rsid w:val="001C343D"/>
    <w:rsid w:val="001C51CA"/>
    <w:rsid w:val="001D2F83"/>
    <w:rsid w:val="001D7DDE"/>
    <w:rsid w:val="00210CBD"/>
    <w:rsid w:val="00213A09"/>
    <w:rsid w:val="0021433B"/>
    <w:rsid w:val="00217D03"/>
    <w:rsid w:val="002243FD"/>
    <w:rsid w:val="00231610"/>
    <w:rsid w:val="0025007E"/>
    <w:rsid w:val="00253A04"/>
    <w:rsid w:val="00253A1A"/>
    <w:rsid w:val="00255A6A"/>
    <w:rsid w:val="0026298F"/>
    <w:rsid w:val="002674E0"/>
    <w:rsid w:val="00274DB9"/>
    <w:rsid w:val="00297597"/>
    <w:rsid w:val="002A12F2"/>
    <w:rsid w:val="002A441B"/>
    <w:rsid w:val="002B5338"/>
    <w:rsid w:val="002C2DFF"/>
    <w:rsid w:val="002C65FD"/>
    <w:rsid w:val="002C7BB8"/>
    <w:rsid w:val="002D33EC"/>
    <w:rsid w:val="002E1439"/>
    <w:rsid w:val="00314F36"/>
    <w:rsid w:val="00315BC3"/>
    <w:rsid w:val="003244CD"/>
    <w:rsid w:val="003246D4"/>
    <w:rsid w:val="00332757"/>
    <w:rsid w:val="00342C11"/>
    <w:rsid w:val="0035112F"/>
    <w:rsid w:val="00352D5D"/>
    <w:rsid w:val="00353327"/>
    <w:rsid w:val="00355661"/>
    <w:rsid w:val="00357904"/>
    <w:rsid w:val="0036214B"/>
    <w:rsid w:val="003854AC"/>
    <w:rsid w:val="00392A3C"/>
    <w:rsid w:val="003965AF"/>
    <w:rsid w:val="003B6F77"/>
    <w:rsid w:val="003C1B33"/>
    <w:rsid w:val="003C2442"/>
    <w:rsid w:val="003C4FE2"/>
    <w:rsid w:val="003F1184"/>
    <w:rsid w:val="003F18B5"/>
    <w:rsid w:val="003F462B"/>
    <w:rsid w:val="003F65B6"/>
    <w:rsid w:val="003F7E72"/>
    <w:rsid w:val="00404919"/>
    <w:rsid w:val="00405201"/>
    <w:rsid w:val="00437F18"/>
    <w:rsid w:val="00461CB5"/>
    <w:rsid w:val="00465F08"/>
    <w:rsid w:val="004664A6"/>
    <w:rsid w:val="00491D19"/>
    <w:rsid w:val="00496419"/>
    <w:rsid w:val="004A0EE7"/>
    <w:rsid w:val="004A1BFD"/>
    <w:rsid w:val="004A6A6F"/>
    <w:rsid w:val="004A7AC5"/>
    <w:rsid w:val="004D0437"/>
    <w:rsid w:val="004D51F3"/>
    <w:rsid w:val="004D6A3B"/>
    <w:rsid w:val="004E4D2A"/>
    <w:rsid w:val="004E59FC"/>
    <w:rsid w:val="00500A18"/>
    <w:rsid w:val="00503028"/>
    <w:rsid w:val="00506174"/>
    <w:rsid w:val="00527C25"/>
    <w:rsid w:val="0053601B"/>
    <w:rsid w:val="00540C55"/>
    <w:rsid w:val="00541F5E"/>
    <w:rsid w:val="00544F2B"/>
    <w:rsid w:val="00553C33"/>
    <w:rsid w:val="00564CDD"/>
    <w:rsid w:val="00574C25"/>
    <w:rsid w:val="005757C9"/>
    <w:rsid w:val="00577E97"/>
    <w:rsid w:val="005B7654"/>
    <w:rsid w:val="005C7CAC"/>
    <w:rsid w:val="005D0F33"/>
    <w:rsid w:val="005D5822"/>
    <w:rsid w:val="005E1C64"/>
    <w:rsid w:val="005F09E3"/>
    <w:rsid w:val="005F6FC5"/>
    <w:rsid w:val="006067DB"/>
    <w:rsid w:val="00613D59"/>
    <w:rsid w:val="00614F33"/>
    <w:rsid w:val="00615BCA"/>
    <w:rsid w:val="006172AD"/>
    <w:rsid w:val="00624201"/>
    <w:rsid w:val="00633053"/>
    <w:rsid w:val="006467E4"/>
    <w:rsid w:val="00656217"/>
    <w:rsid w:val="00666B9C"/>
    <w:rsid w:val="00671AE2"/>
    <w:rsid w:val="006953A2"/>
    <w:rsid w:val="006A466F"/>
    <w:rsid w:val="006B54D6"/>
    <w:rsid w:val="006B7B53"/>
    <w:rsid w:val="006D02D0"/>
    <w:rsid w:val="006D0EEE"/>
    <w:rsid w:val="006D25B4"/>
    <w:rsid w:val="006F1CC2"/>
    <w:rsid w:val="006F45BC"/>
    <w:rsid w:val="00701D6E"/>
    <w:rsid w:val="00706683"/>
    <w:rsid w:val="0071422F"/>
    <w:rsid w:val="00726367"/>
    <w:rsid w:val="0072641E"/>
    <w:rsid w:val="0075408D"/>
    <w:rsid w:val="0076765F"/>
    <w:rsid w:val="007877ED"/>
    <w:rsid w:val="00794BBE"/>
    <w:rsid w:val="00796282"/>
    <w:rsid w:val="007A43B5"/>
    <w:rsid w:val="007A7031"/>
    <w:rsid w:val="007B0FDA"/>
    <w:rsid w:val="007B35DA"/>
    <w:rsid w:val="007B7E1D"/>
    <w:rsid w:val="007C07D2"/>
    <w:rsid w:val="007D1516"/>
    <w:rsid w:val="007D41FA"/>
    <w:rsid w:val="007D535C"/>
    <w:rsid w:val="00800DEB"/>
    <w:rsid w:val="0080735F"/>
    <w:rsid w:val="00810E38"/>
    <w:rsid w:val="00815E7E"/>
    <w:rsid w:val="00823AB5"/>
    <w:rsid w:val="008264F1"/>
    <w:rsid w:val="00837677"/>
    <w:rsid w:val="008415A5"/>
    <w:rsid w:val="008462E6"/>
    <w:rsid w:val="008504E4"/>
    <w:rsid w:val="00851BBB"/>
    <w:rsid w:val="00854630"/>
    <w:rsid w:val="00854710"/>
    <w:rsid w:val="008677B3"/>
    <w:rsid w:val="00874F6B"/>
    <w:rsid w:val="00877B92"/>
    <w:rsid w:val="00897E0E"/>
    <w:rsid w:val="008B5FBB"/>
    <w:rsid w:val="008B7A53"/>
    <w:rsid w:val="008C3FAA"/>
    <w:rsid w:val="008C7469"/>
    <w:rsid w:val="008D5CA7"/>
    <w:rsid w:val="008D61BE"/>
    <w:rsid w:val="008F04F0"/>
    <w:rsid w:val="008F7E2F"/>
    <w:rsid w:val="009025DF"/>
    <w:rsid w:val="00904B9C"/>
    <w:rsid w:val="009150FE"/>
    <w:rsid w:val="009231EC"/>
    <w:rsid w:val="00923BD6"/>
    <w:rsid w:val="0093472D"/>
    <w:rsid w:val="00950C87"/>
    <w:rsid w:val="009551A9"/>
    <w:rsid w:val="00962E4B"/>
    <w:rsid w:val="0097427F"/>
    <w:rsid w:val="00977130"/>
    <w:rsid w:val="00980A5B"/>
    <w:rsid w:val="009A09F0"/>
    <w:rsid w:val="009A29D4"/>
    <w:rsid w:val="009A3808"/>
    <w:rsid w:val="009B01D0"/>
    <w:rsid w:val="009C0311"/>
    <w:rsid w:val="009C1ABF"/>
    <w:rsid w:val="009C1DFE"/>
    <w:rsid w:val="009C77C9"/>
    <w:rsid w:val="009F0C5C"/>
    <w:rsid w:val="00A05E16"/>
    <w:rsid w:val="00A11096"/>
    <w:rsid w:val="00A120B3"/>
    <w:rsid w:val="00A165AC"/>
    <w:rsid w:val="00A178DD"/>
    <w:rsid w:val="00A35A5B"/>
    <w:rsid w:val="00A378BA"/>
    <w:rsid w:val="00A37DFD"/>
    <w:rsid w:val="00A55675"/>
    <w:rsid w:val="00A5696E"/>
    <w:rsid w:val="00A623FA"/>
    <w:rsid w:val="00A63658"/>
    <w:rsid w:val="00A64ED8"/>
    <w:rsid w:val="00A66585"/>
    <w:rsid w:val="00A7678F"/>
    <w:rsid w:val="00A93EB8"/>
    <w:rsid w:val="00AA68F4"/>
    <w:rsid w:val="00AC48FD"/>
    <w:rsid w:val="00AC6BA6"/>
    <w:rsid w:val="00AD5E45"/>
    <w:rsid w:val="00AE3B84"/>
    <w:rsid w:val="00AE4F82"/>
    <w:rsid w:val="00AF23BF"/>
    <w:rsid w:val="00B142DA"/>
    <w:rsid w:val="00B16C9C"/>
    <w:rsid w:val="00B21A28"/>
    <w:rsid w:val="00B2403D"/>
    <w:rsid w:val="00B26CE8"/>
    <w:rsid w:val="00B325B5"/>
    <w:rsid w:val="00B41798"/>
    <w:rsid w:val="00B446C9"/>
    <w:rsid w:val="00B46C3F"/>
    <w:rsid w:val="00B54456"/>
    <w:rsid w:val="00B73054"/>
    <w:rsid w:val="00B730F5"/>
    <w:rsid w:val="00B74CAB"/>
    <w:rsid w:val="00B81B71"/>
    <w:rsid w:val="00B87345"/>
    <w:rsid w:val="00B96076"/>
    <w:rsid w:val="00BA411C"/>
    <w:rsid w:val="00BA64A0"/>
    <w:rsid w:val="00BB1AE6"/>
    <w:rsid w:val="00BB2DA6"/>
    <w:rsid w:val="00BB73D1"/>
    <w:rsid w:val="00BC09A5"/>
    <w:rsid w:val="00BC72ED"/>
    <w:rsid w:val="00BE41A5"/>
    <w:rsid w:val="00BF6274"/>
    <w:rsid w:val="00C3230E"/>
    <w:rsid w:val="00C33535"/>
    <w:rsid w:val="00C40274"/>
    <w:rsid w:val="00C42E9A"/>
    <w:rsid w:val="00C44A74"/>
    <w:rsid w:val="00C46039"/>
    <w:rsid w:val="00C5603B"/>
    <w:rsid w:val="00C60458"/>
    <w:rsid w:val="00C62FD3"/>
    <w:rsid w:val="00C676D4"/>
    <w:rsid w:val="00C818E9"/>
    <w:rsid w:val="00CA6291"/>
    <w:rsid w:val="00CB13FE"/>
    <w:rsid w:val="00CB23D9"/>
    <w:rsid w:val="00CB3F4F"/>
    <w:rsid w:val="00CB6CF4"/>
    <w:rsid w:val="00CC322B"/>
    <w:rsid w:val="00CC59A3"/>
    <w:rsid w:val="00CD06FB"/>
    <w:rsid w:val="00CF4524"/>
    <w:rsid w:val="00D01671"/>
    <w:rsid w:val="00D02961"/>
    <w:rsid w:val="00D309F9"/>
    <w:rsid w:val="00D4231E"/>
    <w:rsid w:val="00D52B19"/>
    <w:rsid w:val="00D64AEA"/>
    <w:rsid w:val="00D821DD"/>
    <w:rsid w:val="00D91E28"/>
    <w:rsid w:val="00DA2D5B"/>
    <w:rsid w:val="00DB0A21"/>
    <w:rsid w:val="00DB148D"/>
    <w:rsid w:val="00DB57E1"/>
    <w:rsid w:val="00E04535"/>
    <w:rsid w:val="00E058BF"/>
    <w:rsid w:val="00E14F65"/>
    <w:rsid w:val="00E1615D"/>
    <w:rsid w:val="00E228CF"/>
    <w:rsid w:val="00E42C70"/>
    <w:rsid w:val="00E472E9"/>
    <w:rsid w:val="00E56310"/>
    <w:rsid w:val="00E65E60"/>
    <w:rsid w:val="00E83715"/>
    <w:rsid w:val="00E868F1"/>
    <w:rsid w:val="00E91E64"/>
    <w:rsid w:val="00EA7F39"/>
    <w:rsid w:val="00EB0B30"/>
    <w:rsid w:val="00ED1309"/>
    <w:rsid w:val="00EE4FA6"/>
    <w:rsid w:val="00EE693D"/>
    <w:rsid w:val="00EF004D"/>
    <w:rsid w:val="00F01AB9"/>
    <w:rsid w:val="00F038FC"/>
    <w:rsid w:val="00F0753C"/>
    <w:rsid w:val="00F301D0"/>
    <w:rsid w:val="00F360E1"/>
    <w:rsid w:val="00F76EDB"/>
    <w:rsid w:val="00F935AC"/>
    <w:rsid w:val="00F96049"/>
    <w:rsid w:val="00FB24CD"/>
    <w:rsid w:val="00FC1CE0"/>
    <w:rsid w:val="00FE0181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7A4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ftkeng/5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DE81B8A6-5953-41F1-9AC0-0236F0A9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Z1ADVANCED</cp:lastModifiedBy>
  <cp:revision>629</cp:revision>
  <dcterms:created xsi:type="dcterms:W3CDTF">2014-01-27T03:49:00Z</dcterms:created>
  <dcterms:modified xsi:type="dcterms:W3CDTF">2014-01-28T02:11:00Z</dcterms:modified>
</cp:coreProperties>
</file>