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E8E" w:rsidRDefault="00AA3E8E" w:rsidP="00EC5657">
      <w:pPr>
        <w:jc w:val="center"/>
        <w:rPr>
          <w:b/>
          <w:sz w:val="28"/>
          <w:szCs w:val="28"/>
          <w:lang w:eastAsia="ko-KR"/>
        </w:rPr>
      </w:pPr>
      <w:r>
        <w:rPr>
          <w:rFonts w:hint="eastAsia"/>
          <w:b/>
          <w:sz w:val="28"/>
          <w:szCs w:val="28"/>
          <w:lang w:eastAsia="ko-KR"/>
        </w:rPr>
        <w:t xml:space="preserve">Can hip-hop </w:t>
      </w:r>
      <w:r w:rsidR="0012166B">
        <w:rPr>
          <w:rFonts w:hint="eastAsia"/>
          <w:b/>
          <w:sz w:val="28"/>
          <w:szCs w:val="28"/>
          <w:lang w:eastAsia="ko-KR"/>
        </w:rPr>
        <w:t xml:space="preserve">music </w:t>
      </w:r>
      <w:r>
        <w:rPr>
          <w:rFonts w:hint="eastAsia"/>
          <w:b/>
          <w:sz w:val="28"/>
          <w:szCs w:val="28"/>
          <w:lang w:eastAsia="ko-KR"/>
        </w:rPr>
        <w:t>help people with mental illness?</w:t>
      </w:r>
    </w:p>
    <w:p w:rsidR="00496698" w:rsidRDefault="00EC5657" w:rsidP="00EC5657">
      <w:pPr>
        <w:jc w:val="center"/>
        <w:rPr>
          <w:b/>
          <w:sz w:val="28"/>
          <w:szCs w:val="28"/>
          <w:lang w:eastAsia="ko-KR"/>
        </w:rPr>
      </w:pPr>
      <w:r w:rsidRPr="00EC5657">
        <w:rPr>
          <w:rFonts w:hint="eastAsia"/>
          <w:b/>
          <w:sz w:val="28"/>
          <w:szCs w:val="28"/>
          <w:lang w:eastAsia="ko-KR"/>
        </w:rPr>
        <w:t>Listening Lesson Plan</w:t>
      </w:r>
    </w:p>
    <w:p w:rsidR="009C4187" w:rsidRPr="00AA3E8E" w:rsidRDefault="00AA3E8E" w:rsidP="00EC5657">
      <w:pPr>
        <w:jc w:val="center"/>
        <w:rPr>
          <w:b/>
          <w:sz w:val="24"/>
          <w:szCs w:val="24"/>
          <w:lang w:eastAsia="ko-KR"/>
        </w:rPr>
      </w:pPr>
      <w:r w:rsidRPr="00AA3E8E">
        <w:rPr>
          <w:rFonts w:hint="eastAsia"/>
          <w:b/>
          <w:sz w:val="24"/>
          <w:szCs w:val="24"/>
          <w:lang w:eastAsia="ko-KR"/>
        </w:rPr>
        <w:t xml:space="preserve">Youngjong Ko (Young) </w:t>
      </w:r>
    </w:p>
    <w:p w:rsidR="00AA3E8E" w:rsidRPr="00AA3E8E" w:rsidRDefault="00AA3E8E" w:rsidP="00EC5657">
      <w:pPr>
        <w:jc w:val="center"/>
        <w:rPr>
          <w:b/>
          <w:sz w:val="24"/>
          <w:szCs w:val="24"/>
          <w:lang w:eastAsia="ko-KR"/>
        </w:rPr>
      </w:pPr>
      <w:r w:rsidRPr="00AA3E8E">
        <w:rPr>
          <w:rFonts w:hint="eastAsia"/>
          <w:b/>
          <w:sz w:val="24"/>
          <w:szCs w:val="24"/>
          <w:lang w:eastAsia="ko-KR"/>
        </w:rPr>
        <w:t>TESOL 114</w:t>
      </w:r>
      <w:r w:rsidRPr="00AA3E8E">
        <w:rPr>
          <w:rFonts w:hint="eastAsia"/>
          <w:b/>
          <w:sz w:val="24"/>
          <w:szCs w:val="24"/>
          <w:vertAlign w:val="superscript"/>
          <w:lang w:eastAsia="ko-KR"/>
        </w:rPr>
        <w:t>th</w:t>
      </w:r>
      <w:r w:rsidRPr="00AA3E8E">
        <w:rPr>
          <w:rFonts w:hint="eastAsia"/>
          <w:b/>
          <w:sz w:val="24"/>
          <w:szCs w:val="24"/>
          <w:lang w:eastAsia="ko-KR"/>
        </w:rPr>
        <w:t xml:space="preserve"> WK </w:t>
      </w:r>
    </w:p>
    <w:p w:rsidR="00AA3E8E" w:rsidRPr="00AA3E8E" w:rsidRDefault="00AA3E8E" w:rsidP="00EC5657">
      <w:pPr>
        <w:jc w:val="center"/>
        <w:rPr>
          <w:b/>
          <w:sz w:val="24"/>
          <w:szCs w:val="24"/>
          <w:lang w:eastAsia="ko-KR"/>
        </w:rPr>
      </w:pPr>
      <w:r w:rsidRPr="00AA3E8E">
        <w:rPr>
          <w:rFonts w:hint="eastAsia"/>
          <w:b/>
          <w:sz w:val="24"/>
          <w:szCs w:val="24"/>
          <w:lang w:eastAsia="ko-KR"/>
        </w:rPr>
        <w:t>June 3</w:t>
      </w:r>
      <w:r w:rsidRPr="00AA3E8E">
        <w:rPr>
          <w:rFonts w:hint="eastAsia"/>
          <w:b/>
          <w:sz w:val="24"/>
          <w:szCs w:val="24"/>
          <w:vertAlign w:val="superscript"/>
          <w:lang w:eastAsia="ko-KR"/>
        </w:rPr>
        <w:t>rd</w:t>
      </w:r>
      <w:r w:rsidRPr="00AA3E8E">
        <w:rPr>
          <w:rFonts w:hint="eastAsia"/>
          <w:b/>
          <w:sz w:val="24"/>
          <w:szCs w:val="24"/>
          <w:lang w:eastAsia="ko-KR"/>
        </w:rPr>
        <w:t>, 2015</w:t>
      </w:r>
    </w:p>
    <w:p w:rsidR="00EC5657" w:rsidRPr="00A91654" w:rsidRDefault="00EC5657" w:rsidP="00496698">
      <w:pPr>
        <w:rPr>
          <w:b/>
          <w:sz w:val="20"/>
          <w:szCs w:val="20"/>
          <w:lang w:eastAsia="ko-KR"/>
        </w:rPr>
      </w:pPr>
    </w:p>
    <w:tbl>
      <w:tblPr>
        <w:tblStyle w:val="a3"/>
        <w:tblW w:w="0" w:type="auto"/>
        <w:tblLook w:val="04A0"/>
      </w:tblPr>
      <w:tblGrid>
        <w:gridCol w:w="2003"/>
        <w:gridCol w:w="1893"/>
        <w:gridCol w:w="1775"/>
        <w:gridCol w:w="1974"/>
        <w:gridCol w:w="1931"/>
      </w:tblGrid>
      <w:tr w:rsidR="00496698" w:rsidRPr="00A91654" w:rsidTr="001C0543">
        <w:tc>
          <w:tcPr>
            <w:tcW w:w="9576" w:type="dxa"/>
            <w:gridSpan w:val="5"/>
          </w:tcPr>
          <w:p w:rsidR="00496698" w:rsidRPr="00A91654" w:rsidRDefault="00AA3E8E" w:rsidP="00AA3E8E">
            <w:pPr>
              <w:rPr>
                <w:b/>
                <w:sz w:val="20"/>
                <w:szCs w:val="20"/>
                <w:lang w:eastAsia="ko-KR"/>
              </w:rPr>
            </w:pPr>
            <w:r>
              <w:rPr>
                <w:b/>
                <w:sz w:val="20"/>
                <w:szCs w:val="20"/>
              </w:rPr>
              <w:t>T</w:t>
            </w:r>
            <w:r>
              <w:rPr>
                <w:rFonts w:hint="eastAsia"/>
                <w:b/>
                <w:sz w:val="20"/>
                <w:szCs w:val="20"/>
                <w:lang w:eastAsia="ko-KR"/>
              </w:rPr>
              <w:t>itle</w:t>
            </w:r>
            <w:r w:rsidR="00496698" w:rsidRPr="00A91654">
              <w:rPr>
                <w:b/>
                <w:sz w:val="20"/>
                <w:szCs w:val="20"/>
              </w:rPr>
              <w:t>:</w:t>
            </w:r>
            <w:r w:rsidR="001C0543">
              <w:rPr>
                <w:rFonts w:hint="eastAsia"/>
                <w:b/>
                <w:sz w:val="20"/>
                <w:szCs w:val="20"/>
                <w:lang w:eastAsia="ko-KR"/>
              </w:rPr>
              <w:t xml:space="preserve"> </w:t>
            </w:r>
            <w:r w:rsidRPr="00AA3E8E">
              <w:rPr>
                <w:rFonts w:hint="eastAsia"/>
                <w:sz w:val="20"/>
                <w:szCs w:val="20"/>
                <w:lang w:eastAsia="ko-KR"/>
              </w:rPr>
              <w:t>Can hip-hop music help people with mental illness?</w:t>
            </w:r>
          </w:p>
        </w:tc>
      </w:tr>
      <w:tr w:rsidR="00496698" w:rsidRPr="00A91654" w:rsidTr="001C0543">
        <w:tc>
          <w:tcPr>
            <w:tcW w:w="2003" w:type="dxa"/>
          </w:tcPr>
          <w:p w:rsidR="00496698" w:rsidRPr="00A91654" w:rsidRDefault="00496698" w:rsidP="001C0543">
            <w:pPr>
              <w:rPr>
                <w:b/>
                <w:sz w:val="20"/>
                <w:szCs w:val="20"/>
              </w:rPr>
            </w:pPr>
            <w:r w:rsidRPr="00A91654">
              <w:rPr>
                <w:b/>
                <w:sz w:val="20"/>
                <w:szCs w:val="20"/>
              </w:rPr>
              <w:t>Instructor</w:t>
            </w:r>
          </w:p>
        </w:tc>
        <w:tc>
          <w:tcPr>
            <w:tcW w:w="1893" w:type="dxa"/>
          </w:tcPr>
          <w:p w:rsidR="00496698" w:rsidRPr="00A91654" w:rsidRDefault="00496698" w:rsidP="001C0543">
            <w:pPr>
              <w:rPr>
                <w:b/>
                <w:sz w:val="20"/>
                <w:szCs w:val="20"/>
              </w:rPr>
            </w:pPr>
            <w:r w:rsidRPr="00A91654">
              <w:rPr>
                <w:b/>
                <w:sz w:val="20"/>
                <w:szCs w:val="20"/>
              </w:rPr>
              <w:t>Level</w:t>
            </w:r>
          </w:p>
        </w:tc>
        <w:tc>
          <w:tcPr>
            <w:tcW w:w="1775" w:type="dxa"/>
          </w:tcPr>
          <w:p w:rsidR="00496698" w:rsidRPr="00A91654" w:rsidRDefault="00496698" w:rsidP="001C0543">
            <w:pPr>
              <w:rPr>
                <w:b/>
                <w:sz w:val="20"/>
                <w:szCs w:val="20"/>
              </w:rPr>
            </w:pPr>
            <w:r w:rsidRPr="00A91654">
              <w:rPr>
                <w:b/>
                <w:sz w:val="20"/>
                <w:szCs w:val="20"/>
              </w:rPr>
              <w:t>Age</w:t>
            </w:r>
          </w:p>
        </w:tc>
        <w:tc>
          <w:tcPr>
            <w:tcW w:w="1974" w:type="dxa"/>
          </w:tcPr>
          <w:p w:rsidR="00496698" w:rsidRPr="00A91654" w:rsidRDefault="00496698" w:rsidP="001C0543">
            <w:pPr>
              <w:rPr>
                <w:b/>
                <w:sz w:val="20"/>
                <w:szCs w:val="20"/>
              </w:rPr>
            </w:pPr>
            <w:r w:rsidRPr="00A91654">
              <w:rPr>
                <w:b/>
                <w:sz w:val="20"/>
                <w:szCs w:val="20"/>
              </w:rPr>
              <w:t xml:space="preserve">Number of students </w:t>
            </w:r>
          </w:p>
        </w:tc>
        <w:tc>
          <w:tcPr>
            <w:tcW w:w="1931" w:type="dxa"/>
          </w:tcPr>
          <w:p w:rsidR="00496698" w:rsidRPr="00A91654" w:rsidRDefault="00496698" w:rsidP="001C0543">
            <w:pPr>
              <w:rPr>
                <w:b/>
                <w:sz w:val="20"/>
                <w:szCs w:val="20"/>
              </w:rPr>
            </w:pPr>
            <w:r w:rsidRPr="00A91654">
              <w:rPr>
                <w:b/>
                <w:sz w:val="20"/>
                <w:szCs w:val="20"/>
              </w:rPr>
              <w:t>Length</w:t>
            </w:r>
          </w:p>
        </w:tc>
      </w:tr>
      <w:tr w:rsidR="00496698" w:rsidRPr="00A91654" w:rsidTr="001C0543">
        <w:tc>
          <w:tcPr>
            <w:tcW w:w="2003" w:type="dxa"/>
          </w:tcPr>
          <w:p w:rsidR="00496698" w:rsidRPr="00EC5657" w:rsidRDefault="00496698" w:rsidP="001C0543">
            <w:pPr>
              <w:rPr>
                <w:sz w:val="20"/>
                <w:szCs w:val="20"/>
                <w:lang w:eastAsia="ko-KR"/>
              </w:rPr>
            </w:pPr>
            <w:r w:rsidRPr="00EC5657">
              <w:rPr>
                <w:rFonts w:hint="eastAsia"/>
                <w:sz w:val="20"/>
                <w:szCs w:val="20"/>
                <w:lang w:eastAsia="ko-KR"/>
              </w:rPr>
              <w:t>Young</w:t>
            </w:r>
          </w:p>
        </w:tc>
        <w:tc>
          <w:tcPr>
            <w:tcW w:w="1893" w:type="dxa"/>
          </w:tcPr>
          <w:p w:rsidR="00496698" w:rsidRPr="00EC5657" w:rsidRDefault="00496698" w:rsidP="001C0543">
            <w:pPr>
              <w:rPr>
                <w:sz w:val="20"/>
                <w:szCs w:val="20"/>
                <w:lang w:eastAsia="ko-KR"/>
              </w:rPr>
            </w:pPr>
            <w:r w:rsidRPr="00EC5657">
              <w:rPr>
                <w:rFonts w:hint="eastAsia"/>
                <w:sz w:val="20"/>
                <w:szCs w:val="20"/>
                <w:lang w:eastAsia="ko-KR"/>
              </w:rPr>
              <w:t>Intermediate</w:t>
            </w:r>
          </w:p>
        </w:tc>
        <w:tc>
          <w:tcPr>
            <w:tcW w:w="1775" w:type="dxa"/>
          </w:tcPr>
          <w:p w:rsidR="00496698" w:rsidRPr="00EC5657" w:rsidRDefault="001C0543" w:rsidP="001C0543">
            <w:pPr>
              <w:rPr>
                <w:sz w:val="20"/>
                <w:szCs w:val="20"/>
                <w:lang w:eastAsia="ko-KR"/>
              </w:rPr>
            </w:pPr>
            <w:r w:rsidRPr="00EC5657">
              <w:rPr>
                <w:rFonts w:hint="eastAsia"/>
                <w:sz w:val="20"/>
                <w:szCs w:val="20"/>
                <w:lang w:eastAsia="ko-KR"/>
              </w:rPr>
              <w:t>Adult</w:t>
            </w:r>
          </w:p>
        </w:tc>
        <w:tc>
          <w:tcPr>
            <w:tcW w:w="1974" w:type="dxa"/>
          </w:tcPr>
          <w:p w:rsidR="00496698" w:rsidRPr="00EC5657" w:rsidRDefault="001C0543" w:rsidP="001C0543">
            <w:pPr>
              <w:rPr>
                <w:sz w:val="20"/>
                <w:szCs w:val="20"/>
                <w:lang w:eastAsia="ko-KR"/>
              </w:rPr>
            </w:pPr>
            <w:r w:rsidRPr="00EC5657">
              <w:rPr>
                <w:rFonts w:hint="eastAsia"/>
                <w:sz w:val="20"/>
                <w:szCs w:val="20"/>
                <w:lang w:eastAsia="ko-KR"/>
              </w:rPr>
              <w:t>10</w:t>
            </w:r>
          </w:p>
        </w:tc>
        <w:tc>
          <w:tcPr>
            <w:tcW w:w="1931" w:type="dxa"/>
          </w:tcPr>
          <w:p w:rsidR="00496698" w:rsidRPr="00EC5657" w:rsidRDefault="00CC2338" w:rsidP="001C0543">
            <w:pPr>
              <w:rPr>
                <w:sz w:val="20"/>
                <w:szCs w:val="20"/>
                <w:lang w:eastAsia="ko-KR"/>
              </w:rPr>
            </w:pPr>
            <w:r w:rsidRPr="00EC5657">
              <w:rPr>
                <w:rFonts w:hint="eastAsia"/>
                <w:sz w:val="20"/>
                <w:szCs w:val="20"/>
                <w:lang w:eastAsia="ko-KR"/>
              </w:rPr>
              <w:t>50 minutes</w:t>
            </w:r>
          </w:p>
        </w:tc>
      </w:tr>
    </w:tbl>
    <w:p w:rsidR="00496698" w:rsidRPr="00A91654" w:rsidRDefault="00496698" w:rsidP="00496698">
      <w:pPr>
        <w:spacing w:line="240" w:lineRule="auto"/>
        <w:rPr>
          <w:b/>
          <w:sz w:val="20"/>
          <w:szCs w:val="20"/>
        </w:rPr>
      </w:pPr>
    </w:p>
    <w:tbl>
      <w:tblPr>
        <w:tblStyle w:val="a3"/>
        <w:tblW w:w="0" w:type="auto"/>
        <w:tblLook w:val="04A0"/>
      </w:tblPr>
      <w:tblGrid>
        <w:gridCol w:w="9576"/>
      </w:tblGrid>
      <w:tr w:rsidR="00496698" w:rsidRPr="00A91654" w:rsidTr="001C0543">
        <w:tc>
          <w:tcPr>
            <w:tcW w:w="9576" w:type="dxa"/>
          </w:tcPr>
          <w:p w:rsidR="00496698" w:rsidRPr="00A91654" w:rsidRDefault="00496698" w:rsidP="001C0543">
            <w:pPr>
              <w:rPr>
                <w:b/>
                <w:sz w:val="20"/>
                <w:szCs w:val="20"/>
                <w:lang w:eastAsia="ko-KR"/>
              </w:rPr>
            </w:pPr>
            <w:r w:rsidRPr="00A91654">
              <w:rPr>
                <w:b/>
                <w:sz w:val="20"/>
                <w:szCs w:val="20"/>
              </w:rPr>
              <w:t>Materials:</w:t>
            </w:r>
            <w:r w:rsidR="00C203C2">
              <w:rPr>
                <w:rFonts w:hint="eastAsia"/>
                <w:b/>
                <w:sz w:val="20"/>
                <w:szCs w:val="20"/>
                <w:lang w:eastAsia="ko-KR"/>
              </w:rPr>
              <w:t xml:space="preserve"> </w:t>
            </w:r>
            <w:r w:rsidR="00C203C2" w:rsidRPr="00EC5657">
              <w:rPr>
                <w:rFonts w:hint="eastAsia"/>
                <w:sz w:val="20"/>
                <w:szCs w:val="20"/>
                <w:lang w:eastAsia="ko-KR"/>
              </w:rPr>
              <w:t>Whiteboard, markers;</w:t>
            </w:r>
            <w:r w:rsidR="00CC2338" w:rsidRPr="00EC5657">
              <w:rPr>
                <w:rFonts w:hint="eastAsia"/>
                <w:sz w:val="20"/>
                <w:szCs w:val="20"/>
                <w:lang w:eastAsia="ko-KR"/>
              </w:rPr>
              <w:t xml:space="preserve"> computer and speakers</w:t>
            </w:r>
            <w:r w:rsidR="002E0059" w:rsidRPr="00EC5657">
              <w:rPr>
                <w:rFonts w:hint="eastAsia"/>
                <w:sz w:val="20"/>
                <w:szCs w:val="20"/>
                <w:lang w:eastAsia="ko-KR"/>
              </w:rPr>
              <w:t xml:space="preserve">; </w:t>
            </w:r>
            <w:r w:rsidR="007B62B0">
              <w:rPr>
                <w:rFonts w:hint="eastAsia"/>
                <w:sz w:val="20"/>
                <w:szCs w:val="20"/>
                <w:lang w:eastAsia="ko-KR"/>
              </w:rPr>
              <w:t xml:space="preserve">pens and paper, </w:t>
            </w:r>
            <w:r w:rsidR="002E0059" w:rsidRPr="00EC5657">
              <w:rPr>
                <w:rFonts w:hint="eastAsia"/>
                <w:sz w:val="20"/>
                <w:szCs w:val="20"/>
                <w:lang w:eastAsia="ko-KR"/>
              </w:rPr>
              <w:t>worksheets</w:t>
            </w:r>
            <w:r w:rsidR="007B62B0">
              <w:rPr>
                <w:rFonts w:hint="eastAsia"/>
                <w:sz w:val="20"/>
                <w:szCs w:val="20"/>
                <w:lang w:eastAsia="ko-KR"/>
              </w:rPr>
              <w:t xml:space="preserve">; two mp3 files of the news clip (the </w:t>
            </w:r>
            <w:r w:rsidR="007B62B0">
              <w:rPr>
                <w:sz w:val="20"/>
                <w:szCs w:val="20"/>
                <w:lang w:eastAsia="ko-KR"/>
              </w:rPr>
              <w:t>“</w:t>
            </w:r>
            <w:r w:rsidR="007B62B0">
              <w:rPr>
                <w:rFonts w:hint="eastAsia"/>
                <w:sz w:val="20"/>
                <w:szCs w:val="20"/>
                <w:lang w:eastAsia="ko-KR"/>
              </w:rPr>
              <w:t>normal</w:t>
            </w:r>
            <w:r w:rsidR="007B62B0">
              <w:rPr>
                <w:sz w:val="20"/>
                <w:szCs w:val="20"/>
                <w:lang w:eastAsia="ko-KR"/>
              </w:rPr>
              <w:t>”</w:t>
            </w:r>
            <w:r w:rsidR="007B62B0">
              <w:rPr>
                <w:rFonts w:hint="eastAsia"/>
                <w:sz w:val="20"/>
                <w:szCs w:val="20"/>
                <w:lang w:eastAsia="ko-KR"/>
              </w:rPr>
              <w:t xml:space="preserve">-paced one and the </w:t>
            </w:r>
            <w:r w:rsidR="007B62B0">
              <w:rPr>
                <w:sz w:val="20"/>
                <w:szCs w:val="20"/>
                <w:lang w:eastAsia="ko-KR"/>
              </w:rPr>
              <w:t>“</w:t>
            </w:r>
            <w:r w:rsidR="007B62B0">
              <w:rPr>
                <w:rFonts w:hint="eastAsia"/>
                <w:sz w:val="20"/>
                <w:szCs w:val="20"/>
                <w:lang w:eastAsia="ko-KR"/>
              </w:rPr>
              <w:t>slower</w:t>
            </w:r>
            <w:r w:rsidR="007B62B0">
              <w:rPr>
                <w:sz w:val="20"/>
                <w:szCs w:val="20"/>
                <w:lang w:eastAsia="ko-KR"/>
              </w:rPr>
              <w:t>”</w:t>
            </w:r>
            <w:r w:rsidR="007B62B0">
              <w:rPr>
                <w:rFonts w:hint="eastAsia"/>
                <w:sz w:val="20"/>
                <w:szCs w:val="20"/>
                <w:lang w:eastAsia="ko-KR"/>
              </w:rPr>
              <w:t xml:space="preserve"> one)</w:t>
            </w:r>
            <w:r w:rsidR="004E1DE8">
              <w:rPr>
                <w:rFonts w:hint="eastAsia"/>
                <w:sz w:val="20"/>
                <w:szCs w:val="20"/>
                <w:lang w:eastAsia="ko-KR"/>
              </w:rPr>
              <w:t>, dictionaries</w:t>
            </w:r>
          </w:p>
        </w:tc>
      </w:tr>
    </w:tbl>
    <w:p w:rsidR="00496698" w:rsidRPr="00A91654" w:rsidRDefault="00496698" w:rsidP="00496698">
      <w:pPr>
        <w:rPr>
          <w:b/>
          <w:sz w:val="20"/>
          <w:szCs w:val="20"/>
        </w:rPr>
      </w:pPr>
    </w:p>
    <w:tbl>
      <w:tblPr>
        <w:tblStyle w:val="a3"/>
        <w:tblW w:w="0" w:type="auto"/>
        <w:tblLook w:val="04A0"/>
      </w:tblPr>
      <w:tblGrid>
        <w:gridCol w:w="9576"/>
      </w:tblGrid>
      <w:tr w:rsidR="00496698" w:rsidRPr="00A91654" w:rsidTr="001C0543">
        <w:tc>
          <w:tcPr>
            <w:tcW w:w="9576" w:type="dxa"/>
          </w:tcPr>
          <w:p w:rsidR="00496698" w:rsidRDefault="00496698" w:rsidP="001C0543">
            <w:pPr>
              <w:rPr>
                <w:b/>
                <w:sz w:val="20"/>
                <w:szCs w:val="20"/>
                <w:lang w:eastAsia="ko-KR"/>
              </w:rPr>
            </w:pPr>
            <w:r w:rsidRPr="00A91654">
              <w:rPr>
                <w:b/>
                <w:sz w:val="20"/>
                <w:szCs w:val="20"/>
              </w:rPr>
              <w:t>Aims:</w:t>
            </w:r>
          </w:p>
          <w:p w:rsidR="00344BE5" w:rsidRPr="00EC5657" w:rsidRDefault="00344BE5" w:rsidP="00344BE5">
            <w:pPr>
              <w:pStyle w:val="a4"/>
              <w:numPr>
                <w:ilvl w:val="0"/>
                <w:numId w:val="1"/>
              </w:numPr>
              <w:ind w:leftChars="0"/>
              <w:rPr>
                <w:sz w:val="20"/>
                <w:szCs w:val="20"/>
                <w:lang w:eastAsia="ko-KR"/>
              </w:rPr>
            </w:pPr>
            <w:r w:rsidRPr="00EC5657">
              <w:rPr>
                <w:rFonts w:hint="eastAsia"/>
                <w:sz w:val="20"/>
                <w:szCs w:val="20"/>
                <w:lang w:eastAsia="ko-KR"/>
              </w:rPr>
              <w:t xml:space="preserve">To practice listening skills by listening to a </w:t>
            </w:r>
            <w:r w:rsidR="00C203C2" w:rsidRPr="00EC5657">
              <w:rPr>
                <w:rFonts w:hint="eastAsia"/>
                <w:sz w:val="20"/>
                <w:szCs w:val="20"/>
                <w:lang w:eastAsia="ko-KR"/>
              </w:rPr>
              <w:t xml:space="preserve">news </w:t>
            </w:r>
            <w:r w:rsidRPr="00EC5657">
              <w:rPr>
                <w:rFonts w:hint="eastAsia"/>
                <w:sz w:val="20"/>
                <w:szCs w:val="20"/>
                <w:lang w:eastAsia="ko-KR"/>
              </w:rPr>
              <w:t>clip</w:t>
            </w:r>
            <w:r w:rsidR="007B62B0">
              <w:rPr>
                <w:rFonts w:hint="eastAsia"/>
                <w:sz w:val="20"/>
                <w:szCs w:val="20"/>
                <w:lang w:eastAsia="ko-KR"/>
              </w:rPr>
              <w:t xml:space="preserve"> about </w:t>
            </w:r>
            <w:r w:rsidR="007B62B0">
              <w:rPr>
                <w:sz w:val="20"/>
                <w:szCs w:val="20"/>
                <w:lang w:eastAsia="ko-KR"/>
              </w:rPr>
              <w:t>“</w:t>
            </w:r>
            <w:r w:rsidR="0012166B">
              <w:rPr>
                <w:rFonts w:hint="eastAsia"/>
                <w:sz w:val="20"/>
                <w:szCs w:val="20"/>
                <w:lang w:eastAsia="ko-KR"/>
              </w:rPr>
              <w:t>hip-hop therapy</w:t>
            </w:r>
            <w:r w:rsidR="007B62B0">
              <w:rPr>
                <w:sz w:val="20"/>
                <w:szCs w:val="20"/>
                <w:lang w:eastAsia="ko-KR"/>
              </w:rPr>
              <w:t>”</w:t>
            </w:r>
          </w:p>
          <w:p w:rsidR="00344BE5" w:rsidRPr="00EC5657" w:rsidRDefault="00B272E7" w:rsidP="00C203C2">
            <w:pPr>
              <w:pStyle w:val="a4"/>
              <w:numPr>
                <w:ilvl w:val="0"/>
                <w:numId w:val="1"/>
              </w:numPr>
              <w:ind w:leftChars="0"/>
              <w:rPr>
                <w:sz w:val="20"/>
                <w:szCs w:val="20"/>
                <w:lang w:eastAsia="ko-KR"/>
              </w:rPr>
            </w:pPr>
            <w:r w:rsidRPr="00EC5657">
              <w:rPr>
                <w:rFonts w:hint="eastAsia"/>
                <w:sz w:val="20"/>
                <w:szCs w:val="20"/>
                <w:lang w:eastAsia="ko-KR"/>
              </w:rPr>
              <w:t xml:space="preserve">To practice writing </w:t>
            </w:r>
            <w:r w:rsidR="00B93BCC" w:rsidRPr="00EC5657">
              <w:rPr>
                <w:rFonts w:hint="eastAsia"/>
                <w:sz w:val="20"/>
                <w:szCs w:val="20"/>
                <w:lang w:eastAsia="ko-KR"/>
              </w:rPr>
              <w:t xml:space="preserve">and summarizing </w:t>
            </w:r>
            <w:r w:rsidRPr="00EC5657">
              <w:rPr>
                <w:rFonts w:hint="eastAsia"/>
                <w:sz w:val="20"/>
                <w:szCs w:val="20"/>
                <w:lang w:eastAsia="ko-KR"/>
              </w:rPr>
              <w:t>skills by taking notes while listening</w:t>
            </w:r>
            <w:r w:rsidR="0065671C" w:rsidRPr="00EC5657">
              <w:rPr>
                <w:rFonts w:hint="eastAsia"/>
                <w:sz w:val="20"/>
                <w:szCs w:val="20"/>
                <w:lang w:eastAsia="ko-KR"/>
              </w:rPr>
              <w:t xml:space="preserve"> </w:t>
            </w:r>
          </w:p>
          <w:p w:rsidR="00B272E7" w:rsidRPr="00EC5657" w:rsidRDefault="00B272E7" w:rsidP="00B272E7">
            <w:pPr>
              <w:pStyle w:val="a4"/>
              <w:numPr>
                <w:ilvl w:val="0"/>
                <w:numId w:val="1"/>
              </w:numPr>
              <w:ind w:leftChars="0"/>
              <w:rPr>
                <w:sz w:val="20"/>
                <w:szCs w:val="20"/>
                <w:lang w:eastAsia="ko-KR"/>
              </w:rPr>
            </w:pPr>
            <w:r w:rsidRPr="00EC5657">
              <w:rPr>
                <w:rFonts w:hint="eastAsia"/>
                <w:sz w:val="20"/>
                <w:szCs w:val="20"/>
                <w:lang w:eastAsia="ko-KR"/>
              </w:rPr>
              <w:t>To practice speaking skills when s</w:t>
            </w:r>
            <w:r w:rsidR="007B62B0">
              <w:rPr>
                <w:rFonts w:hint="eastAsia"/>
                <w:sz w:val="20"/>
                <w:szCs w:val="20"/>
                <w:lang w:eastAsia="ko-KR"/>
              </w:rPr>
              <w:t xml:space="preserve">haring opinions and experiences </w:t>
            </w:r>
            <w:r w:rsidRPr="00EC5657">
              <w:rPr>
                <w:rFonts w:hint="eastAsia"/>
                <w:sz w:val="20"/>
                <w:szCs w:val="20"/>
                <w:lang w:eastAsia="ko-KR"/>
              </w:rPr>
              <w:t>with other students</w:t>
            </w:r>
          </w:p>
        </w:tc>
      </w:tr>
    </w:tbl>
    <w:p w:rsidR="00496698" w:rsidRPr="00A91654" w:rsidRDefault="00496698" w:rsidP="00496698">
      <w:pPr>
        <w:rPr>
          <w:b/>
          <w:sz w:val="20"/>
          <w:szCs w:val="20"/>
        </w:rPr>
      </w:pPr>
    </w:p>
    <w:tbl>
      <w:tblPr>
        <w:tblStyle w:val="a3"/>
        <w:tblW w:w="0" w:type="auto"/>
        <w:tblLook w:val="04A0"/>
      </w:tblPr>
      <w:tblGrid>
        <w:gridCol w:w="9576"/>
      </w:tblGrid>
      <w:tr w:rsidR="00496698" w:rsidRPr="00A91654" w:rsidTr="001C0543">
        <w:tc>
          <w:tcPr>
            <w:tcW w:w="9576" w:type="dxa"/>
          </w:tcPr>
          <w:p w:rsidR="00496698" w:rsidRDefault="00496698" w:rsidP="001C0543">
            <w:pPr>
              <w:rPr>
                <w:b/>
                <w:sz w:val="20"/>
                <w:szCs w:val="20"/>
                <w:lang w:eastAsia="ko-KR"/>
              </w:rPr>
            </w:pPr>
            <w:r w:rsidRPr="00A91654">
              <w:rPr>
                <w:b/>
                <w:sz w:val="20"/>
                <w:szCs w:val="20"/>
              </w:rPr>
              <w:t>Language skills:</w:t>
            </w:r>
          </w:p>
          <w:p w:rsidR="001C0543" w:rsidRDefault="001C0543" w:rsidP="001C0543">
            <w:pPr>
              <w:rPr>
                <w:b/>
                <w:sz w:val="20"/>
                <w:szCs w:val="20"/>
                <w:lang w:eastAsia="ko-KR"/>
              </w:rPr>
            </w:pPr>
            <w:r>
              <w:rPr>
                <w:rFonts w:hint="eastAsia"/>
                <w:b/>
                <w:sz w:val="20"/>
                <w:szCs w:val="20"/>
                <w:lang w:eastAsia="ko-KR"/>
              </w:rPr>
              <w:t>Listening:</w:t>
            </w:r>
            <w:r w:rsidR="007E05B1">
              <w:rPr>
                <w:rFonts w:hint="eastAsia"/>
                <w:b/>
                <w:sz w:val="20"/>
                <w:szCs w:val="20"/>
                <w:lang w:eastAsia="ko-KR"/>
              </w:rPr>
              <w:t xml:space="preserve"> </w:t>
            </w:r>
            <w:r w:rsidR="007E05B1" w:rsidRPr="00EC5657">
              <w:rPr>
                <w:rFonts w:hint="eastAsia"/>
                <w:sz w:val="20"/>
                <w:szCs w:val="20"/>
                <w:lang w:eastAsia="ko-KR"/>
              </w:rPr>
              <w:t>Listening to a news clip, teacher</w:t>
            </w:r>
            <w:r w:rsidR="007E05B1" w:rsidRPr="00EC5657">
              <w:rPr>
                <w:sz w:val="20"/>
                <w:szCs w:val="20"/>
                <w:lang w:eastAsia="ko-KR"/>
              </w:rPr>
              <w:t>’</w:t>
            </w:r>
            <w:r w:rsidR="007E05B1" w:rsidRPr="00EC5657">
              <w:rPr>
                <w:rFonts w:hint="eastAsia"/>
                <w:sz w:val="20"/>
                <w:szCs w:val="20"/>
                <w:lang w:eastAsia="ko-KR"/>
              </w:rPr>
              <w:t>s instructions, and other students</w:t>
            </w:r>
            <w:r w:rsidR="007E05B1" w:rsidRPr="00EC5657">
              <w:rPr>
                <w:sz w:val="20"/>
                <w:szCs w:val="20"/>
                <w:lang w:eastAsia="ko-KR"/>
              </w:rPr>
              <w:t>’</w:t>
            </w:r>
            <w:r w:rsidR="007E05B1" w:rsidRPr="00EC5657">
              <w:rPr>
                <w:rFonts w:hint="eastAsia"/>
                <w:sz w:val="20"/>
                <w:szCs w:val="20"/>
                <w:lang w:eastAsia="ko-KR"/>
              </w:rPr>
              <w:t xml:space="preserve"> opinions</w:t>
            </w:r>
          </w:p>
          <w:p w:rsidR="007E05B1" w:rsidRDefault="007E05B1" w:rsidP="001C0543">
            <w:pPr>
              <w:rPr>
                <w:b/>
                <w:sz w:val="20"/>
                <w:szCs w:val="20"/>
                <w:lang w:eastAsia="ko-KR"/>
              </w:rPr>
            </w:pPr>
            <w:r>
              <w:rPr>
                <w:rFonts w:hint="eastAsia"/>
                <w:b/>
                <w:sz w:val="20"/>
                <w:szCs w:val="20"/>
                <w:lang w:eastAsia="ko-KR"/>
              </w:rPr>
              <w:t xml:space="preserve">Speaking: </w:t>
            </w:r>
            <w:r w:rsidR="007B62B0">
              <w:rPr>
                <w:rFonts w:hint="eastAsia"/>
                <w:sz w:val="20"/>
                <w:szCs w:val="20"/>
                <w:lang w:eastAsia="ko-KR"/>
              </w:rPr>
              <w:t>Sharing opinions with other students and answering comprehension questions</w:t>
            </w:r>
          </w:p>
          <w:p w:rsidR="00C203C2" w:rsidRPr="00A91654" w:rsidRDefault="00C203C2" w:rsidP="007B62B0">
            <w:pPr>
              <w:rPr>
                <w:b/>
                <w:sz w:val="20"/>
                <w:szCs w:val="20"/>
                <w:lang w:eastAsia="ko-KR"/>
              </w:rPr>
            </w:pPr>
            <w:r>
              <w:rPr>
                <w:rFonts w:hint="eastAsia"/>
                <w:b/>
                <w:sz w:val="20"/>
                <w:szCs w:val="20"/>
                <w:lang w:eastAsia="ko-KR"/>
              </w:rPr>
              <w:t xml:space="preserve">Writing: </w:t>
            </w:r>
            <w:r w:rsidRPr="00EC5657">
              <w:rPr>
                <w:rFonts w:hint="eastAsia"/>
                <w:sz w:val="20"/>
                <w:szCs w:val="20"/>
                <w:lang w:eastAsia="ko-KR"/>
              </w:rPr>
              <w:t>Taking notes while listening to a news clip</w:t>
            </w:r>
            <w:r w:rsidR="00E14D55" w:rsidRPr="00EC5657">
              <w:rPr>
                <w:rFonts w:hint="eastAsia"/>
                <w:sz w:val="20"/>
                <w:szCs w:val="20"/>
                <w:lang w:eastAsia="ko-KR"/>
              </w:rPr>
              <w:t xml:space="preserve"> </w:t>
            </w:r>
          </w:p>
        </w:tc>
      </w:tr>
    </w:tbl>
    <w:p w:rsidR="00496698" w:rsidRPr="00A91654" w:rsidRDefault="00496698" w:rsidP="00496698">
      <w:pPr>
        <w:rPr>
          <w:b/>
          <w:sz w:val="20"/>
          <w:szCs w:val="20"/>
        </w:rPr>
      </w:pPr>
    </w:p>
    <w:tbl>
      <w:tblPr>
        <w:tblStyle w:val="a3"/>
        <w:tblW w:w="0" w:type="auto"/>
        <w:tblLook w:val="04A0"/>
      </w:tblPr>
      <w:tblGrid>
        <w:gridCol w:w="9576"/>
      </w:tblGrid>
      <w:tr w:rsidR="00496698" w:rsidRPr="00A91654" w:rsidTr="001C0543">
        <w:tc>
          <w:tcPr>
            <w:tcW w:w="9576" w:type="dxa"/>
          </w:tcPr>
          <w:p w:rsidR="00496698" w:rsidRDefault="00496698" w:rsidP="001C0543">
            <w:pPr>
              <w:rPr>
                <w:b/>
                <w:sz w:val="20"/>
                <w:szCs w:val="20"/>
                <w:lang w:eastAsia="ko-KR"/>
              </w:rPr>
            </w:pPr>
            <w:r w:rsidRPr="00A91654">
              <w:rPr>
                <w:b/>
                <w:sz w:val="20"/>
                <w:szCs w:val="20"/>
              </w:rPr>
              <w:lastRenderedPageBreak/>
              <w:t>Language systems:</w:t>
            </w:r>
          </w:p>
          <w:p w:rsidR="00B272E7" w:rsidRDefault="00FA055A" w:rsidP="001C0543">
            <w:pPr>
              <w:rPr>
                <w:b/>
                <w:sz w:val="20"/>
                <w:szCs w:val="20"/>
                <w:lang w:eastAsia="ko-KR"/>
              </w:rPr>
            </w:pPr>
            <w:r>
              <w:rPr>
                <w:rFonts w:hint="eastAsia"/>
                <w:b/>
                <w:sz w:val="20"/>
                <w:szCs w:val="20"/>
                <w:lang w:eastAsia="ko-KR"/>
              </w:rPr>
              <w:t xml:space="preserve">Lexis: </w:t>
            </w:r>
            <w:r w:rsidRPr="00EC5657">
              <w:rPr>
                <w:rFonts w:hint="eastAsia"/>
                <w:sz w:val="20"/>
                <w:szCs w:val="20"/>
                <w:lang w:eastAsia="ko-KR"/>
              </w:rPr>
              <w:t>Students use adjectives to describe the sentiments of music.</w:t>
            </w:r>
            <w:r w:rsidR="00275543">
              <w:rPr>
                <w:rFonts w:hint="eastAsia"/>
                <w:sz w:val="20"/>
                <w:szCs w:val="20"/>
                <w:lang w:eastAsia="ko-KR"/>
              </w:rPr>
              <w:t xml:space="preserve"> </w:t>
            </w:r>
          </w:p>
          <w:p w:rsidR="00FA055A" w:rsidRDefault="00FA055A" w:rsidP="001C0543">
            <w:pPr>
              <w:rPr>
                <w:b/>
                <w:sz w:val="20"/>
                <w:szCs w:val="20"/>
                <w:lang w:eastAsia="ko-KR"/>
              </w:rPr>
            </w:pPr>
            <w:r>
              <w:rPr>
                <w:rFonts w:hint="eastAsia"/>
                <w:b/>
                <w:sz w:val="20"/>
                <w:szCs w:val="20"/>
                <w:lang w:eastAsia="ko-KR"/>
              </w:rPr>
              <w:t xml:space="preserve">Grammar: </w:t>
            </w:r>
            <w:r w:rsidR="00275543" w:rsidRPr="00275543">
              <w:rPr>
                <w:rFonts w:hint="eastAsia"/>
                <w:sz w:val="20"/>
                <w:szCs w:val="20"/>
                <w:lang w:eastAsia="ko-KR"/>
              </w:rPr>
              <w:t>Students learn to use simple present tense and past simple tense when talking about their experiences.</w:t>
            </w:r>
          </w:p>
          <w:p w:rsidR="00B272E7" w:rsidRDefault="00973E09" w:rsidP="001C0543">
            <w:pPr>
              <w:rPr>
                <w:b/>
                <w:sz w:val="20"/>
                <w:szCs w:val="20"/>
                <w:lang w:eastAsia="ko-KR"/>
              </w:rPr>
            </w:pPr>
            <w:r>
              <w:rPr>
                <w:rFonts w:hint="eastAsia"/>
                <w:b/>
                <w:sz w:val="20"/>
                <w:szCs w:val="20"/>
                <w:lang w:eastAsia="ko-KR"/>
              </w:rPr>
              <w:t xml:space="preserve">Function: </w:t>
            </w:r>
            <w:r w:rsidRPr="00EC5657">
              <w:rPr>
                <w:rFonts w:hint="eastAsia"/>
                <w:sz w:val="20"/>
                <w:szCs w:val="20"/>
                <w:lang w:eastAsia="ko-KR"/>
              </w:rPr>
              <w:t xml:space="preserve">Students appreciate </w:t>
            </w:r>
            <w:r w:rsidR="00D13FF2">
              <w:rPr>
                <w:rFonts w:hint="eastAsia"/>
                <w:sz w:val="20"/>
                <w:szCs w:val="20"/>
                <w:lang w:eastAsia="ko-KR"/>
              </w:rPr>
              <w:t xml:space="preserve">concise nature of </w:t>
            </w:r>
            <w:r w:rsidRPr="00EC5657">
              <w:rPr>
                <w:rFonts w:hint="eastAsia"/>
                <w:sz w:val="20"/>
                <w:szCs w:val="20"/>
                <w:lang w:eastAsia="ko-KR"/>
              </w:rPr>
              <w:t xml:space="preserve">the </w:t>
            </w:r>
            <w:r w:rsidR="00D13FF2">
              <w:rPr>
                <w:rFonts w:hint="eastAsia"/>
                <w:sz w:val="20"/>
                <w:szCs w:val="20"/>
                <w:lang w:eastAsia="ko-KR"/>
              </w:rPr>
              <w:t>news language.</w:t>
            </w:r>
          </w:p>
          <w:p w:rsidR="00B272E7" w:rsidRPr="00A91654" w:rsidRDefault="00B272E7" w:rsidP="001C0543">
            <w:pPr>
              <w:rPr>
                <w:b/>
                <w:sz w:val="20"/>
                <w:szCs w:val="20"/>
                <w:lang w:eastAsia="ko-KR"/>
              </w:rPr>
            </w:pPr>
            <w:r>
              <w:rPr>
                <w:rFonts w:hint="eastAsia"/>
                <w:b/>
                <w:sz w:val="20"/>
                <w:szCs w:val="20"/>
                <w:lang w:eastAsia="ko-KR"/>
              </w:rPr>
              <w:t xml:space="preserve">Discourse: </w:t>
            </w:r>
            <w:r w:rsidRPr="00EC5657">
              <w:rPr>
                <w:rFonts w:hint="eastAsia"/>
                <w:sz w:val="20"/>
                <w:szCs w:val="20"/>
                <w:lang w:eastAsia="ko-KR"/>
              </w:rPr>
              <w:t xml:space="preserve">Students are expected to learn </w:t>
            </w:r>
            <w:r w:rsidR="00D432DB" w:rsidRPr="00EC5657">
              <w:rPr>
                <w:rFonts w:hint="eastAsia"/>
                <w:sz w:val="20"/>
                <w:szCs w:val="20"/>
                <w:lang w:eastAsia="ko-KR"/>
              </w:rPr>
              <w:t>to present opinions and reasons</w:t>
            </w:r>
            <w:r w:rsidR="004D552A">
              <w:rPr>
                <w:rFonts w:hint="eastAsia"/>
                <w:sz w:val="20"/>
                <w:szCs w:val="20"/>
                <w:lang w:eastAsia="ko-KR"/>
              </w:rPr>
              <w:t xml:space="preserve"> clearly.</w:t>
            </w:r>
          </w:p>
        </w:tc>
      </w:tr>
    </w:tbl>
    <w:p w:rsidR="00496698" w:rsidRPr="00A91654" w:rsidRDefault="00496698" w:rsidP="00496698">
      <w:pPr>
        <w:rPr>
          <w:b/>
          <w:sz w:val="20"/>
          <w:szCs w:val="20"/>
        </w:rPr>
      </w:pPr>
    </w:p>
    <w:tbl>
      <w:tblPr>
        <w:tblStyle w:val="a3"/>
        <w:tblW w:w="0" w:type="auto"/>
        <w:tblLook w:val="04A0"/>
      </w:tblPr>
      <w:tblGrid>
        <w:gridCol w:w="9576"/>
      </w:tblGrid>
      <w:tr w:rsidR="00496698" w:rsidRPr="00A91654" w:rsidTr="001C0543">
        <w:tc>
          <w:tcPr>
            <w:tcW w:w="9576" w:type="dxa"/>
          </w:tcPr>
          <w:p w:rsidR="00496698" w:rsidRDefault="00496698" w:rsidP="001C0543">
            <w:pPr>
              <w:rPr>
                <w:b/>
                <w:sz w:val="20"/>
                <w:szCs w:val="20"/>
                <w:lang w:eastAsia="ko-KR"/>
              </w:rPr>
            </w:pPr>
            <w:r w:rsidRPr="00A91654">
              <w:rPr>
                <w:b/>
                <w:sz w:val="20"/>
                <w:szCs w:val="20"/>
              </w:rPr>
              <w:t>Assumptions:</w:t>
            </w:r>
          </w:p>
          <w:p w:rsidR="00C93ADE" w:rsidRPr="00EC5657" w:rsidRDefault="00C93ADE" w:rsidP="001C0543">
            <w:pPr>
              <w:rPr>
                <w:sz w:val="20"/>
                <w:szCs w:val="20"/>
                <w:lang w:eastAsia="ko-KR"/>
              </w:rPr>
            </w:pPr>
            <w:r w:rsidRPr="00EC5657">
              <w:rPr>
                <w:rFonts w:hint="eastAsia"/>
                <w:sz w:val="20"/>
                <w:szCs w:val="20"/>
                <w:lang w:eastAsia="ko-KR"/>
              </w:rPr>
              <w:t>Students are at an intermediate level and are capable of expressing their opinions in English.</w:t>
            </w:r>
          </w:p>
          <w:p w:rsidR="00C203C2" w:rsidRPr="00EC5657" w:rsidRDefault="00C203C2" w:rsidP="00C93ADE">
            <w:pPr>
              <w:rPr>
                <w:sz w:val="20"/>
                <w:szCs w:val="20"/>
                <w:lang w:eastAsia="ko-KR"/>
              </w:rPr>
            </w:pPr>
            <w:r w:rsidRPr="00EC5657">
              <w:rPr>
                <w:rFonts w:hint="eastAsia"/>
                <w:sz w:val="20"/>
                <w:szCs w:val="20"/>
                <w:lang w:eastAsia="ko-KR"/>
              </w:rPr>
              <w:t xml:space="preserve">Students </w:t>
            </w:r>
            <w:r w:rsidR="00C93ADE" w:rsidRPr="00EC5657">
              <w:rPr>
                <w:rFonts w:hint="eastAsia"/>
                <w:sz w:val="20"/>
                <w:szCs w:val="20"/>
                <w:lang w:eastAsia="ko-KR"/>
              </w:rPr>
              <w:t xml:space="preserve">feel comfortable working in pairs and groups, and are ready to share their </w:t>
            </w:r>
            <w:r w:rsidR="000F384D" w:rsidRPr="00EC5657">
              <w:rPr>
                <w:rFonts w:hint="eastAsia"/>
                <w:sz w:val="20"/>
                <w:szCs w:val="20"/>
                <w:lang w:eastAsia="ko-KR"/>
              </w:rPr>
              <w:t xml:space="preserve">personal </w:t>
            </w:r>
            <w:r w:rsidR="00C93ADE" w:rsidRPr="00EC5657">
              <w:rPr>
                <w:rFonts w:hint="eastAsia"/>
                <w:sz w:val="20"/>
                <w:szCs w:val="20"/>
                <w:lang w:eastAsia="ko-KR"/>
              </w:rPr>
              <w:t>experiences with their classmates.</w:t>
            </w:r>
          </w:p>
          <w:p w:rsidR="00BE75AC" w:rsidRPr="00EC5657" w:rsidRDefault="00BE75AC" w:rsidP="00C93ADE">
            <w:pPr>
              <w:rPr>
                <w:sz w:val="20"/>
                <w:szCs w:val="20"/>
                <w:lang w:eastAsia="ko-KR"/>
              </w:rPr>
            </w:pPr>
            <w:r w:rsidRPr="00EC5657">
              <w:rPr>
                <w:rFonts w:hint="eastAsia"/>
                <w:sz w:val="20"/>
                <w:szCs w:val="20"/>
                <w:lang w:eastAsia="ko-KR"/>
              </w:rPr>
              <w:t>Ideally, students are expected to be music-friendly, but not a must.</w:t>
            </w:r>
          </w:p>
        </w:tc>
      </w:tr>
    </w:tbl>
    <w:p w:rsidR="00496698" w:rsidRPr="00A91654" w:rsidRDefault="00496698" w:rsidP="00496698">
      <w:pPr>
        <w:rPr>
          <w:b/>
          <w:sz w:val="20"/>
          <w:szCs w:val="20"/>
        </w:rPr>
      </w:pPr>
    </w:p>
    <w:tbl>
      <w:tblPr>
        <w:tblStyle w:val="a3"/>
        <w:tblW w:w="0" w:type="auto"/>
        <w:tblLook w:val="04A0"/>
      </w:tblPr>
      <w:tblGrid>
        <w:gridCol w:w="9576"/>
      </w:tblGrid>
      <w:tr w:rsidR="00496698" w:rsidRPr="00A91654" w:rsidTr="001C0543">
        <w:tc>
          <w:tcPr>
            <w:tcW w:w="9576" w:type="dxa"/>
          </w:tcPr>
          <w:p w:rsidR="00496698" w:rsidRDefault="00496698" w:rsidP="001C0543">
            <w:pPr>
              <w:rPr>
                <w:b/>
                <w:sz w:val="20"/>
                <w:szCs w:val="20"/>
                <w:lang w:eastAsia="ko-KR"/>
              </w:rPr>
            </w:pPr>
            <w:r w:rsidRPr="00A91654">
              <w:rPr>
                <w:b/>
                <w:sz w:val="20"/>
                <w:szCs w:val="20"/>
              </w:rPr>
              <w:t>Anticipated Errors and Solutions:</w:t>
            </w:r>
          </w:p>
          <w:p w:rsidR="00E14D55" w:rsidRPr="00EC5657" w:rsidRDefault="00E14D55" w:rsidP="001C0543">
            <w:pPr>
              <w:rPr>
                <w:sz w:val="20"/>
                <w:szCs w:val="20"/>
                <w:lang w:eastAsia="ko-KR"/>
              </w:rPr>
            </w:pPr>
            <w:r w:rsidRPr="00EC5657">
              <w:rPr>
                <w:rFonts w:hint="eastAsia"/>
                <w:sz w:val="20"/>
                <w:szCs w:val="20"/>
                <w:lang w:eastAsia="ko-KR"/>
              </w:rPr>
              <w:t xml:space="preserve">Students will </w:t>
            </w:r>
            <w:r w:rsidR="009A7D51" w:rsidRPr="00EC5657">
              <w:rPr>
                <w:rFonts w:hint="eastAsia"/>
                <w:sz w:val="20"/>
                <w:szCs w:val="20"/>
                <w:lang w:eastAsia="ko-KR"/>
              </w:rPr>
              <w:t>find it difficult to listen to the news clip and understand it first time</w:t>
            </w:r>
            <w:r w:rsidR="00C93ADE" w:rsidRPr="00EC5657">
              <w:rPr>
                <w:rFonts w:hint="eastAsia"/>
                <w:sz w:val="20"/>
                <w:szCs w:val="20"/>
                <w:lang w:eastAsia="ko-KR"/>
              </w:rPr>
              <w:t>.</w:t>
            </w:r>
          </w:p>
          <w:p w:rsidR="009A7D51" w:rsidRPr="00EC5657" w:rsidRDefault="009A7D51" w:rsidP="001C0543">
            <w:pPr>
              <w:rPr>
                <w:sz w:val="20"/>
                <w:szCs w:val="20"/>
                <w:lang w:eastAsia="ko-KR"/>
              </w:rPr>
            </w:pPr>
            <w:r w:rsidRPr="00EC5657">
              <w:rPr>
                <w:rFonts w:asciiTheme="minorEastAsia" w:hAnsiTheme="minorEastAsia" w:hint="eastAsia"/>
                <w:sz w:val="20"/>
                <w:szCs w:val="20"/>
                <w:lang w:eastAsia="ko-KR"/>
              </w:rPr>
              <w:t>☞</w:t>
            </w:r>
            <w:r w:rsidRPr="00EC5657">
              <w:rPr>
                <w:rFonts w:hint="eastAsia"/>
                <w:sz w:val="20"/>
                <w:szCs w:val="20"/>
                <w:lang w:eastAsia="ko-KR"/>
              </w:rPr>
              <w:t xml:space="preserve"> Play the slower version of the clip</w:t>
            </w:r>
            <w:r w:rsidR="00C93ADE" w:rsidRPr="00EC5657">
              <w:rPr>
                <w:rFonts w:hint="eastAsia"/>
                <w:sz w:val="20"/>
                <w:szCs w:val="20"/>
                <w:lang w:eastAsia="ko-KR"/>
              </w:rPr>
              <w:t xml:space="preserve"> for second-time listening.</w:t>
            </w:r>
          </w:p>
          <w:p w:rsidR="009A7D51" w:rsidRPr="00EC5657" w:rsidRDefault="00C93ADE" w:rsidP="001C0543">
            <w:pPr>
              <w:rPr>
                <w:sz w:val="20"/>
                <w:szCs w:val="20"/>
                <w:lang w:eastAsia="ko-KR"/>
              </w:rPr>
            </w:pPr>
            <w:r w:rsidRPr="00EC5657">
              <w:rPr>
                <w:rFonts w:hint="eastAsia"/>
                <w:sz w:val="20"/>
                <w:szCs w:val="20"/>
                <w:lang w:eastAsia="ko-KR"/>
              </w:rPr>
              <w:t>The activities finish earlier than expected.</w:t>
            </w:r>
          </w:p>
          <w:p w:rsidR="00C93ADE" w:rsidRPr="00EC5657" w:rsidRDefault="00C93ADE" w:rsidP="00C93ADE">
            <w:pPr>
              <w:rPr>
                <w:rFonts w:asciiTheme="minorEastAsia" w:hAnsiTheme="minorEastAsia"/>
                <w:sz w:val="20"/>
                <w:szCs w:val="20"/>
                <w:lang w:eastAsia="ko-KR"/>
              </w:rPr>
            </w:pPr>
            <w:r w:rsidRPr="00EC5657">
              <w:rPr>
                <w:rFonts w:asciiTheme="minorEastAsia" w:hAnsiTheme="minorEastAsia" w:hint="eastAsia"/>
                <w:sz w:val="20"/>
                <w:szCs w:val="20"/>
                <w:lang w:eastAsia="ko-KR"/>
              </w:rPr>
              <w:t>☞ Encourage the students to introduce the class their favorite lyrics of the song.</w:t>
            </w:r>
          </w:p>
          <w:p w:rsidR="00BE75AC" w:rsidRPr="00C93ADE" w:rsidRDefault="00BE75AC" w:rsidP="00C93ADE">
            <w:pPr>
              <w:rPr>
                <w:b/>
                <w:sz w:val="20"/>
                <w:szCs w:val="20"/>
                <w:lang w:eastAsia="ko-KR"/>
              </w:rPr>
            </w:pPr>
            <w:r w:rsidRPr="00EC5657">
              <w:rPr>
                <w:rFonts w:asciiTheme="minorEastAsia" w:hAnsiTheme="minorEastAsia" w:hint="eastAsia"/>
                <w:sz w:val="20"/>
                <w:szCs w:val="20"/>
                <w:lang w:eastAsia="ko-KR"/>
              </w:rPr>
              <w:t>☞ Prepare SOS activities.</w:t>
            </w:r>
            <w:r w:rsidR="004D552A">
              <w:rPr>
                <w:rFonts w:asciiTheme="minorEastAsia" w:hAnsiTheme="minorEastAsia" w:hint="eastAsia"/>
                <w:sz w:val="20"/>
                <w:szCs w:val="20"/>
                <w:lang w:eastAsia="ko-KR"/>
              </w:rPr>
              <w:t xml:space="preserve"> </w:t>
            </w:r>
          </w:p>
        </w:tc>
      </w:tr>
    </w:tbl>
    <w:p w:rsidR="00496698" w:rsidRPr="00A91654" w:rsidRDefault="00496698" w:rsidP="00496698">
      <w:pPr>
        <w:rPr>
          <w:b/>
          <w:sz w:val="20"/>
          <w:szCs w:val="20"/>
        </w:rPr>
      </w:pPr>
    </w:p>
    <w:tbl>
      <w:tblPr>
        <w:tblStyle w:val="a3"/>
        <w:tblW w:w="0" w:type="auto"/>
        <w:tblLook w:val="04A0"/>
      </w:tblPr>
      <w:tblGrid>
        <w:gridCol w:w="9576"/>
      </w:tblGrid>
      <w:tr w:rsidR="00496698" w:rsidRPr="00A91654" w:rsidTr="001C0543">
        <w:tc>
          <w:tcPr>
            <w:tcW w:w="9576" w:type="dxa"/>
          </w:tcPr>
          <w:p w:rsidR="00496698" w:rsidRPr="00A91654" w:rsidRDefault="00496698" w:rsidP="001C0543">
            <w:pPr>
              <w:rPr>
                <w:b/>
                <w:sz w:val="20"/>
                <w:szCs w:val="20"/>
                <w:lang w:eastAsia="ko-KR"/>
              </w:rPr>
            </w:pPr>
            <w:r w:rsidRPr="00A91654">
              <w:rPr>
                <w:b/>
                <w:sz w:val="20"/>
                <w:szCs w:val="20"/>
              </w:rPr>
              <w:t>References:</w:t>
            </w:r>
            <w:r w:rsidR="00275543">
              <w:rPr>
                <w:rFonts w:hint="eastAsia"/>
                <w:b/>
                <w:sz w:val="20"/>
                <w:szCs w:val="20"/>
                <w:lang w:eastAsia="ko-KR"/>
              </w:rPr>
              <w:t xml:space="preserve"> </w:t>
            </w:r>
            <w:r w:rsidR="00275543" w:rsidRPr="00275543">
              <w:rPr>
                <w:rFonts w:hint="eastAsia"/>
                <w:sz w:val="20"/>
                <w:szCs w:val="20"/>
                <w:lang w:eastAsia="ko-KR"/>
              </w:rPr>
              <w:t>http://breakingnewsenglish.com/listening.html</w:t>
            </w:r>
          </w:p>
        </w:tc>
      </w:tr>
    </w:tbl>
    <w:p w:rsidR="00496698" w:rsidRDefault="00496698" w:rsidP="00496698">
      <w:pPr>
        <w:rPr>
          <w:b/>
          <w:sz w:val="20"/>
          <w:szCs w:val="20"/>
        </w:rPr>
      </w:pPr>
    </w:p>
    <w:tbl>
      <w:tblPr>
        <w:tblStyle w:val="a3"/>
        <w:tblW w:w="0" w:type="auto"/>
        <w:tblLook w:val="04A0"/>
      </w:tblPr>
      <w:tblGrid>
        <w:gridCol w:w="9576"/>
      </w:tblGrid>
      <w:tr w:rsidR="00496698" w:rsidTr="001C0543">
        <w:tc>
          <w:tcPr>
            <w:tcW w:w="9576" w:type="dxa"/>
          </w:tcPr>
          <w:p w:rsidR="00496698" w:rsidRDefault="00496698" w:rsidP="001C0543">
            <w:pPr>
              <w:rPr>
                <w:b/>
                <w:sz w:val="20"/>
                <w:szCs w:val="20"/>
                <w:lang w:eastAsia="ko-KR"/>
              </w:rPr>
            </w:pPr>
            <w:r>
              <w:rPr>
                <w:b/>
                <w:sz w:val="20"/>
                <w:szCs w:val="20"/>
              </w:rPr>
              <w:t>Notes:</w:t>
            </w:r>
            <w:r w:rsidR="00D13FF2">
              <w:rPr>
                <w:rFonts w:hint="eastAsia"/>
                <w:b/>
                <w:sz w:val="20"/>
                <w:szCs w:val="20"/>
                <w:lang w:eastAsia="ko-KR"/>
              </w:rPr>
              <w:t xml:space="preserve"> </w:t>
            </w:r>
            <w:r w:rsidR="005C6E2D">
              <w:rPr>
                <w:rFonts w:hint="eastAsia"/>
                <w:sz w:val="20"/>
                <w:szCs w:val="20"/>
                <w:lang w:eastAsia="ko-KR"/>
              </w:rPr>
              <w:t xml:space="preserve">It is crucial to </w:t>
            </w:r>
            <w:r w:rsidR="004E1DE8">
              <w:rPr>
                <w:rFonts w:hint="eastAsia"/>
                <w:sz w:val="20"/>
                <w:szCs w:val="20"/>
                <w:lang w:eastAsia="ko-KR"/>
              </w:rPr>
              <w:t>smoothly lead the class procedures here. The lesson starts with listening to four different genres of music and ends with sharing personal ideas and experiences of music. The lesson deals with music, but at same time the lesson is about listening to interpretations of music and discussing them. Therefore, carefully crafted lesson planning is needed.</w:t>
            </w:r>
          </w:p>
        </w:tc>
      </w:tr>
    </w:tbl>
    <w:p w:rsidR="00496698" w:rsidRPr="00A91654" w:rsidRDefault="00496698" w:rsidP="00496698">
      <w:pPr>
        <w:rPr>
          <w:b/>
          <w:sz w:val="20"/>
          <w:szCs w:val="20"/>
        </w:rPr>
      </w:pPr>
      <w:bookmarkStart w:id="0" w:name="_GoBack"/>
      <w:bookmarkEnd w:id="0"/>
    </w:p>
    <w:tbl>
      <w:tblPr>
        <w:tblStyle w:val="a3"/>
        <w:tblW w:w="0" w:type="auto"/>
        <w:tblLook w:val="04A0"/>
      </w:tblPr>
      <w:tblGrid>
        <w:gridCol w:w="959"/>
        <w:gridCol w:w="850"/>
        <w:gridCol w:w="2979"/>
        <w:gridCol w:w="990"/>
        <w:gridCol w:w="3798"/>
      </w:tblGrid>
      <w:tr w:rsidR="00496698" w:rsidRPr="00A91654" w:rsidTr="001C0543">
        <w:tc>
          <w:tcPr>
            <w:tcW w:w="9576" w:type="dxa"/>
            <w:gridSpan w:val="5"/>
          </w:tcPr>
          <w:p w:rsidR="00496698" w:rsidRPr="00A91654" w:rsidRDefault="00496698" w:rsidP="001C0543">
            <w:pPr>
              <w:rPr>
                <w:b/>
                <w:sz w:val="20"/>
                <w:szCs w:val="20"/>
                <w:lang w:eastAsia="ko-KR"/>
              </w:rPr>
            </w:pPr>
            <w:r w:rsidRPr="00A91654">
              <w:rPr>
                <w:b/>
                <w:sz w:val="20"/>
                <w:szCs w:val="20"/>
              </w:rPr>
              <w:lastRenderedPageBreak/>
              <w:t>Pre-task:</w:t>
            </w:r>
            <w:r w:rsidR="007E05B1">
              <w:rPr>
                <w:rFonts w:hint="eastAsia"/>
                <w:b/>
                <w:sz w:val="20"/>
                <w:szCs w:val="20"/>
                <w:lang w:eastAsia="ko-KR"/>
              </w:rPr>
              <w:t xml:space="preserve"> </w:t>
            </w:r>
            <w:r w:rsidR="007E05B1" w:rsidRPr="00CF7008">
              <w:rPr>
                <w:rFonts w:hint="eastAsia"/>
                <w:sz w:val="20"/>
                <w:szCs w:val="20"/>
                <w:lang w:eastAsia="ko-KR"/>
              </w:rPr>
              <w:t>Warmer</w:t>
            </w:r>
            <w:r w:rsidR="0012166B">
              <w:rPr>
                <w:rFonts w:hint="eastAsia"/>
                <w:sz w:val="20"/>
                <w:szCs w:val="20"/>
                <w:lang w:eastAsia="ko-KR"/>
              </w:rPr>
              <w:t xml:space="preserve">: </w:t>
            </w:r>
            <w:r w:rsidR="0012166B">
              <w:rPr>
                <w:sz w:val="20"/>
                <w:szCs w:val="20"/>
                <w:lang w:eastAsia="ko-KR"/>
              </w:rPr>
              <w:t>“</w:t>
            </w:r>
            <w:r w:rsidR="0012166B">
              <w:rPr>
                <w:rFonts w:hint="eastAsia"/>
                <w:sz w:val="20"/>
                <w:szCs w:val="20"/>
                <w:lang w:eastAsia="ko-KR"/>
              </w:rPr>
              <w:t>Musical Introduction</w:t>
            </w:r>
            <w:r w:rsidR="0012166B">
              <w:rPr>
                <w:sz w:val="20"/>
                <w:szCs w:val="20"/>
                <w:lang w:eastAsia="ko-KR"/>
              </w:rPr>
              <w:t>”</w:t>
            </w:r>
          </w:p>
        </w:tc>
      </w:tr>
      <w:tr w:rsidR="00496698" w:rsidRPr="00A91654" w:rsidTr="001C0543">
        <w:tc>
          <w:tcPr>
            <w:tcW w:w="4788" w:type="dxa"/>
            <w:gridSpan w:val="3"/>
          </w:tcPr>
          <w:p w:rsidR="00496698" w:rsidRPr="0012166B" w:rsidRDefault="00496698" w:rsidP="0012166B">
            <w:pPr>
              <w:rPr>
                <w:b/>
                <w:sz w:val="20"/>
                <w:szCs w:val="20"/>
                <w:lang w:eastAsia="ko-KR"/>
              </w:rPr>
            </w:pPr>
            <w:r w:rsidRPr="00A91654">
              <w:rPr>
                <w:b/>
                <w:sz w:val="20"/>
                <w:szCs w:val="20"/>
              </w:rPr>
              <w:t>Aims:</w:t>
            </w:r>
            <w:r w:rsidR="0012166B">
              <w:rPr>
                <w:rFonts w:hint="eastAsia"/>
                <w:b/>
                <w:sz w:val="20"/>
                <w:szCs w:val="20"/>
                <w:lang w:eastAsia="ko-KR"/>
              </w:rPr>
              <w:t xml:space="preserve"> </w:t>
            </w:r>
            <w:r w:rsidR="00CF7008" w:rsidRPr="0012166B">
              <w:rPr>
                <w:rFonts w:hint="eastAsia"/>
                <w:sz w:val="20"/>
                <w:szCs w:val="20"/>
                <w:lang w:eastAsia="ko-KR"/>
              </w:rPr>
              <w:t xml:space="preserve">To </w:t>
            </w:r>
            <w:r w:rsidR="00275543" w:rsidRPr="0012166B">
              <w:rPr>
                <w:rFonts w:hint="eastAsia"/>
                <w:sz w:val="20"/>
                <w:szCs w:val="20"/>
                <w:lang w:eastAsia="ko-KR"/>
              </w:rPr>
              <w:t>grab students</w:t>
            </w:r>
            <w:r w:rsidR="00275543" w:rsidRPr="0012166B">
              <w:rPr>
                <w:sz w:val="20"/>
                <w:szCs w:val="20"/>
                <w:lang w:eastAsia="ko-KR"/>
              </w:rPr>
              <w:t>’</w:t>
            </w:r>
            <w:r w:rsidR="00275543" w:rsidRPr="0012166B">
              <w:rPr>
                <w:rFonts w:hint="eastAsia"/>
                <w:sz w:val="20"/>
                <w:szCs w:val="20"/>
                <w:lang w:eastAsia="ko-KR"/>
              </w:rPr>
              <w:t xml:space="preserve"> attention by playing </w:t>
            </w:r>
            <w:r w:rsidR="00E707C8" w:rsidRPr="0012166B">
              <w:rPr>
                <w:rFonts w:hint="eastAsia"/>
                <w:sz w:val="20"/>
                <w:szCs w:val="20"/>
                <w:lang w:eastAsia="ko-KR"/>
              </w:rPr>
              <w:t>music</w:t>
            </w:r>
          </w:p>
          <w:p w:rsidR="00E707C8" w:rsidRPr="0012166B" w:rsidRDefault="00E707C8" w:rsidP="0012166B">
            <w:pPr>
              <w:rPr>
                <w:b/>
                <w:sz w:val="20"/>
                <w:szCs w:val="20"/>
                <w:lang w:eastAsia="ko-KR"/>
              </w:rPr>
            </w:pPr>
          </w:p>
        </w:tc>
        <w:tc>
          <w:tcPr>
            <w:tcW w:w="4788" w:type="dxa"/>
            <w:gridSpan w:val="2"/>
          </w:tcPr>
          <w:p w:rsidR="00496698" w:rsidRPr="00A91654" w:rsidRDefault="00496698" w:rsidP="0012166B">
            <w:pPr>
              <w:rPr>
                <w:b/>
                <w:sz w:val="20"/>
                <w:szCs w:val="20"/>
                <w:lang w:eastAsia="ko-KR"/>
              </w:rPr>
            </w:pPr>
            <w:r w:rsidRPr="00A91654">
              <w:rPr>
                <w:b/>
                <w:sz w:val="20"/>
                <w:szCs w:val="20"/>
              </w:rPr>
              <w:t>Materials:</w:t>
            </w:r>
            <w:r w:rsidR="002466C8">
              <w:rPr>
                <w:rFonts w:hint="eastAsia"/>
                <w:b/>
                <w:sz w:val="20"/>
                <w:szCs w:val="20"/>
                <w:lang w:eastAsia="ko-KR"/>
              </w:rPr>
              <w:t xml:space="preserve"> </w:t>
            </w:r>
            <w:r w:rsidR="002466C8" w:rsidRPr="00EC5657">
              <w:rPr>
                <w:rFonts w:hint="eastAsia"/>
                <w:sz w:val="20"/>
                <w:szCs w:val="20"/>
                <w:lang w:eastAsia="ko-KR"/>
              </w:rPr>
              <w:t>Whiteboard and markers</w:t>
            </w:r>
            <w:r w:rsidR="00275543">
              <w:rPr>
                <w:rFonts w:hint="eastAsia"/>
                <w:sz w:val="20"/>
                <w:szCs w:val="20"/>
                <w:lang w:eastAsia="ko-KR"/>
              </w:rPr>
              <w:t xml:space="preserve">; </w:t>
            </w:r>
            <w:r w:rsidR="002466C8" w:rsidRPr="00EC5657">
              <w:rPr>
                <w:rFonts w:hint="eastAsia"/>
                <w:sz w:val="20"/>
                <w:szCs w:val="20"/>
                <w:lang w:eastAsia="ko-KR"/>
              </w:rPr>
              <w:t>computer with speakers; pens and paper</w:t>
            </w:r>
          </w:p>
        </w:tc>
      </w:tr>
      <w:tr w:rsidR="00496698" w:rsidRPr="00A91654" w:rsidTr="001C0543">
        <w:tc>
          <w:tcPr>
            <w:tcW w:w="959" w:type="dxa"/>
          </w:tcPr>
          <w:p w:rsidR="00496698" w:rsidRPr="00A91654" w:rsidRDefault="00496698" w:rsidP="001C0543">
            <w:pPr>
              <w:rPr>
                <w:b/>
                <w:sz w:val="20"/>
                <w:szCs w:val="20"/>
              </w:rPr>
            </w:pPr>
            <w:r w:rsidRPr="00A91654">
              <w:rPr>
                <w:b/>
                <w:sz w:val="20"/>
                <w:szCs w:val="20"/>
              </w:rPr>
              <w:t>Time</w:t>
            </w:r>
          </w:p>
        </w:tc>
        <w:tc>
          <w:tcPr>
            <w:tcW w:w="850" w:type="dxa"/>
          </w:tcPr>
          <w:p w:rsidR="00496698" w:rsidRPr="00A91654" w:rsidRDefault="00496698" w:rsidP="001C0543">
            <w:pPr>
              <w:rPr>
                <w:b/>
                <w:sz w:val="20"/>
                <w:szCs w:val="20"/>
              </w:rPr>
            </w:pPr>
            <w:r w:rsidRPr="00A91654">
              <w:rPr>
                <w:b/>
                <w:sz w:val="20"/>
                <w:szCs w:val="20"/>
              </w:rPr>
              <w:t>Set Up</w:t>
            </w:r>
          </w:p>
        </w:tc>
        <w:tc>
          <w:tcPr>
            <w:tcW w:w="3969" w:type="dxa"/>
            <w:gridSpan w:val="2"/>
          </w:tcPr>
          <w:p w:rsidR="00496698" w:rsidRPr="00A91654" w:rsidRDefault="00496698" w:rsidP="001C0543">
            <w:pPr>
              <w:rPr>
                <w:b/>
                <w:sz w:val="20"/>
                <w:szCs w:val="20"/>
                <w:lang w:eastAsia="ko-KR"/>
              </w:rPr>
            </w:pPr>
            <w:r w:rsidRPr="00A91654">
              <w:rPr>
                <w:b/>
                <w:sz w:val="20"/>
                <w:szCs w:val="20"/>
              </w:rPr>
              <w:t>Student</w:t>
            </w:r>
            <w:r w:rsidR="00E14D55">
              <w:rPr>
                <w:rFonts w:hint="eastAsia"/>
                <w:b/>
                <w:sz w:val="20"/>
                <w:szCs w:val="20"/>
                <w:lang w:eastAsia="ko-KR"/>
              </w:rPr>
              <w:t>s</w:t>
            </w:r>
          </w:p>
        </w:tc>
        <w:tc>
          <w:tcPr>
            <w:tcW w:w="3798" w:type="dxa"/>
          </w:tcPr>
          <w:p w:rsidR="00E14D55" w:rsidRPr="00A91654" w:rsidRDefault="00496698" w:rsidP="001C0543">
            <w:pPr>
              <w:rPr>
                <w:b/>
                <w:sz w:val="20"/>
                <w:szCs w:val="20"/>
                <w:lang w:eastAsia="ko-KR"/>
              </w:rPr>
            </w:pPr>
            <w:r w:rsidRPr="00A91654">
              <w:rPr>
                <w:b/>
                <w:sz w:val="20"/>
                <w:szCs w:val="20"/>
              </w:rPr>
              <w:t xml:space="preserve">Teacher </w:t>
            </w:r>
          </w:p>
        </w:tc>
      </w:tr>
      <w:tr w:rsidR="006A49D9" w:rsidRPr="00A91654" w:rsidTr="001C0543">
        <w:tc>
          <w:tcPr>
            <w:tcW w:w="959" w:type="dxa"/>
          </w:tcPr>
          <w:p w:rsidR="006A49D9" w:rsidRDefault="006A49D9" w:rsidP="001C0543">
            <w:pPr>
              <w:rPr>
                <w:b/>
                <w:sz w:val="20"/>
                <w:szCs w:val="20"/>
                <w:lang w:eastAsia="ko-KR"/>
              </w:rPr>
            </w:pPr>
            <w:r>
              <w:rPr>
                <w:rFonts w:hint="eastAsia"/>
                <w:b/>
                <w:sz w:val="20"/>
                <w:szCs w:val="20"/>
                <w:lang w:eastAsia="ko-KR"/>
              </w:rPr>
              <w:t>4 mins</w:t>
            </w:r>
          </w:p>
        </w:tc>
        <w:tc>
          <w:tcPr>
            <w:tcW w:w="850" w:type="dxa"/>
          </w:tcPr>
          <w:p w:rsidR="006A49D9" w:rsidRDefault="006A49D9" w:rsidP="001C0543">
            <w:pPr>
              <w:rPr>
                <w:b/>
                <w:sz w:val="20"/>
                <w:szCs w:val="20"/>
                <w:lang w:eastAsia="ko-KR"/>
              </w:rPr>
            </w:pPr>
            <w:r>
              <w:rPr>
                <w:rFonts w:hint="eastAsia"/>
                <w:b/>
                <w:sz w:val="20"/>
                <w:szCs w:val="20"/>
                <w:lang w:eastAsia="ko-KR"/>
              </w:rPr>
              <w:t>Whole Class</w:t>
            </w:r>
          </w:p>
        </w:tc>
        <w:tc>
          <w:tcPr>
            <w:tcW w:w="3969" w:type="dxa"/>
            <w:gridSpan w:val="2"/>
          </w:tcPr>
          <w:p w:rsidR="006A49D9" w:rsidRPr="00EC5657" w:rsidRDefault="006A49D9" w:rsidP="001C0543">
            <w:pPr>
              <w:rPr>
                <w:sz w:val="20"/>
                <w:szCs w:val="20"/>
                <w:lang w:eastAsia="ko-KR"/>
              </w:rPr>
            </w:pPr>
            <w:r w:rsidRPr="00EC5657">
              <w:rPr>
                <w:rFonts w:hint="eastAsia"/>
                <w:sz w:val="20"/>
                <w:szCs w:val="20"/>
                <w:lang w:eastAsia="ko-KR"/>
              </w:rPr>
              <w:t xml:space="preserve">Students will listen to four different types of </w:t>
            </w:r>
            <w:r w:rsidR="002466C8" w:rsidRPr="00EC5657">
              <w:rPr>
                <w:sz w:val="20"/>
                <w:szCs w:val="20"/>
                <w:lang w:eastAsia="ko-KR"/>
              </w:rPr>
              <w:t>music (</w:t>
            </w:r>
            <w:r w:rsidRPr="00EC5657">
              <w:rPr>
                <w:rFonts w:hint="eastAsia"/>
                <w:sz w:val="20"/>
                <w:szCs w:val="20"/>
                <w:lang w:eastAsia="ko-KR"/>
              </w:rPr>
              <w:t>classical, Jazz, hip-hop, Korean girl group song).</w:t>
            </w:r>
          </w:p>
        </w:tc>
        <w:tc>
          <w:tcPr>
            <w:tcW w:w="3798" w:type="dxa"/>
          </w:tcPr>
          <w:p w:rsidR="006A49D9" w:rsidRPr="00EC5657" w:rsidRDefault="006A49D9" w:rsidP="001C0543">
            <w:pPr>
              <w:rPr>
                <w:sz w:val="20"/>
                <w:szCs w:val="20"/>
                <w:lang w:eastAsia="ko-KR"/>
              </w:rPr>
            </w:pPr>
            <w:r w:rsidRPr="00EC5657">
              <w:rPr>
                <w:rFonts w:hint="eastAsia"/>
                <w:sz w:val="20"/>
                <w:szCs w:val="20"/>
                <w:lang w:eastAsia="ko-KR"/>
              </w:rPr>
              <w:t>Greetings</w:t>
            </w:r>
          </w:p>
          <w:p w:rsidR="006A49D9" w:rsidRPr="006A49D9" w:rsidRDefault="009B42D4" w:rsidP="006A7749">
            <w:pPr>
              <w:rPr>
                <w:b/>
                <w:sz w:val="20"/>
                <w:szCs w:val="20"/>
                <w:lang w:eastAsia="ko-KR"/>
              </w:rPr>
            </w:pPr>
            <w:r w:rsidRPr="00EC5657">
              <w:rPr>
                <w:rFonts w:hint="eastAsia"/>
                <w:sz w:val="20"/>
                <w:szCs w:val="20"/>
                <w:lang w:eastAsia="ko-KR"/>
              </w:rPr>
              <w:t xml:space="preserve">Play </w:t>
            </w:r>
            <w:r w:rsidR="008A4811">
              <w:rPr>
                <w:rFonts w:hint="eastAsia"/>
                <w:sz w:val="20"/>
                <w:szCs w:val="20"/>
                <w:lang w:eastAsia="ko-KR"/>
              </w:rPr>
              <w:t xml:space="preserve">a pre-organized </w:t>
            </w:r>
            <w:r w:rsidR="008A4811">
              <w:rPr>
                <w:sz w:val="20"/>
                <w:szCs w:val="20"/>
                <w:lang w:eastAsia="ko-KR"/>
              </w:rPr>
              <w:t>audio</w:t>
            </w:r>
            <w:r w:rsidR="008A4811">
              <w:rPr>
                <w:rFonts w:hint="eastAsia"/>
                <w:sz w:val="20"/>
                <w:szCs w:val="20"/>
                <w:lang w:eastAsia="ko-KR"/>
              </w:rPr>
              <w:t xml:space="preserve"> file </w:t>
            </w:r>
            <w:r w:rsidR="006A7749">
              <w:rPr>
                <w:rFonts w:hint="eastAsia"/>
                <w:sz w:val="20"/>
                <w:szCs w:val="20"/>
                <w:lang w:eastAsia="ko-KR"/>
              </w:rPr>
              <w:t>which includes</w:t>
            </w:r>
            <w:r w:rsidR="008A4811">
              <w:rPr>
                <w:rFonts w:hint="eastAsia"/>
                <w:sz w:val="20"/>
                <w:szCs w:val="20"/>
                <w:lang w:eastAsia="ko-KR"/>
              </w:rPr>
              <w:t xml:space="preserve"> four different types of music</w:t>
            </w:r>
            <w:r w:rsidR="006A7749">
              <w:rPr>
                <w:rFonts w:hint="eastAsia"/>
                <w:sz w:val="20"/>
                <w:szCs w:val="20"/>
                <w:lang w:eastAsia="ko-KR"/>
              </w:rPr>
              <w:t xml:space="preserve"> without stopping.</w:t>
            </w:r>
          </w:p>
        </w:tc>
      </w:tr>
      <w:tr w:rsidR="002466C8" w:rsidRPr="00A91654" w:rsidTr="001C0543">
        <w:tc>
          <w:tcPr>
            <w:tcW w:w="959" w:type="dxa"/>
          </w:tcPr>
          <w:p w:rsidR="002466C8" w:rsidRDefault="008A4811" w:rsidP="001C0543">
            <w:pPr>
              <w:rPr>
                <w:b/>
                <w:sz w:val="20"/>
                <w:szCs w:val="20"/>
                <w:lang w:eastAsia="ko-KR"/>
              </w:rPr>
            </w:pPr>
            <w:r>
              <w:rPr>
                <w:rFonts w:hint="eastAsia"/>
                <w:b/>
                <w:sz w:val="20"/>
                <w:szCs w:val="20"/>
                <w:lang w:eastAsia="ko-KR"/>
              </w:rPr>
              <w:t>5</w:t>
            </w:r>
            <w:r w:rsidR="002466C8">
              <w:rPr>
                <w:rFonts w:hint="eastAsia"/>
                <w:b/>
                <w:sz w:val="20"/>
                <w:szCs w:val="20"/>
                <w:lang w:eastAsia="ko-KR"/>
              </w:rPr>
              <w:t xml:space="preserve"> mins</w:t>
            </w:r>
          </w:p>
        </w:tc>
        <w:tc>
          <w:tcPr>
            <w:tcW w:w="850" w:type="dxa"/>
          </w:tcPr>
          <w:p w:rsidR="002466C8" w:rsidRDefault="002466C8" w:rsidP="001C0543">
            <w:pPr>
              <w:rPr>
                <w:b/>
                <w:sz w:val="20"/>
                <w:szCs w:val="20"/>
                <w:lang w:eastAsia="ko-KR"/>
              </w:rPr>
            </w:pPr>
            <w:r>
              <w:rPr>
                <w:rFonts w:hint="eastAsia"/>
                <w:b/>
                <w:sz w:val="20"/>
                <w:szCs w:val="20"/>
                <w:lang w:eastAsia="ko-KR"/>
              </w:rPr>
              <w:t>Whole Class</w:t>
            </w:r>
          </w:p>
        </w:tc>
        <w:tc>
          <w:tcPr>
            <w:tcW w:w="3969" w:type="dxa"/>
            <w:gridSpan w:val="2"/>
          </w:tcPr>
          <w:p w:rsidR="005C6E2D" w:rsidRDefault="002466C8" w:rsidP="001C0543">
            <w:pPr>
              <w:rPr>
                <w:sz w:val="20"/>
                <w:szCs w:val="20"/>
                <w:lang w:eastAsia="ko-KR"/>
              </w:rPr>
            </w:pPr>
            <w:r w:rsidRPr="00EC5657">
              <w:rPr>
                <w:rFonts w:hint="eastAsia"/>
                <w:sz w:val="20"/>
                <w:szCs w:val="20"/>
                <w:lang w:eastAsia="ko-KR"/>
              </w:rPr>
              <w:t>Students will guess which genre of music each piece of</w:t>
            </w:r>
            <w:r w:rsidR="009B42D4" w:rsidRPr="00EC5657">
              <w:rPr>
                <w:rFonts w:hint="eastAsia"/>
                <w:sz w:val="20"/>
                <w:szCs w:val="20"/>
                <w:lang w:eastAsia="ko-KR"/>
              </w:rPr>
              <w:t xml:space="preserve"> music belongs to.</w:t>
            </w:r>
          </w:p>
          <w:p w:rsidR="005C6E2D" w:rsidRPr="004C1799" w:rsidRDefault="005C6E2D" w:rsidP="001C0543">
            <w:pPr>
              <w:rPr>
                <w:sz w:val="20"/>
                <w:szCs w:val="20"/>
                <w:lang w:eastAsia="ko-KR"/>
              </w:rPr>
            </w:pPr>
            <w:r>
              <w:rPr>
                <w:rFonts w:hint="eastAsia"/>
                <w:sz w:val="20"/>
                <w:szCs w:val="20"/>
                <w:lang w:eastAsia="ko-KR"/>
              </w:rPr>
              <w:t>Students are welcome to contribute to the class by adding the music genres not covered.</w:t>
            </w:r>
          </w:p>
        </w:tc>
        <w:tc>
          <w:tcPr>
            <w:tcW w:w="3798" w:type="dxa"/>
          </w:tcPr>
          <w:p w:rsidR="002466C8" w:rsidRPr="006A7749" w:rsidRDefault="006A7749" w:rsidP="001C0543">
            <w:pPr>
              <w:rPr>
                <w:sz w:val="20"/>
                <w:szCs w:val="20"/>
                <w:lang w:eastAsia="ko-KR"/>
              </w:rPr>
            </w:pPr>
            <w:r w:rsidRPr="006A7749">
              <w:rPr>
                <w:rFonts w:hint="eastAsia"/>
                <w:sz w:val="20"/>
                <w:szCs w:val="20"/>
                <w:lang w:eastAsia="ko-KR"/>
              </w:rPr>
              <w:t xml:space="preserve">Play the file again. This time, stop the player when each piece of music ends. Ask question. </w:t>
            </w:r>
            <w:r w:rsidRPr="006A7749">
              <w:rPr>
                <w:sz w:val="20"/>
                <w:szCs w:val="20"/>
                <w:lang w:eastAsia="ko-KR"/>
              </w:rPr>
              <w:t>“</w:t>
            </w:r>
            <w:r w:rsidRPr="006A7749">
              <w:rPr>
                <w:rFonts w:hint="eastAsia"/>
                <w:sz w:val="20"/>
                <w:szCs w:val="20"/>
                <w:lang w:eastAsia="ko-KR"/>
              </w:rPr>
              <w:t>What was the music, Anyone?</w:t>
            </w:r>
            <w:r w:rsidRPr="006A7749">
              <w:rPr>
                <w:sz w:val="20"/>
                <w:szCs w:val="20"/>
                <w:lang w:eastAsia="ko-KR"/>
              </w:rPr>
              <w:t>”</w:t>
            </w:r>
            <w:r w:rsidRPr="006A7749">
              <w:rPr>
                <w:rFonts w:hint="eastAsia"/>
                <w:sz w:val="20"/>
                <w:szCs w:val="20"/>
                <w:lang w:eastAsia="ko-KR"/>
              </w:rPr>
              <w:t xml:space="preserve">  </w:t>
            </w:r>
          </w:p>
        </w:tc>
      </w:tr>
      <w:tr w:rsidR="00496698" w:rsidRPr="00A91654" w:rsidTr="001C0543">
        <w:tc>
          <w:tcPr>
            <w:tcW w:w="9576" w:type="dxa"/>
            <w:gridSpan w:val="5"/>
          </w:tcPr>
          <w:p w:rsidR="00496698" w:rsidRPr="00A91654" w:rsidRDefault="00496698" w:rsidP="00BE75AC">
            <w:pPr>
              <w:rPr>
                <w:b/>
                <w:sz w:val="20"/>
                <w:szCs w:val="20"/>
                <w:lang w:eastAsia="ko-KR"/>
              </w:rPr>
            </w:pPr>
            <w:r>
              <w:rPr>
                <w:b/>
                <w:sz w:val="20"/>
                <w:szCs w:val="20"/>
              </w:rPr>
              <w:t>Notes:</w:t>
            </w:r>
            <w:r w:rsidR="00BE75AC">
              <w:rPr>
                <w:rFonts w:hint="eastAsia"/>
                <w:b/>
                <w:sz w:val="20"/>
                <w:szCs w:val="20"/>
                <w:lang w:eastAsia="ko-KR"/>
              </w:rPr>
              <w:t xml:space="preserve"> </w:t>
            </w:r>
            <w:r w:rsidR="00275543" w:rsidRPr="00275543">
              <w:rPr>
                <w:rFonts w:hint="eastAsia"/>
                <w:sz w:val="20"/>
                <w:szCs w:val="20"/>
                <w:lang w:eastAsia="ko-KR"/>
              </w:rPr>
              <w:t>Do not tell the students what they are going to do. Just play the music.</w:t>
            </w:r>
            <w:r w:rsidR="00275543">
              <w:rPr>
                <w:rFonts w:hint="eastAsia"/>
                <w:b/>
                <w:sz w:val="20"/>
                <w:szCs w:val="20"/>
                <w:lang w:eastAsia="ko-KR"/>
              </w:rPr>
              <w:t xml:space="preserve"> </w:t>
            </w:r>
            <w:r w:rsidR="008A4811" w:rsidRPr="008A4811">
              <w:rPr>
                <w:rFonts w:hint="eastAsia"/>
                <w:sz w:val="20"/>
                <w:szCs w:val="20"/>
                <w:lang w:eastAsia="ko-KR"/>
              </w:rPr>
              <w:t>For the second activity</w:t>
            </w:r>
            <w:r w:rsidR="008A4811">
              <w:rPr>
                <w:rFonts w:hint="eastAsia"/>
                <w:b/>
                <w:sz w:val="20"/>
                <w:szCs w:val="20"/>
                <w:lang w:eastAsia="ko-KR"/>
              </w:rPr>
              <w:t xml:space="preserve">, </w:t>
            </w:r>
            <w:r w:rsidR="008A4811">
              <w:rPr>
                <w:rFonts w:hint="eastAsia"/>
                <w:sz w:val="20"/>
                <w:szCs w:val="20"/>
                <w:lang w:eastAsia="ko-KR"/>
              </w:rPr>
              <w:t>m</w:t>
            </w:r>
            <w:r w:rsidR="00BE75AC" w:rsidRPr="00EC5657">
              <w:rPr>
                <w:rFonts w:hint="eastAsia"/>
                <w:sz w:val="20"/>
                <w:szCs w:val="20"/>
                <w:lang w:eastAsia="ko-KR"/>
              </w:rPr>
              <w:t xml:space="preserve">ake sure that one vocal student does not do the work all alone. For example, if student A mentions the word, </w:t>
            </w:r>
            <w:r w:rsidR="00BE75AC" w:rsidRPr="00EC5657">
              <w:rPr>
                <w:sz w:val="20"/>
                <w:szCs w:val="20"/>
                <w:lang w:eastAsia="ko-KR"/>
              </w:rPr>
              <w:t>“</w:t>
            </w:r>
            <w:r w:rsidR="00BE75AC" w:rsidRPr="00EC5657">
              <w:rPr>
                <w:rFonts w:hint="eastAsia"/>
                <w:sz w:val="20"/>
                <w:szCs w:val="20"/>
                <w:lang w:eastAsia="ko-KR"/>
              </w:rPr>
              <w:t>classical,</w:t>
            </w:r>
            <w:r w:rsidR="00BE75AC" w:rsidRPr="00EC5657">
              <w:rPr>
                <w:sz w:val="20"/>
                <w:szCs w:val="20"/>
                <w:lang w:eastAsia="ko-KR"/>
              </w:rPr>
              <w:t>”</w:t>
            </w:r>
            <w:r w:rsidR="00BE75AC" w:rsidRPr="00EC5657">
              <w:rPr>
                <w:rFonts w:hint="eastAsia"/>
                <w:sz w:val="20"/>
                <w:szCs w:val="20"/>
                <w:lang w:eastAsia="ko-KR"/>
              </w:rPr>
              <w:t xml:space="preserve"> </w:t>
            </w:r>
            <w:r w:rsidR="00F01857" w:rsidRPr="00EC5657">
              <w:rPr>
                <w:rFonts w:hint="eastAsia"/>
                <w:sz w:val="20"/>
                <w:szCs w:val="20"/>
                <w:lang w:eastAsia="ko-KR"/>
              </w:rPr>
              <w:t xml:space="preserve">let another student </w:t>
            </w:r>
            <w:r w:rsidR="00CF7008">
              <w:rPr>
                <w:rFonts w:hint="eastAsia"/>
                <w:sz w:val="20"/>
                <w:szCs w:val="20"/>
                <w:lang w:eastAsia="ko-KR"/>
              </w:rPr>
              <w:t xml:space="preserve">say the word, </w:t>
            </w:r>
            <w:r w:rsidR="00CF7008">
              <w:rPr>
                <w:sz w:val="20"/>
                <w:szCs w:val="20"/>
                <w:lang w:eastAsia="ko-KR"/>
              </w:rPr>
              <w:t>“</w:t>
            </w:r>
            <w:r w:rsidR="00CF7008">
              <w:rPr>
                <w:rFonts w:hint="eastAsia"/>
                <w:sz w:val="20"/>
                <w:szCs w:val="20"/>
                <w:lang w:eastAsia="ko-KR"/>
              </w:rPr>
              <w:t>Jazz.</w:t>
            </w:r>
            <w:r w:rsidR="00CF7008">
              <w:rPr>
                <w:sz w:val="20"/>
                <w:szCs w:val="20"/>
                <w:lang w:eastAsia="ko-KR"/>
              </w:rPr>
              <w:t>”</w:t>
            </w:r>
          </w:p>
        </w:tc>
      </w:tr>
    </w:tbl>
    <w:p w:rsidR="00496698" w:rsidRPr="00A91654" w:rsidRDefault="00496698" w:rsidP="00496698">
      <w:pPr>
        <w:rPr>
          <w:b/>
          <w:sz w:val="20"/>
          <w:szCs w:val="20"/>
        </w:rPr>
      </w:pPr>
    </w:p>
    <w:tbl>
      <w:tblPr>
        <w:tblStyle w:val="a3"/>
        <w:tblW w:w="0" w:type="auto"/>
        <w:tblLook w:val="04A0"/>
      </w:tblPr>
      <w:tblGrid>
        <w:gridCol w:w="957"/>
        <w:gridCol w:w="903"/>
        <w:gridCol w:w="2960"/>
        <w:gridCol w:w="982"/>
        <w:gridCol w:w="3774"/>
      </w:tblGrid>
      <w:tr w:rsidR="00496698" w:rsidRPr="00A91654" w:rsidTr="001C0543">
        <w:tc>
          <w:tcPr>
            <w:tcW w:w="9576" w:type="dxa"/>
            <w:gridSpan w:val="5"/>
          </w:tcPr>
          <w:p w:rsidR="00496698" w:rsidRPr="00A91654" w:rsidRDefault="00496698" w:rsidP="001C0543">
            <w:pPr>
              <w:rPr>
                <w:b/>
                <w:sz w:val="20"/>
                <w:szCs w:val="20"/>
                <w:lang w:eastAsia="ko-KR"/>
              </w:rPr>
            </w:pPr>
            <w:r w:rsidRPr="00A91654">
              <w:rPr>
                <w:b/>
                <w:sz w:val="20"/>
                <w:szCs w:val="20"/>
              </w:rPr>
              <w:t>Task Preparation</w:t>
            </w:r>
            <w:r w:rsidR="0049296B">
              <w:rPr>
                <w:rFonts w:hint="eastAsia"/>
                <w:b/>
                <w:sz w:val="20"/>
                <w:szCs w:val="20"/>
                <w:lang w:eastAsia="ko-KR"/>
              </w:rPr>
              <w:t xml:space="preserve">: </w:t>
            </w:r>
            <w:r w:rsidR="0049296B" w:rsidRPr="00EC5657">
              <w:rPr>
                <w:rFonts w:hint="eastAsia"/>
                <w:sz w:val="20"/>
                <w:szCs w:val="20"/>
                <w:lang w:eastAsia="ko-KR"/>
              </w:rPr>
              <w:t>Discussion</w:t>
            </w:r>
          </w:p>
        </w:tc>
      </w:tr>
      <w:tr w:rsidR="00496698" w:rsidRPr="00A91654" w:rsidTr="001C0543">
        <w:tc>
          <w:tcPr>
            <w:tcW w:w="4788" w:type="dxa"/>
            <w:gridSpan w:val="3"/>
          </w:tcPr>
          <w:p w:rsidR="00496698" w:rsidRPr="00A91654" w:rsidRDefault="00496698" w:rsidP="00E33743">
            <w:pPr>
              <w:rPr>
                <w:b/>
                <w:sz w:val="20"/>
                <w:szCs w:val="20"/>
                <w:lang w:eastAsia="ko-KR"/>
              </w:rPr>
            </w:pPr>
            <w:r w:rsidRPr="00A91654">
              <w:rPr>
                <w:b/>
                <w:sz w:val="20"/>
                <w:szCs w:val="20"/>
              </w:rPr>
              <w:t>Aims:</w:t>
            </w:r>
            <w:r w:rsidR="002466C8">
              <w:rPr>
                <w:rFonts w:hint="eastAsia"/>
                <w:b/>
                <w:sz w:val="20"/>
                <w:szCs w:val="20"/>
                <w:lang w:eastAsia="ko-KR"/>
              </w:rPr>
              <w:t xml:space="preserve"> </w:t>
            </w:r>
            <w:r w:rsidR="002466C8" w:rsidRPr="00EC5657">
              <w:rPr>
                <w:rFonts w:hint="eastAsia"/>
                <w:sz w:val="20"/>
                <w:szCs w:val="20"/>
                <w:lang w:eastAsia="ko-KR"/>
              </w:rPr>
              <w:t xml:space="preserve">To have students discuss </w:t>
            </w:r>
            <w:r w:rsidR="004D4FA1" w:rsidRPr="00EC5657">
              <w:rPr>
                <w:rFonts w:hint="eastAsia"/>
                <w:sz w:val="20"/>
                <w:szCs w:val="20"/>
                <w:lang w:eastAsia="ko-KR"/>
              </w:rPr>
              <w:t xml:space="preserve">the </w:t>
            </w:r>
            <w:r w:rsidR="001028AC" w:rsidRPr="00EC5657">
              <w:rPr>
                <w:rFonts w:hint="eastAsia"/>
                <w:sz w:val="20"/>
                <w:szCs w:val="20"/>
                <w:lang w:eastAsia="ko-KR"/>
              </w:rPr>
              <w:t xml:space="preserve">characteristics of various types of music and </w:t>
            </w:r>
            <w:r w:rsidR="00E33743">
              <w:rPr>
                <w:rFonts w:hint="eastAsia"/>
                <w:sz w:val="20"/>
                <w:szCs w:val="20"/>
                <w:lang w:eastAsia="ko-KR"/>
              </w:rPr>
              <w:t>choose the appropriate words to describe them</w:t>
            </w:r>
          </w:p>
        </w:tc>
        <w:tc>
          <w:tcPr>
            <w:tcW w:w="4788" w:type="dxa"/>
            <w:gridSpan w:val="2"/>
          </w:tcPr>
          <w:p w:rsidR="00496698" w:rsidRPr="00A91654" w:rsidRDefault="00496698" w:rsidP="001C0543">
            <w:pPr>
              <w:rPr>
                <w:b/>
                <w:sz w:val="20"/>
                <w:szCs w:val="20"/>
                <w:lang w:eastAsia="ko-KR"/>
              </w:rPr>
            </w:pPr>
            <w:r w:rsidRPr="00A91654">
              <w:rPr>
                <w:b/>
                <w:sz w:val="20"/>
                <w:szCs w:val="20"/>
              </w:rPr>
              <w:t>Materials:</w:t>
            </w:r>
            <w:r w:rsidR="002466C8">
              <w:rPr>
                <w:rFonts w:hint="eastAsia"/>
                <w:b/>
                <w:sz w:val="20"/>
                <w:szCs w:val="20"/>
                <w:lang w:eastAsia="ko-KR"/>
              </w:rPr>
              <w:t xml:space="preserve"> </w:t>
            </w:r>
            <w:r w:rsidR="002466C8" w:rsidRPr="00EC5657">
              <w:rPr>
                <w:rFonts w:hint="eastAsia"/>
                <w:sz w:val="20"/>
                <w:szCs w:val="20"/>
                <w:lang w:eastAsia="ko-KR"/>
              </w:rPr>
              <w:t>Whiteboard and markers; pens and paper</w:t>
            </w:r>
          </w:p>
        </w:tc>
      </w:tr>
      <w:tr w:rsidR="00496698" w:rsidRPr="00A91654" w:rsidTr="001C0543">
        <w:tc>
          <w:tcPr>
            <w:tcW w:w="959" w:type="dxa"/>
          </w:tcPr>
          <w:p w:rsidR="00496698" w:rsidRPr="00A91654" w:rsidRDefault="00496698" w:rsidP="001C0543">
            <w:pPr>
              <w:rPr>
                <w:b/>
                <w:sz w:val="20"/>
                <w:szCs w:val="20"/>
              </w:rPr>
            </w:pPr>
            <w:r w:rsidRPr="00A91654">
              <w:rPr>
                <w:b/>
                <w:sz w:val="20"/>
                <w:szCs w:val="20"/>
              </w:rPr>
              <w:t>Time</w:t>
            </w:r>
          </w:p>
        </w:tc>
        <w:tc>
          <w:tcPr>
            <w:tcW w:w="850" w:type="dxa"/>
          </w:tcPr>
          <w:p w:rsidR="00496698" w:rsidRPr="00A91654" w:rsidRDefault="00496698" w:rsidP="001C0543">
            <w:pPr>
              <w:rPr>
                <w:b/>
                <w:sz w:val="20"/>
                <w:szCs w:val="20"/>
              </w:rPr>
            </w:pPr>
            <w:r w:rsidRPr="00A91654">
              <w:rPr>
                <w:b/>
                <w:sz w:val="20"/>
                <w:szCs w:val="20"/>
              </w:rPr>
              <w:t>Set Up</w:t>
            </w:r>
          </w:p>
        </w:tc>
        <w:tc>
          <w:tcPr>
            <w:tcW w:w="3969" w:type="dxa"/>
            <w:gridSpan w:val="2"/>
          </w:tcPr>
          <w:p w:rsidR="00496698" w:rsidRPr="00A91654" w:rsidRDefault="00496698" w:rsidP="001C0543">
            <w:pPr>
              <w:rPr>
                <w:b/>
                <w:sz w:val="20"/>
                <w:szCs w:val="20"/>
              </w:rPr>
            </w:pPr>
            <w:r w:rsidRPr="00A91654">
              <w:rPr>
                <w:b/>
                <w:sz w:val="20"/>
                <w:szCs w:val="20"/>
              </w:rPr>
              <w:t xml:space="preserve">Student </w:t>
            </w:r>
          </w:p>
        </w:tc>
        <w:tc>
          <w:tcPr>
            <w:tcW w:w="3798" w:type="dxa"/>
          </w:tcPr>
          <w:p w:rsidR="00496698" w:rsidRPr="00A91654" w:rsidRDefault="00496698" w:rsidP="001C0543">
            <w:pPr>
              <w:rPr>
                <w:b/>
                <w:sz w:val="20"/>
                <w:szCs w:val="20"/>
              </w:rPr>
            </w:pPr>
            <w:r w:rsidRPr="00A91654">
              <w:rPr>
                <w:b/>
                <w:sz w:val="20"/>
                <w:szCs w:val="20"/>
              </w:rPr>
              <w:t xml:space="preserve">Teacher </w:t>
            </w:r>
          </w:p>
        </w:tc>
      </w:tr>
      <w:tr w:rsidR="002466C8" w:rsidRPr="00A91654" w:rsidTr="001C0543">
        <w:tc>
          <w:tcPr>
            <w:tcW w:w="959" w:type="dxa"/>
          </w:tcPr>
          <w:p w:rsidR="002466C8" w:rsidRPr="00A91654" w:rsidRDefault="002466C8" w:rsidP="001C0543">
            <w:pPr>
              <w:rPr>
                <w:b/>
                <w:sz w:val="20"/>
                <w:szCs w:val="20"/>
                <w:lang w:eastAsia="ko-KR"/>
              </w:rPr>
            </w:pPr>
            <w:r>
              <w:rPr>
                <w:rFonts w:hint="eastAsia"/>
                <w:b/>
                <w:sz w:val="20"/>
                <w:szCs w:val="20"/>
                <w:lang w:eastAsia="ko-KR"/>
              </w:rPr>
              <w:t>5 mins</w:t>
            </w:r>
          </w:p>
        </w:tc>
        <w:tc>
          <w:tcPr>
            <w:tcW w:w="850" w:type="dxa"/>
          </w:tcPr>
          <w:p w:rsidR="002466C8" w:rsidRPr="00A91654" w:rsidRDefault="002466C8" w:rsidP="001C0543">
            <w:pPr>
              <w:rPr>
                <w:b/>
                <w:sz w:val="20"/>
                <w:szCs w:val="20"/>
                <w:lang w:eastAsia="ko-KR"/>
              </w:rPr>
            </w:pPr>
            <w:r>
              <w:rPr>
                <w:rFonts w:hint="eastAsia"/>
                <w:b/>
                <w:sz w:val="20"/>
                <w:szCs w:val="20"/>
                <w:lang w:eastAsia="ko-KR"/>
              </w:rPr>
              <w:t>3 Groups</w:t>
            </w:r>
          </w:p>
        </w:tc>
        <w:tc>
          <w:tcPr>
            <w:tcW w:w="3969" w:type="dxa"/>
            <w:gridSpan w:val="2"/>
          </w:tcPr>
          <w:p w:rsidR="002466C8" w:rsidRPr="00EC5657" w:rsidRDefault="0049296B" w:rsidP="001C0543">
            <w:pPr>
              <w:rPr>
                <w:sz w:val="20"/>
                <w:szCs w:val="20"/>
                <w:lang w:eastAsia="ko-KR"/>
              </w:rPr>
            </w:pPr>
            <w:r w:rsidRPr="00EC5657">
              <w:rPr>
                <w:rFonts w:hint="eastAsia"/>
                <w:sz w:val="20"/>
                <w:szCs w:val="20"/>
                <w:lang w:eastAsia="ko-KR"/>
              </w:rPr>
              <w:t xml:space="preserve">Students discuss their </w:t>
            </w:r>
            <w:r w:rsidR="0088721D">
              <w:rPr>
                <w:rFonts w:hint="eastAsia"/>
                <w:sz w:val="20"/>
                <w:szCs w:val="20"/>
                <w:lang w:eastAsia="ko-KR"/>
              </w:rPr>
              <w:t xml:space="preserve">conceptions </w:t>
            </w:r>
            <w:r w:rsidRPr="00EC5657">
              <w:rPr>
                <w:rFonts w:hint="eastAsia"/>
                <w:sz w:val="20"/>
                <w:szCs w:val="20"/>
                <w:lang w:eastAsia="ko-KR"/>
              </w:rPr>
              <w:t xml:space="preserve">of </w:t>
            </w:r>
            <w:r w:rsidR="0088721D">
              <w:rPr>
                <w:rFonts w:hint="eastAsia"/>
                <w:sz w:val="20"/>
                <w:szCs w:val="20"/>
                <w:lang w:eastAsia="ko-KR"/>
              </w:rPr>
              <w:t xml:space="preserve">each genre of </w:t>
            </w:r>
            <w:r w:rsidRPr="00EC5657">
              <w:rPr>
                <w:rFonts w:hint="eastAsia"/>
                <w:sz w:val="20"/>
                <w:szCs w:val="20"/>
                <w:lang w:eastAsia="ko-KR"/>
              </w:rPr>
              <w:t xml:space="preserve">music. </w:t>
            </w:r>
          </w:p>
          <w:p w:rsidR="00214DC0" w:rsidRPr="00A91654" w:rsidRDefault="00214DC0" w:rsidP="0088721D">
            <w:pPr>
              <w:rPr>
                <w:b/>
                <w:sz w:val="20"/>
                <w:szCs w:val="20"/>
                <w:lang w:eastAsia="ko-KR"/>
              </w:rPr>
            </w:pPr>
            <w:r w:rsidRPr="00EC5657">
              <w:rPr>
                <w:rFonts w:hint="eastAsia"/>
                <w:sz w:val="20"/>
                <w:szCs w:val="20"/>
                <w:lang w:eastAsia="ko-KR"/>
              </w:rPr>
              <w:t xml:space="preserve">Students </w:t>
            </w:r>
            <w:r w:rsidR="0088721D">
              <w:rPr>
                <w:rFonts w:hint="eastAsia"/>
                <w:sz w:val="20"/>
                <w:szCs w:val="20"/>
                <w:lang w:eastAsia="ko-KR"/>
              </w:rPr>
              <w:t xml:space="preserve">as a group </w:t>
            </w:r>
            <w:r w:rsidRPr="00EC5657">
              <w:rPr>
                <w:rFonts w:hint="eastAsia"/>
                <w:sz w:val="20"/>
                <w:szCs w:val="20"/>
                <w:lang w:eastAsia="ko-KR"/>
              </w:rPr>
              <w:t>choose three adjectives to describe</w:t>
            </w:r>
            <w:r>
              <w:rPr>
                <w:rFonts w:hint="eastAsia"/>
                <w:b/>
                <w:sz w:val="20"/>
                <w:szCs w:val="20"/>
                <w:lang w:eastAsia="ko-KR"/>
              </w:rPr>
              <w:t xml:space="preserve"> </w:t>
            </w:r>
            <w:r w:rsidR="00E33743" w:rsidRPr="00E33743">
              <w:rPr>
                <w:rFonts w:hint="eastAsia"/>
                <w:sz w:val="20"/>
                <w:szCs w:val="20"/>
                <w:lang w:eastAsia="ko-KR"/>
              </w:rPr>
              <w:t>each type of music</w:t>
            </w:r>
            <w:r w:rsidR="0088721D">
              <w:rPr>
                <w:rFonts w:hint="eastAsia"/>
                <w:sz w:val="20"/>
                <w:szCs w:val="20"/>
                <w:lang w:eastAsia="ko-KR"/>
              </w:rPr>
              <w:t>.</w:t>
            </w:r>
          </w:p>
        </w:tc>
        <w:tc>
          <w:tcPr>
            <w:tcW w:w="3798" w:type="dxa"/>
          </w:tcPr>
          <w:p w:rsidR="00E33743" w:rsidRPr="00E33743" w:rsidRDefault="00E33743" w:rsidP="001C0543">
            <w:pPr>
              <w:rPr>
                <w:sz w:val="20"/>
                <w:szCs w:val="20"/>
                <w:lang w:eastAsia="ko-KR"/>
              </w:rPr>
            </w:pPr>
            <w:r>
              <w:rPr>
                <w:rFonts w:hint="eastAsia"/>
                <w:sz w:val="20"/>
                <w:szCs w:val="20"/>
                <w:lang w:eastAsia="ko-KR"/>
              </w:rPr>
              <w:t xml:space="preserve">Demonstrate what students are going to do by making simple sentences. For example, say </w:t>
            </w:r>
            <w:r>
              <w:rPr>
                <w:sz w:val="20"/>
                <w:szCs w:val="20"/>
                <w:lang w:eastAsia="ko-KR"/>
              </w:rPr>
              <w:t>“</w:t>
            </w:r>
            <w:r w:rsidR="006A7749">
              <w:rPr>
                <w:rFonts w:hint="eastAsia"/>
                <w:sz w:val="20"/>
                <w:szCs w:val="20"/>
                <w:lang w:eastAsia="ko-KR"/>
              </w:rPr>
              <w:t>Jazz music is inspirational</w:t>
            </w:r>
            <w:r w:rsidR="004D552A">
              <w:rPr>
                <w:sz w:val="20"/>
                <w:szCs w:val="20"/>
                <w:lang w:eastAsia="ko-KR"/>
              </w:rPr>
              <w:t>.”</w:t>
            </w:r>
            <w:r>
              <w:rPr>
                <w:rFonts w:hint="eastAsia"/>
                <w:sz w:val="20"/>
                <w:szCs w:val="20"/>
                <w:lang w:eastAsia="ko-KR"/>
              </w:rPr>
              <w:t xml:space="preserve"> </w:t>
            </w:r>
          </w:p>
          <w:p w:rsidR="002466C8" w:rsidRPr="00EC5657" w:rsidRDefault="0049296B" w:rsidP="001C0543">
            <w:pPr>
              <w:rPr>
                <w:sz w:val="20"/>
                <w:szCs w:val="20"/>
                <w:lang w:eastAsia="ko-KR"/>
              </w:rPr>
            </w:pPr>
            <w:r w:rsidRPr="00EC5657">
              <w:rPr>
                <w:rFonts w:hint="eastAsia"/>
                <w:sz w:val="20"/>
                <w:szCs w:val="20"/>
                <w:lang w:eastAsia="ko-KR"/>
              </w:rPr>
              <w:t>Set up task and monitor</w:t>
            </w:r>
            <w:r w:rsidR="000F384D" w:rsidRPr="00EC5657">
              <w:rPr>
                <w:rFonts w:hint="eastAsia"/>
                <w:sz w:val="20"/>
                <w:szCs w:val="20"/>
                <w:lang w:eastAsia="ko-KR"/>
              </w:rPr>
              <w:t>.</w:t>
            </w:r>
          </w:p>
        </w:tc>
      </w:tr>
      <w:tr w:rsidR="00496698" w:rsidRPr="00A91654" w:rsidTr="001C0543">
        <w:tc>
          <w:tcPr>
            <w:tcW w:w="959" w:type="dxa"/>
          </w:tcPr>
          <w:p w:rsidR="00496698" w:rsidRPr="00A91654" w:rsidRDefault="009B42D4" w:rsidP="001C0543">
            <w:pPr>
              <w:rPr>
                <w:b/>
                <w:sz w:val="20"/>
                <w:szCs w:val="20"/>
                <w:lang w:eastAsia="ko-KR"/>
              </w:rPr>
            </w:pPr>
            <w:r>
              <w:rPr>
                <w:rFonts w:hint="eastAsia"/>
                <w:b/>
                <w:sz w:val="20"/>
                <w:szCs w:val="20"/>
                <w:lang w:eastAsia="ko-KR"/>
              </w:rPr>
              <w:lastRenderedPageBreak/>
              <w:t>5 mins</w:t>
            </w:r>
          </w:p>
        </w:tc>
        <w:tc>
          <w:tcPr>
            <w:tcW w:w="850" w:type="dxa"/>
          </w:tcPr>
          <w:p w:rsidR="00496698" w:rsidRPr="00A91654" w:rsidRDefault="009B42D4" w:rsidP="001C0543">
            <w:pPr>
              <w:rPr>
                <w:b/>
                <w:sz w:val="20"/>
                <w:szCs w:val="20"/>
                <w:lang w:eastAsia="ko-KR"/>
              </w:rPr>
            </w:pPr>
            <w:r>
              <w:rPr>
                <w:rFonts w:hint="eastAsia"/>
                <w:b/>
                <w:sz w:val="20"/>
                <w:szCs w:val="20"/>
                <w:lang w:eastAsia="ko-KR"/>
              </w:rPr>
              <w:t xml:space="preserve">Whole </w:t>
            </w:r>
            <w:r w:rsidR="009A7D51">
              <w:rPr>
                <w:rFonts w:hint="eastAsia"/>
                <w:b/>
                <w:sz w:val="20"/>
                <w:szCs w:val="20"/>
                <w:lang w:eastAsia="ko-KR"/>
              </w:rPr>
              <w:t>Class</w:t>
            </w:r>
          </w:p>
        </w:tc>
        <w:tc>
          <w:tcPr>
            <w:tcW w:w="3969" w:type="dxa"/>
            <w:gridSpan w:val="2"/>
          </w:tcPr>
          <w:p w:rsidR="00496698" w:rsidRPr="00EC5657" w:rsidRDefault="00F01857" w:rsidP="00214DC0">
            <w:pPr>
              <w:rPr>
                <w:sz w:val="20"/>
                <w:szCs w:val="20"/>
                <w:lang w:eastAsia="ko-KR"/>
              </w:rPr>
            </w:pPr>
            <w:r w:rsidRPr="00EC5657">
              <w:rPr>
                <w:rFonts w:hint="eastAsia"/>
                <w:sz w:val="20"/>
                <w:szCs w:val="20"/>
                <w:lang w:eastAsia="ko-KR"/>
              </w:rPr>
              <w:t>Three s</w:t>
            </w:r>
            <w:r w:rsidR="0049296B" w:rsidRPr="00EC5657">
              <w:rPr>
                <w:rFonts w:hint="eastAsia"/>
                <w:sz w:val="20"/>
                <w:szCs w:val="20"/>
                <w:lang w:eastAsia="ko-KR"/>
              </w:rPr>
              <w:t xml:space="preserve">tudents </w:t>
            </w:r>
            <w:r w:rsidRPr="00EC5657">
              <w:rPr>
                <w:rFonts w:hint="eastAsia"/>
                <w:sz w:val="20"/>
                <w:szCs w:val="20"/>
                <w:lang w:eastAsia="ko-KR"/>
              </w:rPr>
              <w:t xml:space="preserve">from each group </w:t>
            </w:r>
            <w:r w:rsidR="0049296B" w:rsidRPr="00EC5657">
              <w:rPr>
                <w:rFonts w:hint="eastAsia"/>
                <w:sz w:val="20"/>
                <w:szCs w:val="20"/>
                <w:lang w:eastAsia="ko-KR"/>
              </w:rPr>
              <w:t>write on whiteboard under</w:t>
            </w:r>
            <w:r w:rsidRPr="00EC5657">
              <w:rPr>
                <w:rFonts w:hint="eastAsia"/>
                <w:sz w:val="20"/>
                <w:szCs w:val="20"/>
                <w:lang w:eastAsia="ko-KR"/>
              </w:rPr>
              <w:t xml:space="preserve"> four column headings </w:t>
            </w:r>
            <w:r w:rsidRPr="00EC5657">
              <w:rPr>
                <w:rFonts w:hint="eastAsia"/>
                <w:i/>
                <w:sz w:val="20"/>
                <w:szCs w:val="20"/>
                <w:lang w:eastAsia="ko-KR"/>
              </w:rPr>
              <w:t>classical</w:t>
            </w:r>
            <w:r w:rsidRPr="00EC5657">
              <w:rPr>
                <w:rFonts w:hint="eastAsia"/>
                <w:sz w:val="20"/>
                <w:szCs w:val="20"/>
                <w:lang w:eastAsia="ko-KR"/>
              </w:rPr>
              <w:t xml:space="preserve">, </w:t>
            </w:r>
            <w:r w:rsidRPr="00EC5657">
              <w:rPr>
                <w:rFonts w:hint="eastAsia"/>
                <w:i/>
                <w:sz w:val="20"/>
                <w:szCs w:val="20"/>
                <w:lang w:eastAsia="ko-KR"/>
              </w:rPr>
              <w:t>Jazz</w:t>
            </w:r>
            <w:r w:rsidRPr="00EC5657">
              <w:rPr>
                <w:rFonts w:hint="eastAsia"/>
                <w:sz w:val="20"/>
                <w:szCs w:val="20"/>
                <w:lang w:eastAsia="ko-KR"/>
              </w:rPr>
              <w:t xml:space="preserve">, </w:t>
            </w:r>
            <w:r w:rsidRPr="00EC5657">
              <w:rPr>
                <w:rFonts w:hint="eastAsia"/>
                <w:i/>
                <w:sz w:val="20"/>
                <w:szCs w:val="20"/>
                <w:lang w:eastAsia="ko-KR"/>
              </w:rPr>
              <w:t>hip-hop</w:t>
            </w:r>
            <w:r w:rsidRPr="00EC5657">
              <w:rPr>
                <w:rFonts w:hint="eastAsia"/>
                <w:sz w:val="20"/>
                <w:szCs w:val="20"/>
                <w:lang w:eastAsia="ko-KR"/>
              </w:rPr>
              <w:t xml:space="preserve">, </w:t>
            </w:r>
            <w:r w:rsidRPr="00EC5657">
              <w:rPr>
                <w:rFonts w:hint="eastAsia"/>
                <w:i/>
                <w:sz w:val="20"/>
                <w:szCs w:val="20"/>
                <w:lang w:eastAsia="ko-KR"/>
              </w:rPr>
              <w:t>Korean girl group</w:t>
            </w:r>
            <w:r w:rsidRPr="00EC5657">
              <w:rPr>
                <w:rFonts w:hint="eastAsia"/>
                <w:sz w:val="20"/>
                <w:szCs w:val="20"/>
                <w:lang w:eastAsia="ko-KR"/>
              </w:rPr>
              <w:t xml:space="preserve"> their chosen </w:t>
            </w:r>
            <w:r w:rsidR="00214DC0" w:rsidRPr="00EC5657">
              <w:rPr>
                <w:rFonts w:hint="eastAsia"/>
                <w:sz w:val="20"/>
                <w:szCs w:val="20"/>
                <w:lang w:eastAsia="ko-KR"/>
              </w:rPr>
              <w:t>three adjectives.</w:t>
            </w:r>
          </w:p>
        </w:tc>
        <w:tc>
          <w:tcPr>
            <w:tcW w:w="3798" w:type="dxa"/>
          </w:tcPr>
          <w:p w:rsidR="004C1799" w:rsidRDefault="004C1799" w:rsidP="001C0543">
            <w:pPr>
              <w:rPr>
                <w:sz w:val="20"/>
                <w:szCs w:val="20"/>
                <w:lang w:eastAsia="ko-KR"/>
              </w:rPr>
            </w:pPr>
            <w:r>
              <w:rPr>
                <w:rFonts w:hint="eastAsia"/>
                <w:sz w:val="20"/>
                <w:szCs w:val="20"/>
                <w:lang w:eastAsia="ko-KR"/>
              </w:rPr>
              <w:t>Tell students it is okay to look up the dictionary for new words</w:t>
            </w:r>
          </w:p>
          <w:p w:rsidR="00496698" w:rsidRPr="00EC5657" w:rsidRDefault="009B42D4" w:rsidP="001C0543">
            <w:pPr>
              <w:rPr>
                <w:sz w:val="20"/>
                <w:szCs w:val="20"/>
                <w:lang w:eastAsia="ko-KR"/>
              </w:rPr>
            </w:pPr>
            <w:r w:rsidRPr="00EC5657">
              <w:rPr>
                <w:rFonts w:hint="eastAsia"/>
                <w:sz w:val="20"/>
                <w:szCs w:val="20"/>
                <w:lang w:eastAsia="ko-KR"/>
              </w:rPr>
              <w:t xml:space="preserve">Invite </w:t>
            </w:r>
            <w:r w:rsidR="0049296B" w:rsidRPr="00EC5657">
              <w:rPr>
                <w:rFonts w:hint="eastAsia"/>
                <w:sz w:val="20"/>
                <w:szCs w:val="20"/>
                <w:lang w:eastAsia="ko-KR"/>
              </w:rPr>
              <w:t xml:space="preserve">students to whiteboard </w:t>
            </w:r>
            <w:r w:rsidR="00FA7C3B" w:rsidRPr="00EC5657">
              <w:rPr>
                <w:rFonts w:hint="eastAsia"/>
                <w:sz w:val="20"/>
                <w:szCs w:val="20"/>
                <w:lang w:eastAsia="ko-KR"/>
              </w:rPr>
              <w:t xml:space="preserve">to write </w:t>
            </w:r>
            <w:r w:rsidR="00214DC0" w:rsidRPr="00EC5657">
              <w:rPr>
                <w:rFonts w:hint="eastAsia"/>
                <w:sz w:val="20"/>
                <w:szCs w:val="20"/>
                <w:lang w:eastAsia="ko-KR"/>
              </w:rPr>
              <w:t xml:space="preserve">three </w:t>
            </w:r>
            <w:r w:rsidR="00FA7C3B" w:rsidRPr="00EC5657">
              <w:rPr>
                <w:rFonts w:hint="eastAsia"/>
                <w:sz w:val="20"/>
                <w:szCs w:val="20"/>
                <w:lang w:eastAsia="ko-KR"/>
              </w:rPr>
              <w:t xml:space="preserve">adjectives </w:t>
            </w:r>
            <w:r w:rsidR="009A7D51" w:rsidRPr="00EC5657">
              <w:rPr>
                <w:rFonts w:hint="eastAsia"/>
                <w:sz w:val="20"/>
                <w:szCs w:val="20"/>
                <w:lang w:eastAsia="ko-KR"/>
              </w:rPr>
              <w:t xml:space="preserve">they think best describe </w:t>
            </w:r>
            <w:r w:rsidR="00F01857" w:rsidRPr="00EC5657">
              <w:rPr>
                <w:rFonts w:hint="eastAsia"/>
                <w:sz w:val="20"/>
                <w:szCs w:val="20"/>
                <w:lang w:eastAsia="ko-KR"/>
              </w:rPr>
              <w:t>each</w:t>
            </w:r>
            <w:r w:rsidR="008A4811">
              <w:rPr>
                <w:rFonts w:hint="eastAsia"/>
                <w:sz w:val="20"/>
                <w:szCs w:val="20"/>
                <w:lang w:eastAsia="ko-KR"/>
              </w:rPr>
              <w:t xml:space="preserve"> genre of music.</w:t>
            </w:r>
          </w:p>
        </w:tc>
      </w:tr>
      <w:tr w:rsidR="00496698" w:rsidRPr="00A91654" w:rsidTr="001C0543">
        <w:tc>
          <w:tcPr>
            <w:tcW w:w="9576" w:type="dxa"/>
            <w:gridSpan w:val="5"/>
          </w:tcPr>
          <w:p w:rsidR="00496698" w:rsidRPr="00A91654" w:rsidRDefault="00496698" w:rsidP="005C6E2D">
            <w:pPr>
              <w:rPr>
                <w:b/>
                <w:sz w:val="20"/>
                <w:szCs w:val="20"/>
                <w:lang w:eastAsia="ko-KR"/>
              </w:rPr>
            </w:pPr>
            <w:r>
              <w:rPr>
                <w:b/>
                <w:sz w:val="20"/>
                <w:szCs w:val="20"/>
              </w:rPr>
              <w:t>Notes:</w:t>
            </w:r>
            <w:r w:rsidR="000F384D">
              <w:rPr>
                <w:rFonts w:hint="eastAsia"/>
                <w:b/>
                <w:sz w:val="20"/>
                <w:szCs w:val="20"/>
                <w:lang w:eastAsia="ko-KR"/>
              </w:rPr>
              <w:t xml:space="preserve"> </w:t>
            </w:r>
            <w:r w:rsidR="000F384D" w:rsidRPr="00EC5657">
              <w:rPr>
                <w:rFonts w:hint="eastAsia"/>
                <w:sz w:val="20"/>
                <w:szCs w:val="20"/>
                <w:lang w:eastAsia="ko-KR"/>
              </w:rPr>
              <w:t xml:space="preserve">As they are students at an intermediate level, it is a good idea to let them </w:t>
            </w:r>
            <w:r w:rsidR="00214DC0" w:rsidRPr="00EC5657">
              <w:rPr>
                <w:rFonts w:hint="eastAsia"/>
                <w:sz w:val="20"/>
                <w:szCs w:val="20"/>
                <w:lang w:eastAsia="ko-KR"/>
              </w:rPr>
              <w:t xml:space="preserve">find the alternative words of the </w:t>
            </w:r>
            <w:r w:rsidR="00214DC0" w:rsidRPr="00EC5657">
              <w:rPr>
                <w:sz w:val="20"/>
                <w:szCs w:val="20"/>
                <w:lang w:eastAsia="ko-KR"/>
              </w:rPr>
              <w:t>“</w:t>
            </w:r>
            <w:r w:rsidR="00214DC0" w:rsidRPr="00EC5657">
              <w:rPr>
                <w:rFonts w:hint="eastAsia"/>
                <w:sz w:val="20"/>
                <w:szCs w:val="20"/>
                <w:lang w:eastAsia="ko-KR"/>
              </w:rPr>
              <w:t>poplar</w:t>
            </w:r>
            <w:r w:rsidR="00214DC0" w:rsidRPr="00EC5657">
              <w:rPr>
                <w:sz w:val="20"/>
                <w:szCs w:val="20"/>
                <w:lang w:eastAsia="ko-KR"/>
              </w:rPr>
              <w:t>”</w:t>
            </w:r>
            <w:r w:rsidR="00214DC0" w:rsidRPr="00EC5657">
              <w:rPr>
                <w:rFonts w:hint="eastAsia"/>
                <w:sz w:val="20"/>
                <w:szCs w:val="20"/>
                <w:lang w:eastAsia="ko-KR"/>
              </w:rPr>
              <w:t xml:space="preserve"> words. Let them use a dictionary. </w:t>
            </w:r>
            <w:r w:rsidR="00214DC0" w:rsidRPr="00EC5657">
              <w:rPr>
                <w:sz w:val="20"/>
                <w:szCs w:val="20"/>
                <w:lang w:eastAsia="ko-KR"/>
              </w:rPr>
              <w:t>F</w:t>
            </w:r>
            <w:r w:rsidR="00214DC0" w:rsidRPr="00EC5657">
              <w:rPr>
                <w:rFonts w:hint="eastAsia"/>
                <w:sz w:val="20"/>
                <w:szCs w:val="20"/>
                <w:lang w:eastAsia="ko-KR"/>
              </w:rPr>
              <w:t xml:space="preserve">or example, </w:t>
            </w:r>
            <w:r w:rsidR="005C6E2D">
              <w:rPr>
                <w:rFonts w:hint="eastAsia"/>
                <w:sz w:val="20"/>
                <w:szCs w:val="20"/>
                <w:lang w:eastAsia="ko-KR"/>
              </w:rPr>
              <w:t>guide them to</w:t>
            </w:r>
            <w:r w:rsidR="00214DC0" w:rsidRPr="00EC5657">
              <w:rPr>
                <w:rFonts w:hint="eastAsia"/>
                <w:sz w:val="20"/>
                <w:szCs w:val="20"/>
                <w:lang w:eastAsia="ko-KR"/>
              </w:rPr>
              <w:t xml:space="preserve"> find the word </w:t>
            </w:r>
            <w:r w:rsidR="00214DC0" w:rsidRPr="00EC5657">
              <w:rPr>
                <w:sz w:val="20"/>
                <w:szCs w:val="20"/>
                <w:lang w:eastAsia="ko-KR"/>
              </w:rPr>
              <w:t>“</w:t>
            </w:r>
            <w:r w:rsidR="00214DC0" w:rsidRPr="00EC5657">
              <w:rPr>
                <w:rFonts w:hint="eastAsia"/>
                <w:sz w:val="20"/>
                <w:szCs w:val="20"/>
                <w:lang w:eastAsia="ko-KR"/>
              </w:rPr>
              <w:t>soothing</w:t>
            </w:r>
            <w:r w:rsidR="00214DC0" w:rsidRPr="00EC5657">
              <w:rPr>
                <w:sz w:val="20"/>
                <w:szCs w:val="20"/>
                <w:lang w:eastAsia="ko-KR"/>
              </w:rPr>
              <w:t>”</w:t>
            </w:r>
            <w:r w:rsidR="00214DC0" w:rsidRPr="00EC5657">
              <w:rPr>
                <w:rFonts w:hint="eastAsia"/>
                <w:sz w:val="20"/>
                <w:szCs w:val="20"/>
                <w:lang w:eastAsia="ko-KR"/>
              </w:rPr>
              <w:t xml:space="preserve"> when they settle on the word </w:t>
            </w:r>
            <w:r w:rsidR="00214DC0" w:rsidRPr="00EC5657">
              <w:rPr>
                <w:sz w:val="20"/>
                <w:szCs w:val="20"/>
                <w:lang w:eastAsia="ko-KR"/>
              </w:rPr>
              <w:t>“</w:t>
            </w:r>
            <w:r w:rsidR="00214DC0" w:rsidRPr="00EC5657">
              <w:rPr>
                <w:rFonts w:hint="eastAsia"/>
                <w:sz w:val="20"/>
                <w:szCs w:val="20"/>
                <w:lang w:eastAsia="ko-KR"/>
              </w:rPr>
              <w:t>peaceful.</w:t>
            </w:r>
            <w:r w:rsidR="00214DC0" w:rsidRPr="00EC5657">
              <w:rPr>
                <w:sz w:val="20"/>
                <w:szCs w:val="20"/>
                <w:lang w:eastAsia="ko-KR"/>
              </w:rPr>
              <w:t>”</w:t>
            </w:r>
          </w:p>
        </w:tc>
      </w:tr>
    </w:tbl>
    <w:p w:rsidR="00496698" w:rsidRPr="00A91654" w:rsidRDefault="00496698" w:rsidP="00496698">
      <w:pPr>
        <w:rPr>
          <w:b/>
          <w:sz w:val="20"/>
          <w:szCs w:val="20"/>
        </w:rPr>
      </w:pPr>
    </w:p>
    <w:tbl>
      <w:tblPr>
        <w:tblStyle w:val="a3"/>
        <w:tblW w:w="0" w:type="auto"/>
        <w:tblLook w:val="04A0"/>
      </w:tblPr>
      <w:tblGrid>
        <w:gridCol w:w="943"/>
        <w:gridCol w:w="1153"/>
        <w:gridCol w:w="2871"/>
        <w:gridCol w:w="947"/>
        <w:gridCol w:w="3662"/>
      </w:tblGrid>
      <w:tr w:rsidR="00496698" w:rsidRPr="00A91654" w:rsidTr="001C0543">
        <w:tc>
          <w:tcPr>
            <w:tcW w:w="9576" w:type="dxa"/>
            <w:gridSpan w:val="5"/>
          </w:tcPr>
          <w:p w:rsidR="00496698" w:rsidRPr="00A91654" w:rsidRDefault="00496698" w:rsidP="006C2EF1">
            <w:pPr>
              <w:rPr>
                <w:b/>
                <w:sz w:val="20"/>
                <w:szCs w:val="20"/>
                <w:lang w:eastAsia="ko-KR"/>
              </w:rPr>
            </w:pPr>
            <w:r w:rsidRPr="00A91654">
              <w:rPr>
                <w:b/>
                <w:sz w:val="20"/>
                <w:szCs w:val="20"/>
              </w:rPr>
              <w:t xml:space="preserve">Task Realization: </w:t>
            </w:r>
            <w:r w:rsidR="006C2EF1" w:rsidRPr="00EC5657">
              <w:rPr>
                <w:rFonts w:hint="eastAsia"/>
                <w:sz w:val="20"/>
                <w:szCs w:val="20"/>
                <w:lang w:eastAsia="ko-KR"/>
              </w:rPr>
              <w:t>Listening, worksheet</w:t>
            </w:r>
          </w:p>
        </w:tc>
      </w:tr>
      <w:tr w:rsidR="00496698" w:rsidRPr="00A91654" w:rsidTr="001C0543">
        <w:tc>
          <w:tcPr>
            <w:tcW w:w="4788" w:type="dxa"/>
            <w:gridSpan w:val="3"/>
          </w:tcPr>
          <w:p w:rsidR="00496698" w:rsidRPr="00A91654" w:rsidRDefault="00496698" w:rsidP="001C0543">
            <w:pPr>
              <w:rPr>
                <w:b/>
                <w:sz w:val="20"/>
                <w:szCs w:val="20"/>
                <w:lang w:eastAsia="ko-KR"/>
              </w:rPr>
            </w:pPr>
            <w:r w:rsidRPr="00A91654">
              <w:rPr>
                <w:b/>
                <w:sz w:val="20"/>
                <w:szCs w:val="20"/>
              </w:rPr>
              <w:t>Aims:</w:t>
            </w:r>
            <w:r w:rsidR="0049296B">
              <w:rPr>
                <w:rFonts w:hint="eastAsia"/>
                <w:b/>
                <w:sz w:val="20"/>
                <w:szCs w:val="20"/>
                <w:lang w:eastAsia="ko-KR"/>
              </w:rPr>
              <w:t xml:space="preserve"> </w:t>
            </w:r>
            <w:r w:rsidR="0049296B" w:rsidRPr="00EC5657">
              <w:rPr>
                <w:rFonts w:hint="eastAsia"/>
                <w:sz w:val="20"/>
                <w:szCs w:val="20"/>
                <w:lang w:eastAsia="ko-KR"/>
              </w:rPr>
              <w:t xml:space="preserve">To </w:t>
            </w:r>
            <w:r w:rsidR="000158F4">
              <w:rPr>
                <w:rFonts w:hint="eastAsia"/>
                <w:sz w:val="20"/>
                <w:szCs w:val="20"/>
                <w:lang w:eastAsia="ko-KR"/>
              </w:rPr>
              <w:t xml:space="preserve">have students </w:t>
            </w:r>
            <w:r w:rsidR="008A4811">
              <w:rPr>
                <w:rFonts w:hint="eastAsia"/>
                <w:sz w:val="20"/>
                <w:szCs w:val="20"/>
                <w:lang w:eastAsia="ko-KR"/>
              </w:rPr>
              <w:t xml:space="preserve">listen to the news and understand </w:t>
            </w:r>
            <w:r w:rsidR="005C6E2D">
              <w:rPr>
                <w:rFonts w:hint="eastAsia"/>
                <w:sz w:val="20"/>
                <w:szCs w:val="20"/>
                <w:lang w:eastAsia="ko-KR"/>
              </w:rPr>
              <w:t>what it is about</w:t>
            </w:r>
          </w:p>
        </w:tc>
        <w:tc>
          <w:tcPr>
            <w:tcW w:w="4788" w:type="dxa"/>
            <w:gridSpan w:val="2"/>
          </w:tcPr>
          <w:p w:rsidR="00496698" w:rsidRPr="00A91654" w:rsidRDefault="00496698" w:rsidP="00615D20">
            <w:pPr>
              <w:rPr>
                <w:b/>
                <w:sz w:val="20"/>
                <w:szCs w:val="20"/>
                <w:lang w:eastAsia="ko-KR"/>
              </w:rPr>
            </w:pPr>
            <w:r w:rsidRPr="00A91654">
              <w:rPr>
                <w:b/>
                <w:sz w:val="20"/>
                <w:szCs w:val="20"/>
              </w:rPr>
              <w:t>Materials:</w:t>
            </w:r>
            <w:r w:rsidR="00694FFB">
              <w:rPr>
                <w:rFonts w:hint="eastAsia"/>
                <w:b/>
                <w:sz w:val="20"/>
                <w:szCs w:val="20"/>
                <w:lang w:eastAsia="ko-KR"/>
              </w:rPr>
              <w:t xml:space="preserve"> </w:t>
            </w:r>
            <w:r w:rsidR="00694FFB" w:rsidRPr="00EC5657">
              <w:rPr>
                <w:rFonts w:hint="eastAsia"/>
                <w:sz w:val="20"/>
                <w:szCs w:val="20"/>
                <w:lang w:eastAsia="ko-KR"/>
              </w:rPr>
              <w:t xml:space="preserve">computer and speakers; </w:t>
            </w:r>
            <w:r w:rsidR="008A4811">
              <w:rPr>
                <w:rFonts w:hint="eastAsia"/>
                <w:sz w:val="20"/>
                <w:szCs w:val="20"/>
                <w:lang w:eastAsia="ko-KR"/>
              </w:rPr>
              <w:t xml:space="preserve">two mp3 files, </w:t>
            </w:r>
            <w:r w:rsidR="00615D20" w:rsidRPr="00EC5657">
              <w:rPr>
                <w:rFonts w:hint="eastAsia"/>
                <w:sz w:val="20"/>
                <w:szCs w:val="20"/>
                <w:lang w:eastAsia="ko-KR"/>
              </w:rPr>
              <w:t>pens and paper for note-taking; worksheet</w:t>
            </w:r>
          </w:p>
        </w:tc>
      </w:tr>
      <w:tr w:rsidR="009C4187" w:rsidRPr="00A91654" w:rsidTr="001C0543">
        <w:tc>
          <w:tcPr>
            <w:tcW w:w="959" w:type="dxa"/>
          </w:tcPr>
          <w:p w:rsidR="00496698" w:rsidRPr="00A91654" w:rsidRDefault="00496698" w:rsidP="001C0543">
            <w:pPr>
              <w:rPr>
                <w:b/>
                <w:sz w:val="20"/>
                <w:szCs w:val="20"/>
              </w:rPr>
            </w:pPr>
            <w:r w:rsidRPr="00A91654">
              <w:rPr>
                <w:b/>
                <w:sz w:val="20"/>
                <w:szCs w:val="20"/>
              </w:rPr>
              <w:t>Time</w:t>
            </w:r>
          </w:p>
        </w:tc>
        <w:tc>
          <w:tcPr>
            <w:tcW w:w="850" w:type="dxa"/>
          </w:tcPr>
          <w:p w:rsidR="00496698" w:rsidRPr="00A91654" w:rsidRDefault="00496698" w:rsidP="001C0543">
            <w:pPr>
              <w:rPr>
                <w:b/>
                <w:sz w:val="20"/>
                <w:szCs w:val="20"/>
              </w:rPr>
            </w:pPr>
            <w:r w:rsidRPr="00A91654">
              <w:rPr>
                <w:b/>
                <w:sz w:val="20"/>
                <w:szCs w:val="20"/>
              </w:rPr>
              <w:t>Set Up</w:t>
            </w:r>
          </w:p>
        </w:tc>
        <w:tc>
          <w:tcPr>
            <w:tcW w:w="3969" w:type="dxa"/>
            <w:gridSpan w:val="2"/>
          </w:tcPr>
          <w:p w:rsidR="00496698" w:rsidRPr="00A91654" w:rsidRDefault="00496698" w:rsidP="001C0543">
            <w:pPr>
              <w:rPr>
                <w:b/>
                <w:sz w:val="20"/>
                <w:szCs w:val="20"/>
              </w:rPr>
            </w:pPr>
            <w:r w:rsidRPr="00A91654">
              <w:rPr>
                <w:b/>
                <w:sz w:val="20"/>
                <w:szCs w:val="20"/>
              </w:rPr>
              <w:t xml:space="preserve">Student </w:t>
            </w:r>
          </w:p>
        </w:tc>
        <w:tc>
          <w:tcPr>
            <w:tcW w:w="3798" w:type="dxa"/>
          </w:tcPr>
          <w:p w:rsidR="00496698" w:rsidRPr="00A91654" w:rsidRDefault="00496698" w:rsidP="001C0543">
            <w:pPr>
              <w:rPr>
                <w:b/>
                <w:sz w:val="20"/>
                <w:szCs w:val="20"/>
              </w:rPr>
            </w:pPr>
            <w:r w:rsidRPr="00A91654">
              <w:rPr>
                <w:b/>
                <w:sz w:val="20"/>
                <w:szCs w:val="20"/>
              </w:rPr>
              <w:t xml:space="preserve">Teacher </w:t>
            </w:r>
          </w:p>
        </w:tc>
      </w:tr>
      <w:tr w:rsidR="00FA7C3B" w:rsidRPr="00A91654" w:rsidTr="001C0543">
        <w:tc>
          <w:tcPr>
            <w:tcW w:w="959" w:type="dxa"/>
          </w:tcPr>
          <w:p w:rsidR="00FA7C3B" w:rsidRDefault="009A7D51" w:rsidP="001C0543">
            <w:pPr>
              <w:rPr>
                <w:b/>
                <w:sz w:val="20"/>
                <w:szCs w:val="20"/>
                <w:lang w:eastAsia="ko-KR"/>
              </w:rPr>
            </w:pPr>
            <w:r>
              <w:rPr>
                <w:rFonts w:hint="eastAsia"/>
                <w:b/>
                <w:sz w:val="20"/>
                <w:szCs w:val="20"/>
                <w:lang w:eastAsia="ko-KR"/>
              </w:rPr>
              <w:t>3</w:t>
            </w:r>
            <w:r w:rsidR="00FA7C3B">
              <w:rPr>
                <w:rFonts w:hint="eastAsia"/>
                <w:b/>
                <w:sz w:val="20"/>
                <w:szCs w:val="20"/>
                <w:lang w:eastAsia="ko-KR"/>
              </w:rPr>
              <w:t xml:space="preserve"> mins</w:t>
            </w:r>
          </w:p>
        </w:tc>
        <w:tc>
          <w:tcPr>
            <w:tcW w:w="850" w:type="dxa"/>
          </w:tcPr>
          <w:p w:rsidR="00FA7C3B" w:rsidRDefault="00FA7C3B" w:rsidP="001C0543">
            <w:pPr>
              <w:rPr>
                <w:b/>
                <w:sz w:val="20"/>
                <w:szCs w:val="20"/>
                <w:lang w:eastAsia="ko-KR"/>
              </w:rPr>
            </w:pPr>
            <w:r>
              <w:rPr>
                <w:rFonts w:hint="eastAsia"/>
                <w:b/>
                <w:sz w:val="20"/>
                <w:szCs w:val="20"/>
                <w:lang w:eastAsia="ko-KR"/>
              </w:rPr>
              <w:t>Individual</w:t>
            </w:r>
          </w:p>
        </w:tc>
        <w:tc>
          <w:tcPr>
            <w:tcW w:w="3969" w:type="dxa"/>
            <w:gridSpan w:val="2"/>
          </w:tcPr>
          <w:p w:rsidR="00FA7C3B" w:rsidRPr="00EC5657" w:rsidRDefault="00FA7C3B" w:rsidP="001C0543">
            <w:pPr>
              <w:rPr>
                <w:sz w:val="20"/>
                <w:szCs w:val="20"/>
                <w:lang w:eastAsia="ko-KR"/>
              </w:rPr>
            </w:pPr>
            <w:r w:rsidRPr="00EC5657">
              <w:rPr>
                <w:rFonts w:hint="eastAsia"/>
                <w:sz w:val="20"/>
                <w:szCs w:val="20"/>
                <w:lang w:eastAsia="ko-KR"/>
              </w:rPr>
              <w:t>Students listen to the news clip</w:t>
            </w:r>
            <w:r w:rsidR="009A7D51" w:rsidRPr="00EC5657">
              <w:rPr>
                <w:rFonts w:hint="eastAsia"/>
                <w:sz w:val="20"/>
                <w:szCs w:val="20"/>
                <w:lang w:eastAsia="ko-KR"/>
              </w:rPr>
              <w:t>.</w:t>
            </w:r>
          </w:p>
        </w:tc>
        <w:tc>
          <w:tcPr>
            <w:tcW w:w="3798" w:type="dxa"/>
          </w:tcPr>
          <w:p w:rsidR="00FA7C3B" w:rsidRPr="00EC5657" w:rsidRDefault="00FA7C3B" w:rsidP="00FA055A">
            <w:pPr>
              <w:rPr>
                <w:sz w:val="20"/>
                <w:szCs w:val="20"/>
                <w:lang w:eastAsia="ko-KR"/>
              </w:rPr>
            </w:pPr>
            <w:r w:rsidRPr="00EC5657">
              <w:rPr>
                <w:rFonts w:hint="eastAsia"/>
                <w:sz w:val="20"/>
                <w:szCs w:val="20"/>
                <w:lang w:eastAsia="ko-KR"/>
              </w:rPr>
              <w:t>Play the mp3 file of the news clip</w:t>
            </w:r>
            <w:r w:rsidR="006A7749">
              <w:rPr>
                <w:rFonts w:hint="eastAsia"/>
                <w:sz w:val="20"/>
                <w:szCs w:val="20"/>
                <w:lang w:eastAsia="ko-KR"/>
              </w:rPr>
              <w:t xml:space="preserve"> and monitor.</w:t>
            </w:r>
          </w:p>
        </w:tc>
      </w:tr>
      <w:tr w:rsidR="00FA7C3B" w:rsidRPr="00A91654" w:rsidTr="001C0543">
        <w:tc>
          <w:tcPr>
            <w:tcW w:w="959" w:type="dxa"/>
          </w:tcPr>
          <w:p w:rsidR="00FA7C3B" w:rsidRDefault="005C6E2D" w:rsidP="001C0543">
            <w:pPr>
              <w:rPr>
                <w:b/>
                <w:sz w:val="20"/>
                <w:szCs w:val="20"/>
                <w:lang w:eastAsia="ko-KR"/>
              </w:rPr>
            </w:pPr>
            <w:r>
              <w:rPr>
                <w:rFonts w:hint="eastAsia"/>
                <w:b/>
                <w:sz w:val="20"/>
                <w:szCs w:val="20"/>
                <w:lang w:eastAsia="ko-KR"/>
              </w:rPr>
              <w:t>4</w:t>
            </w:r>
            <w:r w:rsidR="00FA7C3B">
              <w:rPr>
                <w:rFonts w:hint="eastAsia"/>
                <w:b/>
                <w:sz w:val="20"/>
                <w:szCs w:val="20"/>
                <w:lang w:eastAsia="ko-KR"/>
              </w:rPr>
              <w:t xml:space="preserve"> mins</w:t>
            </w:r>
          </w:p>
        </w:tc>
        <w:tc>
          <w:tcPr>
            <w:tcW w:w="850" w:type="dxa"/>
          </w:tcPr>
          <w:p w:rsidR="00FA7C3B" w:rsidRDefault="00FA055A" w:rsidP="001C0543">
            <w:pPr>
              <w:rPr>
                <w:b/>
                <w:sz w:val="20"/>
                <w:szCs w:val="20"/>
                <w:lang w:eastAsia="ko-KR"/>
              </w:rPr>
            </w:pPr>
            <w:r>
              <w:rPr>
                <w:rFonts w:hint="eastAsia"/>
                <w:b/>
                <w:sz w:val="20"/>
                <w:szCs w:val="20"/>
                <w:lang w:eastAsia="ko-KR"/>
              </w:rPr>
              <w:t>Individual</w:t>
            </w:r>
          </w:p>
        </w:tc>
        <w:tc>
          <w:tcPr>
            <w:tcW w:w="3969" w:type="dxa"/>
            <w:gridSpan w:val="2"/>
          </w:tcPr>
          <w:p w:rsidR="00FA7C3B" w:rsidRPr="00EC5657" w:rsidRDefault="009A7D51" w:rsidP="00FA055A">
            <w:pPr>
              <w:rPr>
                <w:sz w:val="20"/>
                <w:szCs w:val="20"/>
                <w:lang w:eastAsia="ko-KR"/>
              </w:rPr>
            </w:pPr>
            <w:r w:rsidRPr="00EC5657">
              <w:rPr>
                <w:rFonts w:hint="eastAsia"/>
                <w:sz w:val="20"/>
                <w:szCs w:val="20"/>
                <w:lang w:eastAsia="ko-KR"/>
              </w:rPr>
              <w:t xml:space="preserve">Students </w:t>
            </w:r>
            <w:r w:rsidR="00FA055A" w:rsidRPr="00EC5657">
              <w:rPr>
                <w:rFonts w:hint="eastAsia"/>
                <w:sz w:val="20"/>
                <w:szCs w:val="20"/>
                <w:lang w:eastAsia="ko-KR"/>
              </w:rPr>
              <w:t xml:space="preserve">listen to the news clip and </w:t>
            </w:r>
            <w:r w:rsidR="00694FFB" w:rsidRPr="00EC5657">
              <w:rPr>
                <w:rFonts w:hint="eastAsia"/>
                <w:sz w:val="20"/>
                <w:szCs w:val="20"/>
                <w:lang w:eastAsia="ko-KR"/>
              </w:rPr>
              <w:t>make notes of the things they think are important or main ideas.</w:t>
            </w:r>
          </w:p>
        </w:tc>
        <w:tc>
          <w:tcPr>
            <w:tcW w:w="3798" w:type="dxa"/>
          </w:tcPr>
          <w:p w:rsidR="00FA7C3B" w:rsidRPr="00EC5657" w:rsidRDefault="00694FFB" w:rsidP="001C0543">
            <w:pPr>
              <w:rPr>
                <w:sz w:val="20"/>
                <w:szCs w:val="20"/>
                <w:lang w:eastAsia="ko-KR"/>
              </w:rPr>
            </w:pPr>
            <w:r w:rsidRPr="00EC5657">
              <w:rPr>
                <w:rFonts w:hint="eastAsia"/>
                <w:sz w:val="20"/>
                <w:szCs w:val="20"/>
                <w:lang w:eastAsia="ko-KR"/>
              </w:rPr>
              <w:t>Play the mp3 file of the news clip</w:t>
            </w:r>
            <w:r w:rsidR="006A7749">
              <w:rPr>
                <w:rFonts w:hint="eastAsia"/>
                <w:sz w:val="20"/>
                <w:szCs w:val="20"/>
                <w:lang w:eastAsia="ko-KR"/>
              </w:rPr>
              <w:t xml:space="preserve"> and monitor.</w:t>
            </w:r>
          </w:p>
        </w:tc>
      </w:tr>
      <w:tr w:rsidR="00694FFB" w:rsidRPr="00A91654" w:rsidTr="001C0543">
        <w:tc>
          <w:tcPr>
            <w:tcW w:w="959" w:type="dxa"/>
          </w:tcPr>
          <w:p w:rsidR="00694FFB" w:rsidRDefault="00694FFB" w:rsidP="001C0543">
            <w:pPr>
              <w:rPr>
                <w:b/>
                <w:sz w:val="20"/>
                <w:szCs w:val="20"/>
                <w:lang w:eastAsia="ko-KR"/>
              </w:rPr>
            </w:pPr>
            <w:r>
              <w:rPr>
                <w:rFonts w:hint="eastAsia"/>
                <w:b/>
                <w:sz w:val="20"/>
                <w:szCs w:val="20"/>
                <w:lang w:eastAsia="ko-KR"/>
              </w:rPr>
              <w:t>5 mins</w:t>
            </w:r>
          </w:p>
        </w:tc>
        <w:tc>
          <w:tcPr>
            <w:tcW w:w="850" w:type="dxa"/>
          </w:tcPr>
          <w:p w:rsidR="00694FFB" w:rsidRDefault="00694FFB" w:rsidP="001C0543">
            <w:pPr>
              <w:rPr>
                <w:b/>
                <w:sz w:val="20"/>
                <w:szCs w:val="20"/>
                <w:lang w:eastAsia="ko-KR"/>
              </w:rPr>
            </w:pPr>
            <w:r>
              <w:rPr>
                <w:rFonts w:hint="eastAsia"/>
                <w:b/>
                <w:sz w:val="20"/>
                <w:szCs w:val="20"/>
                <w:lang w:eastAsia="ko-KR"/>
              </w:rPr>
              <w:t>5 pairs</w:t>
            </w:r>
          </w:p>
        </w:tc>
        <w:tc>
          <w:tcPr>
            <w:tcW w:w="3969" w:type="dxa"/>
            <w:gridSpan w:val="2"/>
          </w:tcPr>
          <w:p w:rsidR="00694FFB" w:rsidRPr="00EC5657" w:rsidRDefault="00694FFB" w:rsidP="001C0543">
            <w:pPr>
              <w:rPr>
                <w:sz w:val="20"/>
                <w:szCs w:val="20"/>
                <w:lang w:eastAsia="ko-KR"/>
              </w:rPr>
            </w:pPr>
            <w:r w:rsidRPr="00EC5657">
              <w:rPr>
                <w:sz w:val="20"/>
                <w:szCs w:val="20"/>
                <w:lang w:eastAsia="ko-KR"/>
              </w:rPr>
              <w:t>S</w:t>
            </w:r>
            <w:r w:rsidRPr="00EC5657">
              <w:rPr>
                <w:rFonts w:hint="eastAsia"/>
                <w:sz w:val="20"/>
                <w:szCs w:val="20"/>
                <w:lang w:eastAsia="ko-KR"/>
              </w:rPr>
              <w:t>tudents answer True/False questions with their pairs.</w:t>
            </w:r>
          </w:p>
        </w:tc>
        <w:tc>
          <w:tcPr>
            <w:tcW w:w="3798" w:type="dxa"/>
          </w:tcPr>
          <w:p w:rsidR="00694FFB" w:rsidRPr="00EC5657" w:rsidRDefault="00694FFB" w:rsidP="001C0543">
            <w:pPr>
              <w:rPr>
                <w:sz w:val="20"/>
                <w:szCs w:val="20"/>
                <w:lang w:eastAsia="ko-KR"/>
              </w:rPr>
            </w:pPr>
            <w:r w:rsidRPr="00EC5657">
              <w:rPr>
                <w:rFonts w:hint="eastAsia"/>
                <w:sz w:val="20"/>
                <w:szCs w:val="20"/>
                <w:lang w:eastAsia="ko-KR"/>
              </w:rPr>
              <w:t>Set up task and monitor.</w:t>
            </w:r>
          </w:p>
        </w:tc>
      </w:tr>
      <w:tr w:rsidR="009C4187" w:rsidRPr="00A91654" w:rsidTr="001C0543">
        <w:tc>
          <w:tcPr>
            <w:tcW w:w="959" w:type="dxa"/>
          </w:tcPr>
          <w:p w:rsidR="00496698" w:rsidRPr="00A91654" w:rsidRDefault="00694FFB" w:rsidP="001C0543">
            <w:pPr>
              <w:rPr>
                <w:b/>
                <w:sz w:val="20"/>
                <w:szCs w:val="20"/>
                <w:lang w:eastAsia="ko-KR"/>
              </w:rPr>
            </w:pPr>
            <w:r>
              <w:rPr>
                <w:rFonts w:hint="eastAsia"/>
                <w:b/>
                <w:sz w:val="20"/>
                <w:szCs w:val="20"/>
                <w:lang w:eastAsia="ko-KR"/>
              </w:rPr>
              <w:t>5 mins</w:t>
            </w:r>
          </w:p>
        </w:tc>
        <w:tc>
          <w:tcPr>
            <w:tcW w:w="850" w:type="dxa"/>
          </w:tcPr>
          <w:p w:rsidR="00496698" w:rsidRPr="00A91654" w:rsidRDefault="00694FFB" w:rsidP="001C0543">
            <w:pPr>
              <w:rPr>
                <w:b/>
                <w:sz w:val="20"/>
                <w:szCs w:val="20"/>
                <w:lang w:eastAsia="ko-KR"/>
              </w:rPr>
            </w:pPr>
            <w:r>
              <w:rPr>
                <w:rFonts w:hint="eastAsia"/>
                <w:b/>
                <w:sz w:val="20"/>
                <w:szCs w:val="20"/>
                <w:lang w:eastAsia="ko-KR"/>
              </w:rPr>
              <w:t>Whole class</w:t>
            </w:r>
          </w:p>
        </w:tc>
        <w:tc>
          <w:tcPr>
            <w:tcW w:w="3969" w:type="dxa"/>
            <w:gridSpan w:val="2"/>
          </w:tcPr>
          <w:p w:rsidR="00496698" w:rsidRPr="00EC5657" w:rsidRDefault="00430A92" w:rsidP="001C0543">
            <w:pPr>
              <w:rPr>
                <w:sz w:val="20"/>
                <w:szCs w:val="20"/>
                <w:lang w:eastAsia="ko-KR"/>
              </w:rPr>
            </w:pPr>
            <w:r w:rsidRPr="00EC5657">
              <w:rPr>
                <w:rFonts w:hint="eastAsia"/>
                <w:sz w:val="20"/>
                <w:szCs w:val="20"/>
                <w:lang w:eastAsia="ko-KR"/>
              </w:rPr>
              <w:t>Students share their answers with other students</w:t>
            </w:r>
            <w:r w:rsidR="000158F4">
              <w:rPr>
                <w:rFonts w:hint="eastAsia"/>
                <w:sz w:val="20"/>
                <w:szCs w:val="20"/>
                <w:lang w:eastAsia="ko-KR"/>
              </w:rPr>
              <w:t xml:space="preserve"> at a class level.</w:t>
            </w:r>
          </w:p>
        </w:tc>
        <w:tc>
          <w:tcPr>
            <w:tcW w:w="3798" w:type="dxa"/>
          </w:tcPr>
          <w:p w:rsidR="000158F4" w:rsidRDefault="000158F4" w:rsidP="001C0543">
            <w:pPr>
              <w:rPr>
                <w:sz w:val="20"/>
                <w:szCs w:val="20"/>
                <w:lang w:eastAsia="ko-KR"/>
              </w:rPr>
            </w:pPr>
            <w:r>
              <w:rPr>
                <w:rFonts w:hint="eastAsia"/>
                <w:sz w:val="20"/>
                <w:szCs w:val="20"/>
                <w:lang w:eastAsia="ko-KR"/>
              </w:rPr>
              <w:t>Let students read the T/F questions and others answer them.</w:t>
            </w:r>
          </w:p>
          <w:p w:rsidR="009C4187" w:rsidRPr="009C4187" w:rsidRDefault="000158F4" w:rsidP="001C0543">
            <w:pPr>
              <w:rPr>
                <w:sz w:val="20"/>
                <w:szCs w:val="20"/>
                <w:lang w:eastAsia="ko-KR"/>
              </w:rPr>
            </w:pPr>
            <w:r w:rsidRPr="000158F4">
              <w:rPr>
                <w:rFonts w:hint="eastAsia"/>
                <w:sz w:val="20"/>
                <w:szCs w:val="20"/>
                <w:lang w:eastAsia="ko-KR"/>
              </w:rPr>
              <w:t xml:space="preserve">Let students agree or </w:t>
            </w:r>
            <w:r w:rsidRPr="000158F4">
              <w:rPr>
                <w:sz w:val="20"/>
                <w:szCs w:val="20"/>
                <w:lang w:eastAsia="ko-KR"/>
              </w:rPr>
              <w:t>disagree</w:t>
            </w:r>
            <w:r w:rsidRPr="000158F4">
              <w:rPr>
                <w:rFonts w:hint="eastAsia"/>
                <w:sz w:val="20"/>
                <w:szCs w:val="20"/>
                <w:lang w:eastAsia="ko-KR"/>
              </w:rPr>
              <w:t xml:space="preserve"> with others</w:t>
            </w:r>
            <w:r w:rsidR="007B62B0">
              <w:rPr>
                <w:rFonts w:hint="eastAsia"/>
                <w:sz w:val="20"/>
                <w:szCs w:val="20"/>
                <w:lang w:eastAsia="ko-KR"/>
              </w:rPr>
              <w:t xml:space="preserve"> themselves. </w:t>
            </w:r>
          </w:p>
        </w:tc>
      </w:tr>
      <w:tr w:rsidR="00496698" w:rsidRPr="00A91654" w:rsidTr="001C0543">
        <w:tc>
          <w:tcPr>
            <w:tcW w:w="9576" w:type="dxa"/>
            <w:gridSpan w:val="5"/>
          </w:tcPr>
          <w:p w:rsidR="00496698" w:rsidRPr="00A91654" w:rsidRDefault="00496698" w:rsidP="000158F4">
            <w:pPr>
              <w:rPr>
                <w:b/>
                <w:sz w:val="20"/>
                <w:szCs w:val="20"/>
                <w:lang w:eastAsia="ko-KR"/>
              </w:rPr>
            </w:pPr>
            <w:r>
              <w:rPr>
                <w:b/>
                <w:sz w:val="20"/>
                <w:szCs w:val="20"/>
              </w:rPr>
              <w:t>Notes:</w:t>
            </w:r>
            <w:r w:rsidR="00FA055A">
              <w:rPr>
                <w:rFonts w:hint="eastAsia"/>
                <w:b/>
                <w:sz w:val="20"/>
                <w:szCs w:val="20"/>
                <w:lang w:eastAsia="ko-KR"/>
              </w:rPr>
              <w:t xml:space="preserve"> </w:t>
            </w:r>
            <w:r w:rsidR="00FA055A" w:rsidRPr="00EC5657">
              <w:rPr>
                <w:rFonts w:hint="eastAsia"/>
                <w:sz w:val="20"/>
                <w:szCs w:val="20"/>
                <w:lang w:eastAsia="ko-KR"/>
              </w:rPr>
              <w:t>Make sure that students do not write anything during their first listening.</w:t>
            </w:r>
            <w:r w:rsidR="000F384D" w:rsidRPr="00EC5657">
              <w:rPr>
                <w:rFonts w:hint="eastAsia"/>
                <w:sz w:val="20"/>
                <w:szCs w:val="20"/>
                <w:lang w:eastAsia="ko-KR"/>
              </w:rPr>
              <w:t xml:space="preserve"> </w:t>
            </w:r>
            <w:r w:rsidR="004D552A">
              <w:rPr>
                <w:rFonts w:hint="eastAsia"/>
                <w:sz w:val="20"/>
                <w:szCs w:val="20"/>
                <w:lang w:eastAsia="ko-KR"/>
              </w:rPr>
              <w:t xml:space="preserve">For T/F </w:t>
            </w:r>
            <w:r w:rsidR="004D552A">
              <w:rPr>
                <w:sz w:val="20"/>
                <w:szCs w:val="20"/>
                <w:lang w:eastAsia="ko-KR"/>
              </w:rPr>
              <w:t>exercise</w:t>
            </w:r>
            <w:r w:rsidR="004D552A">
              <w:rPr>
                <w:rFonts w:hint="eastAsia"/>
                <w:sz w:val="20"/>
                <w:szCs w:val="20"/>
                <w:lang w:eastAsia="ko-KR"/>
              </w:rPr>
              <w:t>, d</w:t>
            </w:r>
            <w:r w:rsidR="000F384D" w:rsidRPr="00EC5657">
              <w:rPr>
                <w:rFonts w:hint="eastAsia"/>
                <w:sz w:val="20"/>
                <w:szCs w:val="20"/>
                <w:lang w:eastAsia="ko-KR"/>
              </w:rPr>
              <w:t>o not just check the T/F answers. It is important to have students</w:t>
            </w:r>
            <w:r w:rsidR="00214DC0" w:rsidRPr="00EC5657">
              <w:rPr>
                <w:rFonts w:hint="eastAsia"/>
                <w:sz w:val="20"/>
                <w:szCs w:val="20"/>
                <w:lang w:eastAsia="ko-KR"/>
              </w:rPr>
              <w:t xml:space="preserve"> </w:t>
            </w:r>
            <w:r w:rsidR="000158F4">
              <w:rPr>
                <w:rFonts w:hint="eastAsia"/>
                <w:sz w:val="20"/>
                <w:szCs w:val="20"/>
                <w:lang w:eastAsia="ko-KR"/>
              </w:rPr>
              <w:t>understand the context and answer questions using other related information from the audio in full English sentences.</w:t>
            </w:r>
          </w:p>
        </w:tc>
      </w:tr>
    </w:tbl>
    <w:p w:rsidR="00496698" w:rsidRDefault="00496698" w:rsidP="00496698">
      <w:pPr>
        <w:rPr>
          <w:b/>
          <w:sz w:val="20"/>
          <w:szCs w:val="20"/>
          <w:lang w:eastAsia="ko-KR"/>
        </w:rPr>
      </w:pPr>
    </w:p>
    <w:p w:rsidR="00CA1671" w:rsidRPr="00A91654" w:rsidRDefault="00CA1671" w:rsidP="00496698">
      <w:pPr>
        <w:rPr>
          <w:b/>
          <w:sz w:val="20"/>
          <w:szCs w:val="20"/>
          <w:lang w:eastAsia="ko-KR"/>
        </w:rPr>
      </w:pPr>
    </w:p>
    <w:tbl>
      <w:tblPr>
        <w:tblStyle w:val="a3"/>
        <w:tblW w:w="0" w:type="auto"/>
        <w:tblLook w:val="04A0"/>
      </w:tblPr>
      <w:tblGrid>
        <w:gridCol w:w="956"/>
        <w:gridCol w:w="903"/>
        <w:gridCol w:w="2961"/>
        <w:gridCol w:w="982"/>
        <w:gridCol w:w="3774"/>
      </w:tblGrid>
      <w:tr w:rsidR="00496698" w:rsidRPr="00A91654" w:rsidTr="001C0543">
        <w:tc>
          <w:tcPr>
            <w:tcW w:w="9576" w:type="dxa"/>
            <w:gridSpan w:val="5"/>
          </w:tcPr>
          <w:p w:rsidR="00496698" w:rsidRPr="00A91654" w:rsidRDefault="00496698" w:rsidP="004C1799">
            <w:pPr>
              <w:rPr>
                <w:b/>
                <w:sz w:val="20"/>
                <w:szCs w:val="20"/>
                <w:lang w:eastAsia="ko-KR"/>
              </w:rPr>
            </w:pPr>
            <w:r w:rsidRPr="00A91654">
              <w:rPr>
                <w:b/>
                <w:sz w:val="20"/>
                <w:szCs w:val="20"/>
              </w:rPr>
              <w:lastRenderedPageBreak/>
              <w:t>Post Task</w:t>
            </w:r>
            <w:r w:rsidR="00FA055A">
              <w:rPr>
                <w:rFonts w:hint="eastAsia"/>
                <w:b/>
                <w:sz w:val="20"/>
                <w:szCs w:val="20"/>
                <w:lang w:eastAsia="ko-KR"/>
              </w:rPr>
              <w:t xml:space="preserve">: </w:t>
            </w:r>
            <w:r w:rsidR="00214DC0" w:rsidRPr="00EC5657">
              <w:rPr>
                <w:rFonts w:hint="eastAsia"/>
                <w:sz w:val="20"/>
                <w:szCs w:val="20"/>
                <w:lang w:eastAsia="ko-KR"/>
              </w:rPr>
              <w:t>Worksheet, discussion</w:t>
            </w:r>
          </w:p>
        </w:tc>
      </w:tr>
      <w:tr w:rsidR="009C4187" w:rsidRPr="00A91654" w:rsidTr="001C0543">
        <w:tc>
          <w:tcPr>
            <w:tcW w:w="4788" w:type="dxa"/>
            <w:gridSpan w:val="3"/>
          </w:tcPr>
          <w:p w:rsidR="00615D20" w:rsidRDefault="00496698" w:rsidP="00615D20">
            <w:pPr>
              <w:ind w:firstLine="195"/>
              <w:rPr>
                <w:b/>
                <w:sz w:val="20"/>
                <w:szCs w:val="20"/>
                <w:lang w:eastAsia="ko-KR"/>
              </w:rPr>
            </w:pPr>
            <w:r w:rsidRPr="00A91654">
              <w:rPr>
                <w:b/>
                <w:sz w:val="20"/>
                <w:szCs w:val="20"/>
              </w:rPr>
              <w:t>Aims:</w:t>
            </w:r>
            <w:r w:rsidR="00214DC0">
              <w:rPr>
                <w:rFonts w:hint="eastAsia"/>
                <w:b/>
                <w:sz w:val="20"/>
                <w:szCs w:val="20"/>
                <w:lang w:eastAsia="ko-KR"/>
              </w:rPr>
              <w:t xml:space="preserve"> </w:t>
            </w:r>
          </w:p>
          <w:p w:rsidR="00496698" w:rsidRPr="00EC5657" w:rsidRDefault="00214DC0" w:rsidP="00615D20">
            <w:pPr>
              <w:pStyle w:val="a4"/>
              <w:numPr>
                <w:ilvl w:val="0"/>
                <w:numId w:val="2"/>
              </w:numPr>
              <w:ind w:leftChars="0"/>
              <w:rPr>
                <w:sz w:val="20"/>
                <w:szCs w:val="20"/>
                <w:lang w:eastAsia="ko-KR"/>
              </w:rPr>
            </w:pPr>
            <w:r w:rsidRPr="00EC5657">
              <w:rPr>
                <w:rFonts w:hint="eastAsia"/>
                <w:sz w:val="20"/>
                <w:szCs w:val="20"/>
                <w:lang w:eastAsia="ko-KR"/>
              </w:rPr>
              <w:t xml:space="preserve">To confirm comprehension of the news item </w:t>
            </w:r>
          </w:p>
          <w:p w:rsidR="00615D20" w:rsidRPr="00615D20" w:rsidRDefault="00615D20" w:rsidP="009C4187">
            <w:pPr>
              <w:pStyle w:val="a4"/>
              <w:numPr>
                <w:ilvl w:val="0"/>
                <w:numId w:val="2"/>
              </w:numPr>
              <w:ind w:leftChars="0"/>
              <w:rPr>
                <w:b/>
                <w:sz w:val="20"/>
                <w:szCs w:val="20"/>
                <w:lang w:eastAsia="ko-KR"/>
              </w:rPr>
            </w:pPr>
            <w:r w:rsidRPr="00EC5657">
              <w:rPr>
                <w:rFonts w:hint="eastAsia"/>
                <w:sz w:val="20"/>
                <w:szCs w:val="20"/>
                <w:lang w:eastAsia="ko-KR"/>
              </w:rPr>
              <w:t xml:space="preserve">To develop </w:t>
            </w:r>
            <w:r w:rsidR="009C4187">
              <w:rPr>
                <w:rFonts w:hint="eastAsia"/>
                <w:sz w:val="20"/>
                <w:szCs w:val="20"/>
                <w:lang w:eastAsia="ko-KR"/>
              </w:rPr>
              <w:t>speaking skills by discussing one</w:t>
            </w:r>
            <w:r w:rsidR="009C4187">
              <w:rPr>
                <w:sz w:val="20"/>
                <w:szCs w:val="20"/>
                <w:lang w:eastAsia="ko-KR"/>
              </w:rPr>
              <w:t>’</w:t>
            </w:r>
            <w:r w:rsidR="009C4187">
              <w:rPr>
                <w:rFonts w:hint="eastAsia"/>
                <w:sz w:val="20"/>
                <w:szCs w:val="20"/>
                <w:lang w:eastAsia="ko-KR"/>
              </w:rPr>
              <w:t>s own experience</w:t>
            </w:r>
          </w:p>
        </w:tc>
        <w:tc>
          <w:tcPr>
            <w:tcW w:w="4788" w:type="dxa"/>
            <w:gridSpan w:val="2"/>
          </w:tcPr>
          <w:p w:rsidR="00496698" w:rsidRPr="00A91654" w:rsidRDefault="00496698" w:rsidP="001C0543">
            <w:pPr>
              <w:rPr>
                <w:b/>
                <w:sz w:val="20"/>
                <w:szCs w:val="20"/>
                <w:lang w:eastAsia="ko-KR"/>
              </w:rPr>
            </w:pPr>
            <w:r w:rsidRPr="00A91654">
              <w:rPr>
                <w:b/>
                <w:sz w:val="20"/>
                <w:szCs w:val="20"/>
              </w:rPr>
              <w:t>Materials:</w:t>
            </w:r>
            <w:r w:rsidR="00615D20">
              <w:rPr>
                <w:rFonts w:hint="eastAsia"/>
                <w:b/>
                <w:sz w:val="20"/>
                <w:szCs w:val="20"/>
                <w:lang w:eastAsia="ko-KR"/>
              </w:rPr>
              <w:t xml:space="preserve"> </w:t>
            </w:r>
            <w:r w:rsidR="006A7749" w:rsidRPr="006A7749">
              <w:rPr>
                <w:rFonts w:hint="eastAsia"/>
                <w:sz w:val="20"/>
                <w:szCs w:val="20"/>
                <w:lang w:eastAsia="ko-KR"/>
              </w:rPr>
              <w:t>Whiteboard and markers; pens and paper</w:t>
            </w:r>
          </w:p>
        </w:tc>
      </w:tr>
      <w:tr w:rsidR="009C4187" w:rsidRPr="00A91654" w:rsidTr="001C0543">
        <w:tc>
          <w:tcPr>
            <w:tcW w:w="959" w:type="dxa"/>
          </w:tcPr>
          <w:p w:rsidR="00496698" w:rsidRPr="00A91654" w:rsidRDefault="00496698" w:rsidP="001C0543">
            <w:pPr>
              <w:rPr>
                <w:b/>
                <w:sz w:val="20"/>
                <w:szCs w:val="20"/>
              </w:rPr>
            </w:pPr>
            <w:r w:rsidRPr="00A91654">
              <w:rPr>
                <w:b/>
                <w:sz w:val="20"/>
                <w:szCs w:val="20"/>
              </w:rPr>
              <w:t>Time</w:t>
            </w:r>
          </w:p>
        </w:tc>
        <w:tc>
          <w:tcPr>
            <w:tcW w:w="850" w:type="dxa"/>
          </w:tcPr>
          <w:p w:rsidR="00496698" w:rsidRPr="00A91654" w:rsidRDefault="00496698" w:rsidP="001C0543">
            <w:pPr>
              <w:rPr>
                <w:b/>
                <w:sz w:val="20"/>
                <w:szCs w:val="20"/>
              </w:rPr>
            </w:pPr>
            <w:r w:rsidRPr="00A91654">
              <w:rPr>
                <w:b/>
                <w:sz w:val="20"/>
                <w:szCs w:val="20"/>
              </w:rPr>
              <w:t>Set Up</w:t>
            </w:r>
          </w:p>
        </w:tc>
        <w:tc>
          <w:tcPr>
            <w:tcW w:w="3969" w:type="dxa"/>
            <w:gridSpan w:val="2"/>
          </w:tcPr>
          <w:p w:rsidR="00496698" w:rsidRPr="00A91654" w:rsidRDefault="00496698" w:rsidP="001C0543">
            <w:pPr>
              <w:rPr>
                <w:b/>
                <w:sz w:val="20"/>
                <w:szCs w:val="20"/>
              </w:rPr>
            </w:pPr>
            <w:r w:rsidRPr="00A91654">
              <w:rPr>
                <w:b/>
                <w:sz w:val="20"/>
                <w:szCs w:val="20"/>
              </w:rPr>
              <w:t xml:space="preserve">Student </w:t>
            </w:r>
          </w:p>
        </w:tc>
        <w:tc>
          <w:tcPr>
            <w:tcW w:w="3798" w:type="dxa"/>
          </w:tcPr>
          <w:p w:rsidR="00496698" w:rsidRPr="00A91654" w:rsidRDefault="00496698" w:rsidP="001C0543">
            <w:pPr>
              <w:rPr>
                <w:b/>
                <w:sz w:val="20"/>
                <w:szCs w:val="20"/>
              </w:rPr>
            </w:pPr>
            <w:r w:rsidRPr="00A91654">
              <w:rPr>
                <w:b/>
                <w:sz w:val="20"/>
                <w:szCs w:val="20"/>
              </w:rPr>
              <w:t xml:space="preserve">Teacher </w:t>
            </w:r>
          </w:p>
        </w:tc>
      </w:tr>
      <w:tr w:rsidR="009C4187" w:rsidRPr="00A91654" w:rsidTr="001C0543">
        <w:tc>
          <w:tcPr>
            <w:tcW w:w="959" w:type="dxa"/>
          </w:tcPr>
          <w:p w:rsidR="00615D20" w:rsidRDefault="00615D20" w:rsidP="001C0543">
            <w:pPr>
              <w:rPr>
                <w:b/>
                <w:sz w:val="20"/>
                <w:szCs w:val="20"/>
                <w:lang w:eastAsia="ko-KR"/>
              </w:rPr>
            </w:pPr>
            <w:r>
              <w:rPr>
                <w:rFonts w:hint="eastAsia"/>
                <w:b/>
                <w:sz w:val="20"/>
                <w:szCs w:val="20"/>
                <w:lang w:eastAsia="ko-KR"/>
              </w:rPr>
              <w:t>5 mins</w:t>
            </w:r>
          </w:p>
        </w:tc>
        <w:tc>
          <w:tcPr>
            <w:tcW w:w="850" w:type="dxa"/>
          </w:tcPr>
          <w:p w:rsidR="00615D20" w:rsidRPr="00A91654" w:rsidRDefault="00615D20" w:rsidP="001C0543">
            <w:pPr>
              <w:rPr>
                <w:b/>
                <w:sz w:val="20"/>
                <w:szCs w:val="20"/>
                <w:lang w:eastAsia="ko-KR"/>
              </w:rPr>
            </w:pPr>
            <w:r>
              <w:rPr>
                <w:rFonts w:hint="eastAsia"/>
                <w:b/>
                <w:sz w:val="20"/>
                <w:szCs w:val="20"/>
                <w:lang w:eastAsia="ko-KR"/>
              </w:rPr>
              <w:t>Whole Class</w:t>
            </w:r>
          </w:p>
        </w:tc>
        <w:tc>
          <w:tcPr>
            <w:tcW w:w="3969" w:type="dxa"/>
            <w:gridSpan w:val="2"/>
          </w:tcPr>
          <w:p w:rsidR="00615D20" w:rsidRPr="00EC5657" w:rsidRDefault="00615D20" w:rsidP="001C0543">
            <w:pPr>
              <w:rPr>
                <w:sz w:val="20"/>
                <w:szCs w:val="20"/>
                <w:lang w:eastAsia="ko-KR"/>
              </w:rPr>
            </w:pPr>
            <w:r w:rsidRPr="00EC5657">
              <w:rPr>
                <w:rFonts w:hint="eastAsia"/>
                <w:sz w:val="20"/>
                <w:szCs w:val="20"/>
                <w:lang w:eastAsia="ko-KR"/>
              </w:rPr>
              <w:t>Students answer comprehension questions in turn.</w:t>
            </w:r>
          </w:p>
        </w:tc>
        <w:tc>
          <w:tcPr>
            <w:tcW w:w="3798" w:type="dxa"/>
          </w:tcPr>
          <w:p w:rsidR="00615D20" w:rsidRPr="00EC5657" w:rsidRDefault="00B93BCC" w:rsidP="009C4187">
            <w:pPr>
              <w:rPr>
                <w:sz w:val="20"/>
                <w:szCs w:val="20"/>
                <w:lang w:eastAsia="ko-KR"/>
              </w:rPr>
            </w:pPr>
            <w:r w:rsidRPr="00EC5657">
              <w:rPr>
                <w:rFonts w:hint="eastAsia"/>
                <w:sz w:val="20"/>
                <w:szCs w:val="20"/>
                <w:lang w:eastAsia="ko-KR"/>
              </w:rPr>
              <w:t xml:space="preserve">Ask </w:t>
            </w:r>
            <w:r w:rsidR="009C4187">
              <w:rPr>
                <w:rFonts w:hint="eastAsia"/>
                <w:sz w:val="20"/>
                <w:szCs w:val="20"/>
                <w:lang w:eastAsia="ko-KR"/>
              </w:rPr>
              <w:t xml:space="preserve">students </w:t>
            </w:r>
            <w:r w:rsidRPr="00EC5657">
              <w:rPr>
                <w:rFonts w:hint="eastAsia"/>
                <w:sz w:val="20"/>
                <w:szCs w:val="20"/>
                <w:lang w:eastAsia="ko-KR"/>
              </w:rPr>
              <w:t>comprehension questions</w:t>
            </w:r>
            <w:r w:rsidR="009C4187">
              <w:rPr>
                <w:rFonts w:hint="eastAsia"/>
                <w:sz w:val="20"/>
                <w:szCs w:val="20"/>
                <w:lang w:eastAsia="ko-KR"/>
              </w:rPr>
              <w:t xml:space="preserve">. Let other students </w:t>
            </w:r>
            <w:r w:rsidR="006D06B3">
              <w:rPr>
                <w:rFonts w:hint="eastAsia"/>
                <w:sz w:val="20"/>
                <w:szCs w:val="20"/>
                <w:lang w:eastAsia="ko-KR"/>
              </w:rPr>
              <w:t>answer them.</w:t>
            </w:r>
          </w:p>
        </w:tc>
      </w:tr>
      <w:tr w:rsidR="009C4187" w:rsidRPr="00A91654" w:rsidTr="001C0543">
        <w:tc>
          <w:tcPr>
            <w:tcW w:w="959" w:type="dxa"/>
          </w:tcPr>
          <w:p w:rsidR="00537FB4" w:rsidRPr="00A91654" w:rsidRDefault="005C6E2D" w:rsidP="001C0543">
            <w:pPr>
              <w:rPr>
                <w:b/>
                <w:sz w:val="20"/>
                <w:szCs w:val="20"/>
                <w:lang w:eastAsia="ko-KR"/>
              </w:rPr>
            </w:pPr>
            <w:r>
              <w:rPr>
                <w:rFonts w:hint="eastAsia"/>
                <w:b/>
                <w:sz w:val="20"/>
                <w:szCs w:val="20"/>
                <w:lang w:eastAsia="ko-KR"/>
              </w:rPr>
              <w:t>7</w:t>
            </w:r>
            <w:r w:rsidR="00615D20">
              <w:rPr>
                <w:rFonts w:hint="eastAsia"/>
                <w:b/>
                <w:sz w:val="20"/>
                <w:szCs w:val="20"/>
                <w:lang w:eastAsia="ko-KR"/>
              </w:rPr>
              <w:t xml:space="preserve"> </w:t>
            </w:r>
            <w:r w:rsidR="00FA055A">
              <w:rPr>
                <w:rFonts w:hint="eastAsia"/>
                <w:b/>
                <w:sz w:val="20"/>
                <w:szCs w:val="20"/>
                <w:lang w:eastAsia="ko-KR"/>
              </w:rPr>
              <w:t>mins</w:t>
            </w:r>
          </w:p>
        </w:tc>
        <w:tc>
          <w:tcPr>
            <w:tcW w:w="850" w:type="dxa"/>
          </w:tcPr>
          <w:p w:rsidR="00537FB4" w:rsidRPr="00A91654" w:rsidRDefault="00615D20" w:rsidP="001C0543">
            <w:pPr>
              <w:rPr>
                <w:b/>
                <w:sz w:val="20"/>
                <w:szCs w:val="20"/>
                <w:lang w:eastAsia="ko-KR"/>
              </w:rPr>
            </w:pPr>
            <w:r>
              <w:rPr>
                <w:rFonts w:hint="eastAsia"/>
                <w:b/>
                <w:sz w:val="20"/>
                <w:szCs w:val="20"/>
                <w:lang w:eastAsia="ko-KR"/>
              </w:rPr>
              <w:t>3 Groups</w:t>
            </w:r>
          </w:p>
        </w:tc>
        <w:tc>
          <w:tcPr>
            <w:tcW w:w="3969" w:type="dxa"/>
            <w:gridSpan w:val="2"/>
          </w:tcPr>
          <w:p w:rsidR="00537FB4" w:rsidRPr="00EC5657" w:rsidRDefault="00615D20" w:rsidP="001C0543">
            <w:pPr>
              <w:rPr>
                <w:sz w:val="20"/>
                <w:szCs w:val="20"/>
                <w:lang w:eastAsia="ko-KR"/>
              </w:rPr>
            </w:pPr>
            <w:r w:rsidRPr="00EC5657">
              <w:rPr>
                <w:rFonts w:hint="eastAsia"/>
                <w:sz w:val="20"/>
                <w:szCs w:val="20"/>
                <w:lang w:eastAsia="ko-KR"/>
              </w:rPr>
              <w:t xml:space="preserve">Students </w:t>
            </w:r>
            <w:r w:rsidR="008A4811">
              <w:rPr>
                <w:rFonts w:hint="eastAsia"/>
                <w:sz w:val="20"/>
                <w:szCs w:val="20"/>
                <w:lang w:eastAsia="ko-KR"/>
              </w:rPr>
              <w:t xml:space="preserve">freely share their </w:t>
            </w:r>
            <w:r w:rsidR="009C4187">
              <w:rPr>
                <w:rFonts w:hint="eastAsia"/>
                <w:sz w:val="20"/>
                <w:szCs w:val="20"/>
                <w:lang w:eastAsia="ko-KR"/>
              </w:rPr>
              <w:t>music-related life experiences.</w:t>
            </w:r>
          </w:p>
        </w:tc>
        <w:tc>
          <w:tcPr>
            <w:tcW w:w="3798" w:type="dxa"/>
          </w:tcPr>
          <w:p w:rsidR="004C1799" w:rsidRDefault="004C1799" w:rsidP="001C0543">
            <w:pPr>
              <w:rPr>
                <w:sz w:val="20"/>
                <w:szCs w:val="20"/>
                <w:lang w:eastAsia="ko-KR"/>
              </w:rPr>
            </w:pPr>
            <w:r>
              <w:rPr>
                <w:rFonts w:hint="eastAsia"/>
                <w:sz w:val="20"/>
                <w:szCs w:val="20"/>
                <w:lang w:eastAsia="ko-KR"/>
              </w:rPr>
              <w:t>Talk about your musical experience</w:t>
            </w:r>
            <w:r w:rsidR="005C6E2D">
              <w:rPr>
                <w:rFonts w:hint="eastAsia"/>
                <w:sz w:val="20"/>
                <w:szCs w:val="20"/>
                <w:lang w:eastAsia="ko-KR"/>
              </w:rPr>
              <w:t xml:space="preserve"> very briefly as a part of giving students directions.</w:t>
            </w:r>
          </w:p>
          <w:p w:rsidR="00537FB4" w:rsidRPr="008A4811" w:rsidRDefault="008A4811" w:rsidP="001C0543">
            <w:pPr>
              <w:rPr>
                <w:sz w:val="20"/>
                <w:szCs w:val="20"/>
                <w:lang w:eastAsia="ko-KR"/>
              </w:rPr>
            </w:pPr>
            <w:r w:rsidRPr="008A4811">
              <w:rPr>
                <w:rFonts w:hint="eastAsia"/>
                <w:sz w:val="20"/>
                <w:szCs w:val="20"/>
                <w:lang w:eastAsia="ko-KR"/>
              </w:rPr>
              <w:t>Set up task and monitor.</w:t>
            </w:r>
          </w:p>
        </w:tc>
      </w:tr>
      <w:tr w:rsidR="009C4187" w:rsidRPr="00A91654" w:rsidTr="001C0543">
        <w:tc>
          <w:tcPr>
            <w:tcW w:w="959" w:type="dxa"/>
          </w:tcPr>
          <w:p w:rsidR="00496698" w:rsidRPr="00A91654" w:rsidRDefault="00537FB4" w:rsidP="001C0543">
            <w:pPr>
              <w:rPr>
                <w:b/>
                <w:sz w:val="20"/>
                <w:szCs w:val="20"/>
                <w:lang w:eastAsia="ko-KR"/>
              </w:rPr>
            </w:pPr>
            <w:r>
              <w:rPr>
                <w:rFonts w:hint="eastAsia"/>
                <w:b/>
                <w:sz w:val="20"/>
                <w:szCs w:val="20"/>
                <w:lang w:eastAsia="ko-KR"/>
              </w:rPr>
              <w:t>2 mins</w:t>
            </w:r>
          </w:p>
        </w:tc>
        <w:tc>
          <w:tcPr>
            <w:tcW w:w="850" w:type="dxa"/>
          </w:tcPr>
          <w:p w:rsidR="00496698" w:rsidRPr="00A91654" w:rsidRDefault="00537FB4" w:rsidP="001C0543">
            <w:pPr>
              <w:rPr>
                <w:b/>
                <w:sz w:val="20"/>
                <w:szCs w:val="20"/>
                <w:lang w:eastAsia="ko-KR"/>
              </w:rPr>
            </w:pPr>
            <w:r>
              <w:rPr>
                <w:rFonts w:hint="eastAsia"/>
                <w:b/>
                <w:sz w:val="20"/>
                <w:szCs w:val="20"/>
                <w:lang w:eastAsia="ko-KR"/>
              </w:rPr>
              <w:t>Whole Class</w:t>
            </w:r>
          </w:p>
        </w:tc>
        <w:tc>
          <w:tcPr>
            <w:tcW w:w="3969" w:type="dxa"/>
            <w:gridSpan w:val="2"/>
          </w:tcPr>
          <w:p w:rsidR="00496698" w:rsidRPr="00EC5657" w:rsidRDefault="00537FB4" w:rsidP="001C0543">
            <w:pPr>
              <w:rPr>
                <w:sz w:val="20"/>
                <w:szCs w:val="20"/>
                <w:lang w:eastAsia="ko-KR"/>
              </w:rPr>
            </w:pPr>
            <w:r w:rsidRPr="00EC5657">
              <w:rPr>
                <w:rFonts w:hint="eastAsia"/>
                <w:sz w:val="20"/>
                <w:szCs w:val="20"/>
                <w:lang w:eastAsia="ko-KR"/>
              </w:rPr>
              <w:t xml:space="preserve">Students give feedback about </w:t>
            </w:r>
            <w:r w:rsidRPr="00EC5657">
              <w:rPr>
                <w:sz w:val="20"/>
                <w:szCs w:val="20"/>
                <w:lang w:eastAsia="ko-KR"/>
              </w:rPr>
              <w:t>usefulness</w:t>
            </w:r>
            <w:r w:rsidRPr="00EC5657">
              <w:rPr>
                <w:rFonts w:hint="eastAsia"/>
                <w:sz w:val="20"/>
                <w:szCs w:val="20"/>
                <w:lang w:eastAsia="ko-KR"/>
              </w:rPr>
              <w:t xml:space="preserve"> of the class.</w:t>
            </w:r>
          </w:p>
        </w:tc>
        <w:tc>
          <w:tcPr>
            <w:tcW w:w="3798" w:type="dxa"/>
          </w:tcPr>
          <w:p w:rsidR="00496698" w:rsidRPr="00EC5657" w:rsidRDefault="00537FB4" w:rsidP="001C0543">
            <w:pPr>
              <w:rPr>
                <w:sz w:val="20"/>
                <w:szCs w:val="20"/>
                <w:lang w:eastAsia="ko-KR"/>
              </w:rPr>
            </w:pPr>
            <w:r w:rsidRPr="00EC5657">
              <w:rPr>
                <w:rFonts w:hint="eastAsia"/>
                <w:sz w:val="20"/>
                <w:szCs w:val="20"/>
                <w:lang w:eastAsia="ko-KR"/>
              </w:rPr>
              <w:t>Encourage students to give feedback</w:t>
            </w:r>
            <w:r w:rsidR="004C58A8" w:rsidRPr="00EC5657">
              <w:rPr>
                <w:rFonts w:hint="eastAsia"/>
                <w:sz w:val="20"/>
                <w:szCs w:val="20"/>
                <w:lang w:eastAsia="ko-KR"/>
              </w:rPr>
              <w:t>.</w:t>
            </w:r>
          </w:p>
        </w:tc>
      </w:tr>
      <w:tr w:rsidR="00496698" w:rsidRPr="00A91654" w:rsidTr="001C0543">
        <w:tc>
          <w:tcPr>
            <w:tcW w:w="9576" w:type="dxa"/>
            <w:gridSpan w:val="5"/>
          </w:tcPr>
          <w:p w:rsidR="00496698" w:rsidRPr="00A91654" w:rsidRDefault="00496698" w:rsidP="004C1799">
            <w:pPr>
              <w:rPr>
                <w:b/>
                <w:sz w:val="20"/>
                <w:szCs w:val="20"/>
                <w:lang w:eastAsia="ko-KR"/>
              </w:rPr>
            </w:pPr>
            <w:r>
              <w:rPr>
                <w:b/>
                <w:sz w:val="20"/>
                <w:szCs w:val="20"/>
              </w:rPr>
              <w:t>Notes:</w:t>
            </w:r>
            <w:r w:rsidR="00615D20">
              <w:rPr>
                <w:rFonts w:hint="eastAsia"/>
                <w:b/>
                <w:sz w:val="20"/>
                <w:szCs w:val="20"/>
                <w:lang w:eastAsia="ko-KR"/>
              </w:rPr>
              <w:t xml:space="preserve"> </w:t>
            </w:r>
            <w:r w:rsidR="004C1799">
              <w:rPr>
                <w:rFonts w:hint="eastAsia"/>
                <w:sz w:val="20"/>
                <w:szCs w:val="20"/>
                <w:lang w:eastAsia="ko-KR"/>
              </w:rPr>
              <w:t xml:space="preserve">For the second activity, you guide the students to talk about music and emotion by talking about your own </w:t>
            </w:r>
            <w:r w:rsidR="004C1799">
              <w:rPr>
                <w:sz w:val="20"/>
                <w:szCs w:val="20"/>
                <w:lang w:eastAsia="ko-KR"/>
              </w:rPr>
              <w:t>“</w:t>
            </w:r>
            <w:r w:rsidR="004C1799">
              <w:rPr>
                <w:rFonts w:hint="eastAsia"/>
                <w:sz w:val="20"/>
                <w:szCs w:val="20"/>
                <w:lang w:eastAsia="ko-KR"/>
              </w:rPr>
              <w:t>experience</w:t>
            </w:r>
            <w:r w:rsidR="004C1799">
              <w:rPr>
                <w:sz w:val="20"/>
                <w:szCs w:val="20"/>
                <w:lang w:eastAsia="ko-KR"/>
              </w:rPr>
              <w:t>.”</w:t>
            </w:r>
            <w:r w:rsidR="004C1799">
              <w:rPr>
                <w:rFonts w:hint="eastAsia"/>
                <w:sz w:val="20"/>
                <w:szCs w:val="20"/>
                <w:lang w:eastAsia="ko-KR"/>
              </w:rPr>
              <w:t xml:space="preserve"> For example, say </w:t>
            </w:r>
            <w:r w:rsidR="004C1799">
              <w:rPr>
                <w:sz w:val="20"/>
                <w:szCs w:val="20"/>
                <w:lang w:eastAsia="ko-KR"/>
              </w:rPr>
              <w:t>“</w:t>
            </w:r>
            <w:r w:rsidR="004C1799">
              <w:rPr>
                <w:rFonts w:hint="eastAsia"/>
                <w:sz w:val="20"/>
                <w:szCs w:val="20"/>
                <w:lang w:eastAsia="ko-KR"/>
              </w:rPr>
              <w:t xml:space="preserve">When I feel lonely, I listen to loud Jazz piano. It helps me </w:t>
            </w:r>
            <w:r w:rsidR="004D552A">
              <w:rPr>
                <w:rFonts w:hint="eastAsia"/>
                <w:sz w:val="20"/>
                <w:szCs w:val="20"/>
                <w:lang w:eastAsia="ko-KR"/>
              </w:rPr>
              <w:t xml:space="preserve">refresh </w:t>
            </w:r>
            <w:r w:rsidR="004D552A">
              <w:rPr>
                <w:sz w:val="20"/>
                <w:szCs w:val="20"/>
                <w:lang w:eastAsia="ko-KR"/>
              </w:rPr>
              <w:t>myself</w:t>
            </w:r>
            <w:r w:rsidR="004D552A">
              <w:rPr>
                <w:rFonts w:hint="eastAsia"/>
                <w:sz w:val="20"/>
                <w:szCs w:val="20"/>
                <w:lang w:eastAsia="ko-KR"/>
              </w:rPr>
              <w:t>.</w:t>
            </w:r>
            <w:r w:rsidR="004D552A">
              <w:rPr>
                <w:sz w:val="20"/>
                <w:szCs w:val="20"/>
                <w:lang w:eastAsia="ko-KR"/>
              </w:rPr>
              <w:t>”</w:t>
            </w:r>
          </w:p>
        </w:tc>
      </w:tr>
    </w:tbl>
    <w:p w:rsidR="00496698" w:rsidRPr="00D34793" w:rsidRDefault="00496698" w:rsidP="00496698">
      <w:pPr>
        <w:rPr>
          <w:sz w:val="20"/>
          <w:szCs w:val="20"/>
        </w:rPr>
      </w:pPr>
    </w:p>
    <w:p w:rsidR="001449A7" w:rsidRDefault="001449A7">
      <w:pPr>
        <w:rPr>
          <w:lang w:eastAsia="ko-KR"/>
        </w:rPr>
      </w:pPr>
    </w:p>
    <w:p w:rsidR="00B93BCC" w:rsidRDefault="00B93BCC">
      <w:pPr>
        <w:rPr>
          <w:lang w:eastAsia="ko-KR"/>
        </w:rPr>
      </w:pPr>
    </w:p>
    <w:p w:rsidR="00B93BCC" w:rsidRDefault="00B93BCC">
      <w:pPr>
        <w:rPr>
          <w:lang w:eastAsia="ko-KR"/>
        </w:rPr>
      </w:pPr>
    </w:p>
    <w:p w:rsidR="00B93BCC" w:rsidRDefault="00B93BCC">
      <w:pPr>
        <w:rPr>
          <w:lang w:eastAsia="ko-KR"/>
        </w:rPr>
      </w:pPr>
    </w:p>
    <w:p w:rsidR="00B93BCC" w:rsidRDefault="00B93BCC">
      <w:pPr>
        <w:rPr>
          <w:lang w:eastAsia="ko-KR"/>
        </w:rPr>
      </w:pPr>
    </w:p>
    <w:p w:rsidR="004D552A" w:rsidRDefault="004D552A">
      <w:pPr>
        <w:rPr>
          <w:rFonts w:eastAsiaTheme="minorHAnsi"/>
          <w:b/>
          <w:sz w:val="20"/>
          <w:szCs w:val="20"/>
          <w:lang w:eastAsia="ko-KR"/>
        </w:rPr>
      </w:pPr>
    </w:p>
    <w:p w:rsidR="004D552A" w:rsidRDefault="004D552A">
      <w:pPr>
        <w:rPr>
          <w:rFonts w:eastAsiaTheme="minorHAnsi"/>
          <w:b/>
          <w:sz w:val="20"/>
          <w:szCs w:val="20"/>
          <w:lang w:eastAsia="ko-KR"/>
        </w:rPr>
      </w:pPr>
    </w:p>
    <w:p w:rsidR="004D552A" w:rsidRDefault="004D552A">
      <w:pPr>
        <w:rPr>
          <w:rFonts w:eastAsiaTheme="minorHAnsi"/>
          <w:b/>
          <w:sz w:val="20"/>
          <w:szCs w:val="20"/>
          <w:lang w:eastAsia="ko-KR"/>
        </w:rPr>
      </w:pPr>
    </w:p>
    <w:p w:rsidR="00B93BCC" w:rsidRPr="00EC5657" w:rsidRDefault="00B93BCC">
      <w:pPr>
        <w:rPr>
          <w:rFonts w:eastAsiaTheme="minorHAnsi"/>
          <w:b/>
          <w:sz w:val="20"/>
          <w:szCs w:val="20"/>
          <w:lang w:eastAsia="ko-KR"/>
        </w:rPr>
      </w:pPr>
      <w:r w:rsidRPr="00EC5657">
        <w:rPr>
          <w:rFonts w:eastAsiaTheme="minorHAnsi" w:hint="eastAsia"/>
          <w:b/>
          <w:sz w:val="20"/>
          <w:szCs w:val="20"/>
          <w:lang w:eastAsia="ko-KR"/>
        </w:rPr>
        <w:lastRenderedPageBreak/>
        <w:t>Full transcript of the audio (For teachers only)</w:t>
      </w:r>
    </w:p>
    <w:p w:rsidR="00B93BCC" w:rsidRPr="009D26AD" w:rsidRDefault="00B93BCC" w:rsidP="00B93BCC">
      <w:pPr>
        <w:shd w:val="clear" w:color="auto" w:fill="FFFFFF"/>
        <w:spacing w:before="100" w:beforeAutospacing="1" w:after="100" w:afterAutospacing="1" w:line="240" w:lineRule="auto"/>
        <w:rPr>
          <w:rFonts w:eastAsiaTheme="minorHAnsi" w:cs="굴림"/>
          <w:color w:val="000000"/>
          <w:sz w:val="20"/>
          <w:szCs w:val="20"/>
          <w:lang w:val="en-US" w:eastAsia="ko-KR"/>
        </w:rPr>
      </w:pPr>
      <w:r w:rsidRPr="00B93BCC">
        <w:rPr>
          <w:rFonts w:eastAsiaTheme="minorHAnsi" w:cs="굴림"/>
          <w:color w:val="000000"/>
          <w:sz w:val="20"/>
          <w:szCs w:val="20"/>
          <w:lang w:val="en-US" w:eastAsia="ko-KR"/>
        </w:rPr>
        <w:t>Doctors at Britain's world famous Cambridge University believe that hip-hop music can help people who are depressed</w:t>
      </w:r>
      <w:r w:rsidR="0012166B">
        <w:rPr>
          <w:rFonts w:eastAsiaTheme="minorHAnsi" w:cs="굴림"/>
          <w:color w:val="000000"/>
          <w:sz w:val="20"/>
          <w:szCs w:val="20"/>
          <w:lang w:val="en-US" w:eastAsia="ko-KR"/>
        </w:rPr>
        <w:t xml:space="preserve"> or mentally ill. They call it “hip-hop therapy</w:t>
      </w:r>
      <w:r w:rsidR="0012166B">
        <w:rPr>
          <w:rFonts w:eastAsiaTheme="minorHAnsi" w:cs="굴림" w:hint="eastAsia"/>
          <w:color w:val="000000"/>
          <w:sz w:val="20"/>
          <w:szCs w:val="20"/>
          <w:lang w:val="en-US" w:eastAsia="ko-KR"/>
        </w:rPr>
        <w:t>.</w:t>
      </w:r>
      <w:r w:rsidR="0012166B">
        <w:rPr>
          <w:rFonts w:eastAsiaTheme="minorHAnsi" w:cs="굴림"/>
          <w:color w:val="000000"/>
          <w:sz w:val="20"/>
          <w:szCs w:val="20"/>
          <w:lang w:val="en-US" w:eastAsia="ko-KR"/>
        </w:rPr>
        <w:t>”</w:t>
      </w:r>
      <w:r w:rsidRPr="00B93BCC">
        <w:rPr>
          <w:rFonts w:eastAsiaTheme="minorHAnsi" w:cs="굴림"/>
          <w:color w:val="000000"/>
          <w:sz w:val="20"/>
          <w:szCs w:val="20"/>
          <w:lang w:val="en-US" w:eastAsia="ko-KR"/>
        </w:rPr>
        <w:t xml:space="preserve"> The doctors said that many of the lyrics (the words to the songs) in hip-hop music can reach out to people with emotional problems. A team of doctors wrote a report about this. </w:t>
      </w:r>
    </w:p>
    <w:p w:rsidR="00B93BCC" w:rsidRPr="009D26AD" w:rsidRDefault="00B93BCC" w:rsidP="00B93BCC">
      <w:pPr>
        <w:shd w:val="clear" w:color="auto" w:fill="FFFFFF"/>
        <w:spacing w:before="100" w:beforeAutospacing="1" w:after="100" w:afterAutospacing="1" w:line="240" w:lineRule="auto"/>
        <w:rPr>
          <w:rFonts w:eastAsiaTheme="minorHAnsi" w:cs="굴림"/>
          <w:color w:val="000000"/>
          <w:sz w:val="20"/>
          <w:szCs w:val="20"/>
          <w:lang w:val="en-US" w:eastAsia="ko-KR"/>
        </w:rPr>
      </w:pPr>
      <w:r w:rsidRPr="00B93BCC">
        <w:rPr>
          <w:rFonts w:eastAsiaTheme="minorHAnsi" w:cs="굴림"/>
          <w:color w:val="000000"/>
          <w:sz w:val="20"/>
          <w:szCs w:val="20"/>
          <w:lang w:val="en-US" w:eastAsia="ko-KR"/>
        </w:rPr>
        <w:t>The report is in a s</w:t>
      </w:r>
      <w:r w:rsidR="009D26AD">
        <w:rPr>
          <w:rFonts w:eastAsiaTheme="minorHAnsi" w:cs="굴림"/>
          <w:color w:val="000000"/>
          <w:sz w:val="20"/>
          <w:szCs w:val="20"/>
          <w:lang w:val="en-US" w:eastAsia="ko-KR"/>
        </w:rPr>
        <w:t>pecial medical magazine called “</w:t>
      </w:r>
      <w:r w:rsidRPr="00B93BCC">
        <w:rPr>
          <w:rFonts w:eastAsiaTheme="minorHAnsi" w:cs="굴림"/>
          <w:color w:val="000000"/>
          <w:sz w:val="20"/>
          <w:szCs w:val="20"/>
          <w:lang w:val="en-US" w:eastAsia="ko-KR"/>
        </w:rPr>
        <w:t>The L</w:t>
      </w:r>
      <w:r w:rsidR="009D26AD">
        <w:rPr>
          <w:rFonts w:eastAsiaTheme="minorHAnsi" w:cs="굴림"/>
          <w:color w:val="000000"/>
          <w:sz w:val="20"/>
          <w:szCs w:val="20"/>
          <w:lang w:val="en-US" w:eastAsia="ko-KR"/>
        </w:rPr>
        <w:t>ancet Psychiatry</w:t>
      </w:r>
      <w:r w:rsidR="009D26AD">
        <w:rPr>
          <w:rFonts w:eastAsiaTheme="minorHAnsi" w:cs="굴림" w:hint="eastAsia"/>
          <w:color w:val="000000"/>
          <w:sz w:val="20"/>
          <w:szCs w:val="20"/>
          <w:lang w:val="en-US" w:eastAsia="ko-KR"/>
        </w:rPr>
        <w:t>.</w:t>
      </w:r>
      <w:r w:rsidR="009D26AD">
        <w:rPr>
          <w:rFonts w:eastAsiaTheme="minorHAnsi" w:cs="굴림"/>
          <w:color w:val="000000"/>
          <w:sz w:val="20"/>
          <w:szCs w:val="20"/>
          <w:lang w:val="en-US" w:eastAsia="ko-KR"/>
        </w:rPr>
        <w:t>”</w:t>
      </w:r>
      <w:r w:rsidRPr="00B93BCC">
        <w:rPr>
          <w:rFonts w:eastAsiaTheme="minorHAnsi" w:cs="굴림"/>
          <w:color w:val="000000"/>
          <w:sz w:val="20"/>
          <w:szCs w:val="20"/>
          <w:lang w:val="en-US" w:eastAsia="ko-KR"/>
        </w:rPr>
        <w:t xml:space="preserve"> The doctors said a lot of hip-hop music speaks of overcoming hardships and big difficulties in life. In particular, hip-hop has lyrics about being poor, being unpopular, and about crime and drugs. These are all problems that can lead to depression and mental illnesses.</w:t>
      </w:r>
    </w:p>
    <w:p w:rsidR="00B93BCC" w:rsidRPr="009D26AD" w:rsidRDefault="00B93BCC" w:rsidP="00B93BCC">
      <w:pPr>
        <w:shd w:val="clear" w:color="auto" w:fill="FFFFFF"/>
        <w:spacing w:before="100" w:beforeAutospacing="1" w:after="100" w:afterAutospacing="1" w:line="240" w:lineRule="auto"/>
        <w:rPr>
          <w:rFonts w:eastAsiaTheme="minorHAnsi" w:cs="굴림"/>
          <w:color w:val="000000"/>
          <w:sz w:val="20"/>
          <w:szCs w:val="20"/>
          <w:lang w:val="en-US" w:eastAsia="ko-KR"/>
        </w:rPr>
      </w:pPr>
      <w:r w:rsidRPr="00B93BCC">
        <w:rPr>
          <w:rFonts w:eastAsiaTheme="minorHAnsi" w:cs="굴림"/>
          <w:color w:val="000000"/>
          <w:sz w:val="20"/>
          <w:szCs w:val="20"/>
          <w:lang w:val="en-US" w:eastAsia="ko-KR"/>
        </w:rPr>
        <w:t xml:space="preserve">The report on hip-hop and mental health says: "Hip-hop artists use their skills and talents not only to describe the world they see, but also as a means of breaking free. There's often a message of hope in amongst the lyrics, describing the place where they want to be - the cars they want to own, the models they want to date." </w:t>
      </w:r>
    </w:p>
    <w:p w:rsidR="00B93BCC" w:rsidRDefault="00B93BCC" w:rsidP="00B93BCC">
      <w:pPr>
        <w:shd w:val="clear" w:color="auto" w:fill="FFFFFF"/>
        <w:spacing w:before="100" w:beforeAutospacing="1" w:after="100" w:afterAutospacing="1" w:line="240" w:lineRule="auto"/>
        <w:rPr>
          <w:rFonts w:eastAsiaTheme="minorHAnsi" w:cs="굴림"/>
          <w:color w:val="000000"/>
          <w:sz w:val="20"/>
          <w:szCs w:val="20"/>
          <w:lang w:val="en-US" w:eastAsia="ko-KR"/>
        </w:rPr>
      </w:pPr>
      <w:r w:rsidRPr="00B93BCC">
        <w:rPr>
          <w:rFonts w:eastAsiaTheme="minorHAnsi" w:cs="굴림"/>
          <w:color w:val="000000"/>
          <w:sz w:val="20"/>
          <w:szCs w:val="20"/>
          <w:lang w:val="en-US" w:eastAsia="ko-KR"/>
        </w:rPr>
        <w:t>The doctors chose five hip-hop songs as part of the therapy. One of</w:t>
      </w:r>
      <w:r w:rsidR="009D26AD" w:rsidRPr="009D26AD">
        <w:rPr>
          <w:rFonts w:eastAsiaTheme="minorHAnsi" w:cs="굴림"/>
          <w:color w:val="000000"/>
          <w:sz w:val="20"/>
          <w:szCs w:val="20"/>
          <w:lang w:val="en-US" w:eastAsia="ko-KR"/>
        </w:rPr>
        <w:t xml:space="preserve"> them is the classic 1982 tune “The Message”</w:t>
      </w:r>
      <w:r w:rsidRPr="00B93BCC">
        <w:rPr>
          <w:rFonts w:eastAsiaTheme="minorHAnsi" w:cs="굴림"/>
          <w:color w:val="000000"/>
          <w:sz w:val="20"/>
          <w:szCs w:val="20"/>
          <w:lang w:val="en-US" w:eastAsia="ko-KR"/>
        </w:rPr>
        <w:t xml:space="preserve"> by Grandmaster Flash &amp; The Furious F</w:t>
      </w:r>
      <w:r w:rsidR="009D26AD" w:rsidRPr="009D26AD">
        <w:rPr>
          <w:rFonts w:eastAsiaTheme="minorHAnsi" w:cs="굴림"/>
          <w:color w:val="000000"/>
          <w:sz w:val="20"/>
          <w:szCs w:val="20"/>
          <w:lang w:val="en-US" w:eastAsia="ko-KR"/>
        </w:rPr>
        <w:t>ive. Another is a track called “Juicy”</w:t>
      </w:r>
      <w:r w:rsidRPr="00B93BCC">
        <w:rPr>
          <w:rFonts w:eastAsiaTheme="minorHAnsi" w:cs="굴림"/>
          <w:color w:val="000000"/>
          <w:sz w:val="20"/>
          <w:szCs w:val="20"/>
          <w:lang w:val="en-US" w:eastAsia="ko-KR"/>
        </w:rPr>
        <w:t xml:space="preserve"> by The Notorious BIG. This has lyrics that tell people they can be successful even if others say they cannot be. BIG explains how teachers told him he would "amount to nothing" but then became a superstar.</w:t>
      </w:r>
    </w:p>
    <w:p w:rsidR="009D26AD" w:rsidRDefault="009D26AD" w:rsidP="00B93BCC">
      <w:pPr>
        <w:shd w:val="clear" w:color="auto" w:fill="FFFFFF"/>
        <w:spacing w:before="100" w:beforeAutospacing="1" w:after="100" w:afterAutospacing="1" w:line="240" w:lineRule="auto"/>
        <w:rPr>
          <w:rFonts w:eastAsiaTheme="minorHAnsi" w:cs="굴림"/>
          <w:color w:val="000000"/>
          <w:sz w:val="20"/>
          <w:szCs w:val="20"/>
          <w:lang w:val="en-US" w:eastAsia="ko-KR"/>
        </w:rPr>
      </w:pPr>
    </w:p>
    <w:p w:rsidR="009D26AD" w:rsidRPr="009D26AD" w:rsidRDefault="009D26AD" w:rsidP="00B93BCC">
      <w:pPr>
        <w:shd w:val="clear" w:color="auto" w:fill="FFFFFF"/>
        <w:spacing w:before="100" w:beforeAutospacing="1" w:after="100" w:afterAutospacing="1" w:line="240" w:lineRule="auto"/>
        <w:rPr>
          <w:rFonts w:eastAsiaTheme="minorHAnsi" w:cs="굴림"/>
          <w:color w:val="000000"/>
          <w:sz w:val="20"/>
          <w:szCs w:val="20"/>
          <w:lang w:val="en-US" w:eastAsia="ko-KR"/>
        </w:rPr>
      </w:pPr>
    </w:p>
    <w:p w:rsidR="009D26AD" w:rsidRPr="009D26AD" w:rsidRDefault="009D26AD" w:rsidP="00B93BCC">
      <w:pPr>
        <w:shd w:val="clear" w:color="auto" w:fill="FFFFFF"/>
        <w:spacing w:before="100" w:beforeAutospacing="1" w:after="100" w:afterAutospacing="1" w:line="240" w:lineRule="auto"/>
        <w:rPr>
          <w:rFonts w:eastAsiaTheme="minorHAnsi" w:cs="굴림"/>
          <w:color w:val="000000"/>
          <w:sz w:val="20"/>
          <w:szCs w:val="20"/>
          <w:lang w:val="en-US" w:eastAsia="ko-KR"/>
        </w:rPr>
      </w:pPr>
    </w:p>
    <w:p w:rsidR="009D26AD" w:rsidRPr="009D26AD" w:rsidRDefault="009D26AD" w:rsidP="00B93BCC">
      <w:pPr>
        <w:shd w:val="clear" w:color="auto" w:fill="FFFFFF"/>
        <w:spacing w:before="100" w:beforeAutospacing="1" w:after="100" w:afterAutospacing="1" w:line="240" w:lineRule="auto"/>
        <w:rPr>
          <w:rFonts w:eastAsiaTheme="minorHAnsi" w:cs="굴림"/>
          <w:color w:val="000000"/>
          <w:sz w:val="20"/>
          <w:szCs w:val="20"/>
          <w:lang w:val="en-US" w:eastAsia="ko-KR"/>
        </w:rPr>
      </w:pPr>
    </w:p>
    <w:p w:rsidR="009D26AD" w:rsidRPr="009D26AD" w:rsidRDefault="009D26AD" w:rsidP="00B93BCC">
      <w:pPr>
        <w:shd w:val="clear" w:color="auto" w:fill="FFFFFF"/>
        <w:spacing w:before="100" w:beforeAutospacing="1" w:after="100" w:afterAutospacing="1" w:line="240" w:lineRule="auto"/>
        <w:rPr>
          <w:rFonts w:eastAsiaTheme="minorHAnsi" w:cs="굴림"/>
          <w:color w:val="000000"/>
          <w:sz w:val="20"/>
          <w:szCs w:val="20"/>
          <w:lang w:val="en-US" w:eastAsia="ko-KR"/>
        </w:rPr>
      </w:pPr>
    </w:p>
    <w:p w:rsidR="009D26AD" w:rsidRPr="009D26AD" w:rsidRDefault="009D26AD" w:rsidP="00B93BCC">
      <w:pPr>
        <w:shd w:val="clear" w:color="auto" w:fill="FFFFFF"/>
        <w:spacing w:before="100" w:beforeAutospacing="1" w:after="100" w:afterAutospacing="1" w:line="240" w:lineRule="auto"/>
        <w:rPr>
          <w:rFonts w:eastAsiaTheme="minorHAnsi" w:cs="굴림"/>
          <w:color w:val="000000"/>
          <w:sz w:val="20"/>
          <w:szCs w:val="20"/>
          <w:lang w:val="en-US" w:eastAsia="ko-KR"/>
        </w:rPr>
      </w:pPr>
    </w:p>
    <w:p w:rsidR="009D26AD" w:rsidRPr="009D26AD" w:rsidRDefault="009D26AD" w:rsidP="00B93BCC">
      <w:pPr>
        <w:shd w:val="clear" w:color="auto" w:fill="FFFFFF"/>
        <w:spacing w:before="100" w:beforeAutospacing="1" w:after="100" w:afterAutospacing="1" w:line="240" w:lineRule="auto"/>
        <w:rPr>
          <w:rFonts w:eastAsiaTheme="minorHAnsi" w:cs="굴림"/>
          <w:color w:val="000000"/>
          <w:sz w:val="20"/>
          <w:szCs w:val="20"/>
          <w:lang w:val="en-US" w:eastAsia="ko-KR"/>
        </w:rPr>
      </w:pPr>
    </w:p>
    <w:p w:rsidR="009D26AD" w:rsidRPr="009D26AD" w:rsidRDefault="009D26AD" w:rsidP="00B93BCC">
      <w:pPr>
        <w:shd w:val="clear" w:color="auto" w:fill="FFFFFF"/>
        <w:spacing w:before="100" w:beforeAutospacing="1" w:after="100" w:afterAutospacing="1" w:line="240" w:lineRule="auto"/>
        <w:rPr>
          <w:rFonts w:eastAsiaTheme="minorHAnsi" w:cs="굴림"/>
          <w:color w:val="000000"/>
          <w:sz w:val="20"/>
          <w:szCs w:val="20"/>
          <w:lang w:val="en-US" w:eastAsia="ko-KR"/>
        </w:rPr>
      </w:pPr>
    </w:p>
    <w:p w:rsidR="009D26AD" w:rsidRPr="009D26AD" w:rsidRDefault="009D26AD" w:rsidP="00B93BCC">
      <w:pPr>
        <w:shd w:val="clear" w:color="auto" w:fill="FFFFFF"/>
        <w:spacing w:before="100" w:beforeAutospacing="1" w:after="100" w:afterAutospacing="1" w:line="240" w:lineRule="auto"/>
        <w:rPr>
          <w:rFonts w:eastAsiaTheme="minorHAnsi" w:cs="굴림"/>
          <w:color w:val="000000"/>
          <w:sz w:val="20"/>
          <w:szCs w:val="20"/>
          <w:lang w:val="en-US" w:eastAsia="ko-KR"/>
        </w:rPr>
      </w:pPr>
    </w:p>
    <w:p w:rsidR="009D26AD" w:rsidRPr="009D26AD" w:rsidRDefault="009D26AD" w:rsidP="00B93BCC">
      <w:pPr>
        <w:shd w:val="clear" w:color="auto" w:fill="FFFFFF"/>
        <w:spacing w:before="100" w:beforeAutospacing="1" w:after="100" w:afterAutospacing="1" w:line="240" w:lineRule="auto"/>
        <w:rPr>
          <w:rFonts w:eastAsiaTheme="minorHAnsi" w:cs="굴림"/>
          <w:color w:val="000000"/>
          <w:sz w:val="20"/>
          <w:szCs w:val="20"/>
          <w:lang w:val="en-US" w:eastAsia="ko-KR"/>
        </w:rPr>
      </w:pPr>
    </w:p>
    <w:p w:rsidR="009D26AD" w:rsidRPr="009D26AD" w:rsidRDefault="009D26AD" w:rsidP="00B93BCC">
      <w:pPr>
        <w:shd w:val="clear" w:color="auto" w:fill="FFFFFF"/>
        <w:spacing w:before="100" w:beforeAutospacing="1" w:after="100" w:afterAutospacing="1" w:line="240" w:lineRule="auto"/>
        <w:rPr>
          <w:rFonts w:eastAsiaTheme="minorHAnsi" w:cs="굴림"/>
          <w:color w:val="000000"/>
          <w:sz w:val="20"/>
          <w:szCs w:val="20"/>
          <w:lang w:val="en-US" w:eastAsia="ko-KR"/>
        </w:rPr>
      </w:pPr>
    </w:p>
    <w:p w:rsidR="009D26AD" w:rsidRPr="009D26AD" w:rsidRDefault="009D26AD" w:rsidP="00B93BCC">
      <w:pPr>
        <w:shd w:val="clear" w:color="auto" w:fill="FFFFFF"/>
        <w:spacing w:before="100" w:beforeAutospacing="1" w:after="100" w:afterAutospacing="1" w:line="240" w:lineRule="auto"/>
        <w:rPr>
          <w:rFonts w:eastAsiaTheme="minorHAnsi" w:cs="굴림"/>
          <w:color w:val="000000"/>
          <w:sz w:val="20"/>
          <w:szCs w:val="20"/>
          <w:lang w:val="en-US" w:eastAsia="ko-KR"/>
        </w:rPr>
      </w:pPr>
    </w:p>
    <w:p w:rsidR="009D26AD" w:rsidRPr="009D26AD" w:rsidRDefault="009D26AD" w:rsidP="009D26AD">
      <w:pPr>
        <w:shd w:val="clear" w:color="auto" w:fill="FFFFFF"/>
        <w:spacing w:before="100" w:beforeAutospacing="1" w:after="100" w:afterAutospacing="1" w:line="240" w:lineRule="auto"/>
        <w:rPr>
          <w:rFonts w:eastAsiaTheme="minorHAnsi" w:cs="굴림"/>
          <w:color w:val="000000"/>
          <w:sz w:val="24"/>
          <w:szCs w:val="24"/>
          <w:lang w:val="en-US" w:eastAsia="ko-KR"/>
        </w:rPr>
      </w:pPr>
      <w:r w:rsidRPr="009D26AD">
        <w:rPr>
          <w:rFonts w:eastAsiaTheme="minorHAnsi" w:cs="굴림"/>
          <w:b/>
          <w:bCs/>
          <w:color w:val="000000"/>
          <w:sz w:val="24"/>
          <w:szCs w:val="24"/>
          <w:lang w:val="en-US" w:eastAsia="ko-KR"/>
        </w:rPr>
        <w:lastRenderedPageBreak/>
        <w:t>TRUE / FALSE:</w:t>
      </w:r>
      <w:r w:rsidR="004D552A">
        <w:rPr>
          <w:rFonts w:eastAsiaTheme="minorHAnsi" w:cs="굴림"/>
          <w:color w:val="000000"/>
          <w:sz w:val="24"/>
          <w:szCs w:val="24"/>
          <w:lang w:val="en-US" w:eastAsia="ko-KR"/>
        </w:rPr>
        <w:t xml:space="preserve"> Read the </w:t>
      </w:r>
      <w:r w:rsidR="004D552A">
        <w:rPr>
          <w:rFonts w:eastAsiaTheme="minorHAnsi" w:cs="굴림" w:hint="eastAsia"/>
          <w:color w:val="000000"/>
          <w:sz w:val="24"/>
          <w:szCs w:val="24"/>
          <w:lang w:val="en-US" w:eastAsia="ko-KR"/>
        </w:rPr>
        <w:t>sentences</w:t>
      </w:r>
      <w:r w:rsidR="004D552A">
        <w:rPr>
          <w:rFonts w:eastAsiaTheme="minorHAnsi" w:cs="굴림"/>
          <w:color w:val="000000"/>
          <w:sz w:val="24"/>
          <w:szCs w:val="24"/>
          <w:lang w:val="en-US" w:eastAsia="ko-KR"/>
        </w:rPr>
        <w:t xml:space="preserve">. Guess if </w:t>
      </w:r>
      <w:r w:rsidR="004D552A">
        <w:rPr>
          <w:rFonts w:eastAsiaTheme="minorHAnsi" w:cs="굴림" w:hint="eastAsia"/>
          <w:color w:val="000000"/>
          <w:sz w:val="24"/>
          <w:szCs w:val="24"/>
          <w:lang w:val="en-US" w:eastAsia="ko-KR"/>
        </w:rPr>
        <w:t>1-8</w:t>
      </w:r>
      <w:r w:rsidRPr="009D26AD">
        <w:rPr>
          <w:rFonts w:eastAsiaTheme="minorHAnsi" w:cs="굴림"/>
          <w:color w:val="000000"/>
          <w:sz w:val="24"/>
          <w:szCs w:val="24"/>
          <w:lang w:val="en-US" w:eastAsia="ko-KR"/>
        </w:rPr>
        <w:t xml:space="preserve"> below are true (T) or false (F).</w:t>
      </w:r>
    </w:p>
    <w:p w:rsidR="009D26AD" w:rsidRPr="009D26AD" w:rsidRDefault="009D26AD" w:rsidP="009D26AD">
      <w:pPr>
        <w:shd w:val="clear" w:color="auto" w:fill="FFFFFF"/>
        <w:spacing w:before="100" w:beforeAutospacing="1" w:after="100" w:afterAutospacing="1" w:line="240" w:lineRule="auto"/>
        <w:rPr>
          <w:rFonts w:eastAsiaTheme="minorHAnsi" w:cs="굴림"/>
          <w:color w:val="000000"/>
          <w:sz w:val="24"/>
          <w:szCs w:val="24"/>
          <w:lang w:val="en-US" w:eastAsia="ko-KR"/>
        </w:rPr>
      </w:pPr>
    </w:p>
    <w:tbl>
      <w:tblPr>
        <w:tblW w:w="4998" w:type="pct"/>
        <w:tblCellSpacing w:w="0" w:type="dxa"/>
        <w:tblCellMar>
          <w:left w:w="0" w:type="dxa"/>
          <w:right w:w="0" w:type="dxa"/>
        </w:tblCellMar>
        <w:tblLook w:val="04A0"/>
      </w:tblPr>
      <w:tblGrid>
        <w:gridCol w:w="371"/>
        <w:gridCol w:w="8134"/>
        <w:gridCol w:w="851"/>
      </w:tblGrid>
      <w:tr w:rsidR="009D26AD" w:rsidRPr="009D26AD" w:rsidTr="007F6F0B">
        <w:trPr>
          <w:tblCellSpacing w:w="0" w:type="dxa"/>
        </w:trPr>
        <w:tc>
          <w:tcPr>
            <w:tcW w:w="198" w:type="pct"/>
            <w:hideMark/>
          </w:tcPr>
          <w:p w:rsidR="009D26AD" w:rsidRPr="009D26AD" w:rsidRDefault="007F6F0B" w:rsidP="009D26AD">
            <w:pPr>
              <w:spacing w:before="100" w:beforeAutospacing="1" w:after="100" w:afterAutospacing="1" w:line="240" w:lineRule="auto"/>
              <w:rPr>
                <w:rFonts w:eastAsiaTheme="minorHAnsi" w:cs="굴림"/>
                <w:color w:val="000000"/>
                <w:sz w:val="24"/>
                <w:szCs w:val="24"/>
                <w:lang w:val="en-US" w:eastAsia="ko-KR"/>
              </w:rPr>
            </w:pPr>
            <w:r>
              <w:rPr>
                <w:rFonts w:eastAsiaTheme="minorHAnsi" w:cs="굴림" w:hint="eastAsia"/>
                <w:color w:val="000000"/>
                <w:sz w:val="24"/>
                <w:szCs w:val="24"/>
                <w:lang w:val="en-US" w:eastAsia="ko-KR"/>
              </w:rPr>
              <w:t>1</w:t>
            </w:r>
            <w:r w:rsidR="009D26AD" w:rsidRPr="009D26AD">
              <w:rPr>
                <w:rFonts w:eastAsiaTheme="minorHAnsi" w:cs="굴림"/>
                <w:color w:val="000000"/>
                <w:sz w:val="24"/>
                <w:szCs w:val="24"/>
                <w:lang w:val="en-US" w:eastAsia="ko-KR"/>
              </w:rPr>
              <w:t>.</w:t>
            </w:r>
          </w:p>
        </w:tc>
        <w:tc>
          <w:tcPr>
            <w:tcW w:w="4347" w:type="pct"/>
            <w:hideMark/>
          </w:tcPr>
          <w:p w:rsidR="009D26AD" w:rsidRPr="009D26AD" w:rsidRDefault="009D26AD" w:rsidP="009D26AD">
            <w:pPr>
              <w:spacing w:before="100" w:beforeAutospacing="1" w:after="100" w:afterAutospacing="1" w:line="240" w:lineRule="auto"/>
              <w:rPr>
                <w:rFonts w:eastAsiaTheme="minorHAnsi" w:cs="굴림"/>
                <w:color w:val="000000"/>
                <w:sz w:val="24"/>
                <w:szCs w:val="24"/>
                <w:lang w:val="en-US" w:eastAsia="ko-KR"/>
              </w:rPr>
            </w:pPr>
            <w:r>
              <w:rPr>
                <w:rFonts w:eastAsiaTheme="minorHAnsi" w:cs="굴림"/>
                <w:color w:val="000000"/>
                <w:sz w:val="24"/>
                <w:szCs w:val="24"/>
                <w:lang w:val="en-US" w:eastAsia="ko-KR"/>
              </w:rPr>
              <w:t>T</w:t>
            </w:r>
            <w:r>
              <w:rPr>
                <w:rFonts w:eastAsiaTheme="minorHAnsi" w:cs="굴림" w:hint="eastAsia"/>
                <w:color w:val="000000"/>
                <w:sz w:val="24"/>
                <w:szCs w:val="24"/>
                <w:lang w:val="en-US" w:eastAsia="ko-KR"/>
              </w:rPr>
              <w:t>his</w:t>
            </w:r>
            <w:r w:rsidRPr="009D26AD">
              <w:rPr>
                <w:rFonts w:eastAsiaTheme="minorHAnsi" w:cs="굴림"/>
                <w:color w:val="000000"/>
                <w:sz w:val="24"/>
                <w:szCs w:val="24"/>
                <w:lang w:val="en-US" w:eastAsia="ko-KR"/>
              </w:rPr>
              <w:t xml:space="preserve"> report about hip-hop and therapy is from Oxford University.</w:t>
            </w:r>
          </w:p>
        </w:tc>
        <w:tc>
          <w:tcPr>
            <w:tcW w:w="455" w:type="pct"/>
            <w:hideMark/>
          </w:tcPr>
          <w:p w:rsidR="009D26AD" w:rsidRPr="007F6F0B" w:rsidRDefault="007F6F0B" w:rsidP="007F6F0B">
            <w:pPr>
              <w:spacing w:before="100" w:beforeAutospacing="1" w:after="100" w:afterAutospacing="1" w:line="240" w:lineRule="auto"/>
              <w:rPr>
                <w:rFonts w:eastAsiaTheme="minorHAnsi" w:cs="굴림"/>
                <w:b/>
                <w:color w:val="000000"/>
                <w:sz w:val="24"/>
                <w:szCs w:val="24"/>
                <w:lang w:val="en-US" w:eastAsia="ko-KR"/>
              </w:rPr>
            </w:pPr>
            <w:r w:rsidRPr="009D26AD">
              <w:rPr>
                <w:rFonts w:eastAsiaTheme="minorHAnsi" w:cs="굴림"/>
                <w:b/>
                <w:color w:val="000000"/>
                <w:sz w:val="24"/>
                <w:szCs w:val="24"/>
                <w:lang w:val="en-US" w:eastAsia="ko-KR"/>
              </w:rPr>
              <w:t>T / F</w:t>
            </w:r>
          </w:p>
          <w:p w:rsidR="009D26AD" w:rsidRPr="009D26AD" w:rsidRDefault="009D26AD" w:rsidP="007F6F0B">
            <w:pPr>
              <w:spacing w:before="100" w:beforeAutospacing="1" w:after="100" w:afterAutospacing="1" w:line="240" w:lineRule="auto"/>
              <w:rPr>
                <w:rFonts w:eastAsiaTheme="minorHAnsi" w:cs="굴림"/>
                <w:color w:val="000000"/>
                <w:sz w:val="24"/>
                <w:szCs w:val="24"/>
                <w:lang w:val="en-US" w:eastAsia="ko-KR"/>
              </w:rPr>
            </w:pPr>
          </w:p>
        </w:tc>
      </w:tr>
      <w:tr w:rsidR="009D26AD" w:rsidRPr="009D26AD" w:rsidTr="007F6F0B">
        <w:trPr>
          <w:tblCellSpacing w:w="0" w:type="dxa"/>
        </w:trPr>
        <w:tc>
          <w:tcPr>
            <w:tcW w:w="198" w:type="pct"/>
            <w:hideMark/>
          </w:tcPr>
          <w:p w:rsidR="009D26AD" w:rsidRPr="009D26AD" w:rsidRDefault="009D26AD" w:rsidP="009D26AD">
            <w:pPr>
              <w:spacing w:before="100" w:beforeAutospacing="1" w:after="100" w:afterAutospacing="1" w:line="240" w:lineRule="auto"/>
              <w:rPr>
                <w:rFonts w:eastAsiaTheme="minorHAnsi" w:cs="굴림"/>
                <w:color w:val="000000"/>
                <w:sz w:val="24"/>
                <w:szCs w:val="24"/>
                <w:lang w:val="en-US" w:eastAsia="ko-KR"/>
              </w:rPr>
            </w:pPr>
          </w:p>
        </w:tc>
        <w:tc>
          <w:tcPr>
            <w:tcW w:w="4347" w:type="pct"/>
            <w:hideMark/>
          </w:tcPr>
          <w:p w:rsidR="009D26AD" w:rsidRPr="009D26AD" w:rsidRDefault="009D26AD" w:rsidP="009D26AD">
            <w:pPr>
              <w:spacing w:before="100" w:beforeAutospacing="1" w:after="100" w:afterAutospacing="1" w:line="240" w:lineRule="auto"/>
              <w:rPr>
                <w:rFonts w:eastAsiaTheme="minorHAnsi" w:cs="굴림"/>
                <w:color w:val="000000"/>
                <w:sz w:val="24"/>
                <w:szCs w:val="24"/>
                <w:lang w:val="en-US" w:eastAsia="ko-KR"/>
              </w:rPr>
            </w:pPr>
          </w:p>
        </w:tc>
        <w:tc>
          <w:tcPr>
            <w:tcW w:w="455" w:type="pct"/>
            <w:hideMark/>
          </w:tcPr>
          <w:p w:rsidR="009D26AD" w:rsidRPr="009D26AD" w:rsidRDefault="009D26AD" w:rsidP="009D26AD">
            <w:pPr>
              <w:spacing w:before="100" w:beforeAutospacing="1" w:after="100" w:afterAutospacing="1" w:line="240" w:lineRule="auto"/>
              <w:rPr>
                <w:rFonts w:eastAsiaTheme="minorHAnsi" w:cs="굴림"/>
                <w:color w:val="000000"/>
                <w:sz w:val="24"/>
                <w:szCs w:val="24"/>
                <w:lang w:val="en-US" w:eastAsia="ko-KR"/>
              </w:rPr>
            </w:pPr>
          </w:p>
        </w:tc>
      </w:tr>
      <w:tr w:rsidR="009D26AD" w:rsidRPr="009D26AD" w:rsidTr="007F6F0B">
        <w:trPr>
          <w:tblCellSpacing w:w="0" w:type="dxa"/>
        </w:trPr>
        <w:tc>
          <w:tcPr>
            <w:tcW w:w="198" w:type="pct"/>
            <w:hideMark/>
          </w:tcPr>
          <w:p w:rsidR="009D26AD" w:rsidRPr="009D26AD" w:rsidRDefault="007F6F0B" w:rsidP="009D26AD">
            <w:pPr>
              <w:spacing w:before="100" w:beforeAutospacing="1" w:after="100" w:afterAutospacing="1" w:line="240" w:lineRule="auto"/>
              <w:rPr>
                <w:rFonts w:eastAsiaTheme="minorHAnsi" w:cs="굴림"/>
                <w:color w:val="000000"/>
                <w:sz w:val="24"/>
                <w:szCs w:val="24"/>
                <w:lang w:val="en-US" w:eastAsia="ko-KR"/>
              </w:rPr>
            </w:pPr>
            <w:r>
              <w:rPr>
                <w:rFonts w:eastAsiaTheme="minorHAnsi" w:cs="굴림" w:hint="eastAsia"/>
                <w:color w:val="000000"/>
                <w:sz w:val="24"/>
                <w:szCs w:val="24"/>
                <w:lang w:val="en-US" w:eastAsia="ko-KR"/>
              </w:rPr>
              <w:t>2</w:t>
            </w:r>
            <w:r w:rsidR="009D26AD" w:rsidRPr="009D26AD">
              <w:rPr>
                <w:rFonts w:eastAsiaTheme="minorHAnsi" w:cs="굴림"/>
                <w:color w:val="000000"/>
                <w:sz w:val="24"/>
                <w:szCs w:val="24"/>
                <w:lang w:val="en-US" w:eastAsia="ko-KR"/>
              </w:rPr>
              <w:t>.</w:t>
            </w:r>
          </w:p>
        </w:tc>
        <w:tc>
          <w:tcPr>
            <w:tcW w:w="4347" w:type="pct"/>
            <w:hideMark/>
          </w:tcPr>
          <w:p w:rsidR="009D26AD" w:rsidRPr="009D26AD" w:rsidRDefault="009D26AD" w:rsidP="009D26AD">
            <w:pPr>
              <w:spacing w:before="100" w:beforeAutospacing="1" w:after="100" w:afterAutospacing="1" w:line="240" w:lineRule="auto"/>
              <w:rPr>
                <w:rFonts w:eastAsiaTheme="minorHAnsi" w:cs="굴림"/>
                <w:color w:val="000000"/>
                <w:sz w:val="24"/>
                <w:szCs w:val="24"/>
                <w:lang w:val="en-US" w:eastAsia="ko-KR"/>
              </w:rPr>
            </w:pPr>
            <w:r w:rsidRPr="009D26AD">
              <w:rPr>
                <w:rFonts w:eastAsiaTheme="minorHAnsi" w:cs="굴림"/>
                <w:color w:val="000000"/>
                <w:sz w:val="24"/>
                <w:szCs w:val="24"/>
                <w:lang w:val="en-US" w:eastAsia="ko-KR"/>
              </w:rPr>
              <w:t>Doctors say hip-hop can help people with emotional problems.</w:t>
            </w:r>
          </w:p>
        </w:tc>
        <w:tc>
          <w:tcPr>
            <w:tcW w:w="455" w:type="pct"/>
            <w:hideMark/>
          </w:tcPr>
          <w:p w:rsidR="009D26AD" w:rsidRPr="007F6F0B" w:rsidRDefault="009D26AD" w:rsidP="009D26AD">
            <w:pPr>
              <w:spacing w:before="100" w:beforeAutospacing="1" w:after="100" w:afterAutospacing="1" w:line="240" w:lineRule="auto"/>
              <w:rPr>
                <w:rFonts w:eastAsiaTheme="minorHAnsi" w:cs="굴림"/>
                <w:b/>
                <w:color w:val="000000"/>
                <w:sz w:val="24"/>
                <w:szCs w:val="24"/>
                <w:lang w:val="en-US" w:eastAsia="ko-KR"/>
              </w:rPr>
            </w:pPr>
            <w:r w:rsidRPr="009D26AD">
              <w:rPr>
                <w:rFonts w:eastAsiaTheme="minorHAnsi" w:cs="굴림"/>
                <w:b/>
                <w:color w:val="000000"/>
                <w:sz w:val="24"/>
                <w:szCs w:val="24"/>
                <w:lang w:val="en-US" w:eastAsia="ko-KR"/>
              </w:rPr>
              <w:t>T / F</w:t>
            </w:r>
          </w:p>
          <w:p w:rsidR="009D26AD" w:rsidRPr="009D26AD" w:rsidRDefault="009D26AD" w:rsidP="009D26AD">
            <w:pPr>
              <w:spacing w:before="100" w:beforeAutospacing="1" w:after="100" w:afterAutospacing="1" w:line="240" w:lineRule="auto"/>
              <w:rPr>
                <w:rFonts w:eastAsiaTheme="minorHAnsi" w:cs="굴림"/>
                <w:color w:val="000000"/>
                <w:sz w:val="24"/>
                <w:szCs w:val="24"/>
                <w:lang w:val="en-US" w:eastAsia="ko-KR"/>
              </w:rPr>
            </w:pPr>
          </w:p>
        </w:tc>
      </w:tr>
      <w:tr w:rsidR="009D26AD" w:rsidRPr="009D26AD" w:rsidTr="007F6F0B">
        <w:trPr>
          <w:tblCellSpacing w:w="0" w:type="dxa"/>
        </w:trPr>
        <w:tc>
          <w:tcPr>
            <w:tcW w:w="198" w:type="pct"/>
            <w:hideMark/>
          </w:tcPr>
          <w:p w:rsidR="009D26AD" w:rsidRPr="009D26AD" w:rsidRDefault="007F6F0B" w:rsidP="009D26AD">
            <w:pPr>
              <w:spacing w:before="100" w:beforeAutospacing="1" w:after="100" w:afterAutospacing="1" w:line="240" w:lineRule="auto"/>
              <w:rPr>
                <w:rFonts w:eastAsiaTheme="minorHAnsi" w:cs="굴림"/>
                <w:color w:val="000000"/>
                <w:sz w:val="24"/>
                <w:szCs w:val="24"/>
                <w:lang w:val="en-US" w:eastAsia="ko-KR"/>
              </w:rPr>
            </w:pPr>
            <w:r>
              <w:rPr>
                <w:rFonts w:eastAsiaTheme="minorHAnsi" w:cs="굴림" w:hint="eastAsia"/>
                <w:color w:val="000000"/>
                <w:sz w:val="24"/>
                <w:szCs w:val="24"/>
                <w:lang w:val="en-US" w:eastAsia="ko-KR"/>
              </w:rPr>
              <w:t>3</w:t>
            </w:r>
            <w:r w:rsidR="009D26AD" w:rsidRPr="009D26AD">
              <w:rPr>
                <w:rFonts w:eastAsiaTheme="minorHAnsi" w:cs="굴림"/>
                <w:color w:val="000000"/>
                <w:sz w:val="24"/>
                <w:szCs w:val="24"/>
                <w:lang w:val="en-US" w:eastAsia="ko-KR"/>
              </w:rPr>
              <w:t>.</w:t>
            </w:r>
          </w:p>
        </w:tc>
        <w:tc>
          <w:tcPr>
            <w:tcW w:w="4347" w:type="pct"/>
            <w:hideMark/>
          </w:tcPr>
          <w:p w:rsidR="009D26AD" w:rsidRPr="009D26AD" w:rsidRDefault="009D26AD" w:rsidP="009D26AD">
            <w:pPr>
              <w:spacing w:before="100" w:beforeAutospacing="1" w:after="100" w:afterAutospacing="1" w:line="240" w:lineRule="auto"/>
              <w:rPr>
                <w:rFonts w:eastAsiaTheme="minorHAnsi" w:cs="굴림"/>
                <w:color w:val="000000"/>
                <w:sz w:val="24"/>
                <w:szCs w:val="24"/>
                <w:lang w:val="en-US" w:eastAsia="ko-KR"/>
              </w:rPr>
            </w:pPr>
            <w:r w:rsidRPr="009D26AD">
              <w:rPr>
                <w:rFonts w:eastAsiaTheme="minorHAnsi" w:cs="굴림"/>
                <w:color w:val="000000"/>
                <w:sz w:val="24"/>
                <w:szCs w:val="24"/>
                <w:lang w:val="en-US" w:eastAsia="ko-KR"/>
              </w:rPr>
              <w:t>Doctors say people should write hip-hop lyrics to overcome hardships.</w:t>
            </w:r>
          </w:p>
        </w:tc>
        <w:tc>
          <w:tcPr>
            <w:tcW w:w="455" w:type="pct"/>
            <w:hideMark/>
          </w:tcPr>
          <w:p w:rsidR="009D26AD" w:rsidRPr="007F6F0B" w:rsidRDefault="009D26AD" w:rsidP="009D26AD">
            <w:pPr>
              <w:spacing w:before="100" w:beforeAutospacing="1" w:after="100" w:afterAutospacing="1" w:line="240" w:lineRule="auto"/>
              <w:rPr>
                <w:rFonts w:eastAsiaTheme="minorHAnsi" w:cs="굴림"/>
                <w:b/>
                <w:color w:val="000000"/>
                <w:sz w:val="24"/>
                <w:szCs w:val="24"/>
                <w:lang w:val="en-US" w:eastAsia="ko-KR"/>
              </w:rPr>
            </w:pPr>
            <w:r w:rsidRPr="009D26AD">
              <w:rPr>
                <w:rFonts w:eastAsiaTheme="minorHAnsi" w:cs="굴림"/>
                <w:b/>
                <w:color w:val="000000"/>
                <w:sz w:val="24"/>
                <w:szCs w:val="24"/>
                <w:lang w:val="en-US" w:eastAsia="ko-KR"/>
              </w:rPr>
              <w:t>T / F</w:t>
            </w:r>
          </w:p>
          <w:p w:rsidR="009D26AD" w:rsidRPr="009D26AD" w:rsidRDefault="009D26AD" w:rsidP="009D26AD">
            <w:pPr>
              <w:spacing w:before="100" w:beforeAutospacing="1" w:after="100" w:afterAutospacing="1" w:line="240" w:lineRule="auto"/>
              <w:rPr>
                <w:rFonts w:eastAsiaTheme="minorHAnsi" w:cs="굴림"/>
                <w:color w:val="000000"/>
                <w:sz w:val="24"/>
                <w:szCs w:val="24"/>
                <w:lang w:val="en-US" w:eastAsia="ko-KR"/>
              </w:rPr>
            </w:pPr>
          </w:p>
        </w:tc>
      </w:tr>
      <w:tr w:rsidR="009D26AD" w:rsidRPr="009D26AD" w:rsidTr="007F6F0B">
        <w:trPr>
          <w:tblCellSpacing w:w="0" w:type="dxa"/>
        </w:trPr>
        <w:tc>
          <w:tcPr>
            <w:tcW w:w="198" w:type="pct"/>
            <w:hideMark/>
          </w:tcPr>
          <w:p w:rsidR="009D26AD" w:rsidRPr="009D26AD" w:rsidRDefault="007F6F0B" w:rsidP="009D26AD">
            <w:pPr>
              <w:spacing w:before="100" w:beforeAutospacing="1" w:after="100" w:afterAutospacing="1" w:line="240" w:lineRule="auto"/>
              <w:rPr>
                <w:rFonts w:eastAsiaTheme="minorHAnsi" w:cs="굴림"/>
                <w:color w:val="000000"/>
                <w:sz w:val="24"/>
                <w:szCs w:val="24"/>
                <w:lang w:val="en-US" w:eastAsia="ko-KR"/>
              </w:rPr>
            </w:pPr>
            <w:r>
              <w:rPr>
                <w:rFonts w:eastAsiaTheme="minorHAnsi" w:cs="굴림" w:hint="eastAsia"/>
                <w:color w:val="000000"/>
                <w:sz w:val="24"/>
                <w:szCs w:val="24"/>
                <w:lang w:val="en-US" w:eastAsia="ko-KR"/>
              </w:rPr>
              <w:t>4</w:t>
            </w:r>
            <w:r w:rsidR="009D26AD" w:rsidRPr="009D26AD">
              <w:rPr>
                <w:rFonts w:eastAsiaTheme="minorHAnsi" w:cs="굴림"/>
                <w:color w:val="000000"/>
                <w:sz w:val="24"/>
                <w:szCs w:val="24"/>
                <w:lang w:val="en-US" w:eastAsia="ko-KR"/>
              </w:rPr>
              <w:t>.</w:t>
            </w:r>
          </w:p>
        </w:tc>
        <w:tc>
          <w:tcPr>
            <w:tcW w:w="4347" w:type="pct"/>
            <w:hideMark/>
          </w:tcPr>
          <w:p w:rsidR="009D26AD" w:rsidRPr="009D26AD" w:rsidRDefault="009D26AD" w:rsidP="009D26AD">
            <w:pPr>
              <w:spacing w:before="100" w:beforeAutospacing="1" w:after="100" w:afterAutospacing="1" w:line="240" w:lineRule="auto"/>
              <w:rPr>
                <w:rFonts w:eastAsiaTheme="minorHAnsi" w:cs="굴림"/>
                <w:color w:val="000000"/>
                <w:sz w:val="24"/>
                <w:szCs w:val="24"/>
                <w:lang w:val="en-US" w:eastAsia="ko-KR"/>
              </w:rPr>
            </w:pPr>
            <w:r w:rsidRPr="009D26AD">
              <w:rPr>
                <w:rFonts w:eastAsiaTheme="minorHAnsi" w:cs="굴림"/>
                <w:color w:val="000000"/>
                <w:sz w:val="24"/>
                <w:szCs w:val="24"/>
                <w:lang w:val="en-US" w:eastAsia="ko-KR"/>
              </w:rPr>
              <w:t>Hip-hop only has lyrics about sad things.</w:t>
            </w:r>
          </w:p>
        </w:tc>
        <w:tc>
          <w:tcPr>
            <w:tcW w:w="455" w:type="pct"/>
            <w:hideMark/>
          </w:tcPr>
          <w:p w:rsidR="009D26AD" w:rsidRPr="007F6F0B" w:rsidRDefault="009D26AD" w:rsidP="009D26AD">
            <w:pPr>
              <w:spacing w:before="100" w:beforeAutospacing="1" w:after="100" w:afterAutospacing="1" w:line="240" w:lineRule="auto"/>
              <w:rPr>
                <w:rFonts w:eastAsiaTheme="minorHAnsi" w:cs="굴림"/>
                <w:b/>
                <w:color w:val="000000"/>
                <w:sz w:val="24"/>
                <w:szCs w:val="24"/>
                <w:lang w:val="en-US" w:eastAsia="ko-KR"/>
              </w:rPr>
            </w:pPr>
            <w:r w:rsidRPr="009D26AD">
              <w:rPr>
                <w:rFonts w:eastAsiaTheme="minorHAnsi" w:cs="굴림"/>
                <w:b/>
                <w:color w:val="000000"/>
                <w:sz w:val="24"/>
                <w:szCs w:val="24"/>
                <w:lang w:val="en-US" w:eastAsia="ko-KR"/>
              </w:rPr>
              <w:t>T / F</w:t>
            </w:r>
          </w:p>
          <w:p w:rsidR="009D26AD" w:rsidRPr="009D26AD" w:rsidRDefault="009D26AD" w:rsidP="009D26AD">
            <w:pPr>
              <w:spacing w:before="100" w:beforeAutospacing="1" w:after="100" w:afterAutospacing="1" w:line="240" w:lineRule="auto"/>
              <w:rPr>
                <w:rFonts w:eastAsiaTheme="minorHAnsi" w:cs="굴림"/>
                <w:color w:val="000000"/>
                <w:sz w:val="24"/>
                <w:szCs w:val="24"/>
                <w:lang w:val="en-US" w:eastAsia="ko-KR"/>
              </w:rPr>
            </w:pPr>
          </w:p>
        </w:tc>
      </w:tr>
      <w:tr w:rsidR="009D26AD" w:rsidRPr="009D26AD" w:rsidTr="007F6F0B">
        <w:trPr>
          <w:tblCellSpacing w:w="0" w:type="dxa"/>
        </w:trPr>
        <w:tc>
          <w:tcPr>
            <w:tcW w:w="198" w:type="pct"/>
            <w:hideMark/>
          </w:tcPr>
          <w:p w:rsidR="009D26AD" w:rsidRPr="009D26AD" w:rsidRDefault="007F6F0B" w:rsidP="009D26AD">
            <w:pPr>
              <w:spacing w:before="100" w:beforeAutospacing="1" w:after="100" w:afterAutospacing="1" w:line="240" w:lineRule="auto"/>
              <w:rPr>
                <w:rFonts w:eastAsiaTheme="minorHAnsi" w:cs="굴림"/>
                <w:color w:val="000000"/>
                <w:sz w:val="24"/>
                <w:szCs w:val="24"/>
                <w:lang w:val="en-US" w:eastAsia="ko-KR"/>
              </w:rPr>
            </w:pPr>
            <w:r>
              <w:rPr>
                <w:rFonts w:eastAsiaTheme="minorHAnsi" w:cs="굴림" w:hint="eastAsia"/>
                <w:color w:val="000000"/>
                <w:sz w:val="24"/>
                <w:szCs w:val="24"/>
                <w:lang w:val="en-US" w:eastAsia="ko-KR"/>
              </w:rPr>
              <w:t>5</w:t>
            </w:r>
            <w:r w:rsidR="009D26AD" w:rsidRPr="009D26AD">
              <w:rPr>
                <w:rFonts w:eastAsiaTheme="minorHAnsi" w:cs="굴림"/>
                <w:color w:val="000000"/>
                <w:sz w:val="24"/>
                <w:szCs w:val="24"/>
                <w:lang w:val="en-US" w:eastAsia="ko-KR"/>
              </w:rPr>
              <w:t>.</w:t>
            </w:r>
          </w:p>
        </w:tc>
        <w:tc>
          <w:tcPr>
            <w:tcW w:w="4347" w:type="pct"/>
            <w:hideMark/>
          </w:tcPr>
          <w:p w:rsidR="009D26AD" w:rsidRPr="009D26AD" w:rsidRDefault="009D26AD" w:rsidP="009D26AD">
            <w:pPr>
              <w:spacing w:before="100" w:beforeAutospacing="1" w:after="100" w:afterAutospacing="1" w:line="240" w:lineRule="auto"/>
              <w:rPr>
                <w:rFonts w:eastAsiaTheme="minorHAnsi" w:cs="굴림"/>
                <w:color w:val="000000"/>
                <w:sz w:val="24"/>
                <w:szCs w:val="24"/>
                <w:lang w:val="en-US" w:eastAsia="ko-KR"/>
              </w:rPr>
            </w:pPr>
            <w:r w:rsidRPr="009D26AD">
              <w:rPr>
                <w:rFonts w:eastAsiaTheme="minorHAnsi" w:cs="굴림"/>
                <w:color w:val="000000"/>
                <w:sz w:val="24"/>
                <w:szCs w:val="24"/>
                <w:lang w:val="en-US" w:eastAsia="ko-KR"/>
              </w:rPr>
              <w:t>The report says artists use hip-hop as a way to be free.</w:t>
            </w:r>
          </w:p>
        </w:tc>
        <w:tc>
          <w:tcPr>
            <w:tcW w:w="455" w:type="pct"/>
            <w:hideMark/>
          </w:tcPr>
          <w:p w:rsidR="009D26AD" w:rsidRPr="007F6F0B" w:rsidRDefault="009D26AD" w:rsidP="009D26AD">
            <w:pPr>
              <w:spacing w:before="100" w:beforeAutospacing="1" w:after="100" w:afterAutospacing="1" w:line="240" w:lineRule="auto"/>
              <w:rPr>
                <w:rFonts w:eastAsiaTheme="minorHAnsi" w:cs="굴림"/>
                <w:b/>
                <w:color w:val="000000"/>
                <w:sz w:val="24"/>
                <w:szCs w:val="24"/>
                <w:lang w:val="en-US" w:eastAsia="ko-KR"/>
              </w:rPr>
            </w:pPr>
            <w:r w:rsidRPr="009D26AD">
              <w:rPr>
                <w:rFonts w:eastAsiaTheme="minorHAnsi" w:cs="굴림"/>
                <w:b/>
                <w:color w:val="000000"/>
                <w:sz w:val="24"/>
                <w:szCs w:val="24"/>
                <w:lang w:val="en-US" w:eastAsia="ko-KR"/>
              </w:rPr>
              <w:t>T / F</w:t>
            </w:r>
          </w:p>
          <w:p w:rsidR="009D26AD" w:rsidRPr="009D26AD" w:rsidRDefault="009D26AD" w:rsidP="009D26AD">
            <w:pPr>
              <w:spacing w:before="100" w:beforeAutospacing="1" w:after="100" w:afterAutospacing="1" w:line="240" w:lineRule="auto"/>
              <w:rPr>
                <w:rFonts w:eastAsiaTheme="minorHAnsi" w:cs="굴림"/>
                <w:color w:val="000000"/>
                <w:sz w:val="24"/>
                <w:szCs w:val="24"/>
                <w:lang w:val="en-US" w:eastAsia="ko-KR"/>
              </w:rPr>
            </w:pPr>
          </w:p>
        </w:tc>
      </w:tr>
      <w:tr w:rsidR="009D26AD" w:rsidRPr="009D26AD" w:rsidTr="007F6F0B">
        <w:trPr>
          <w:tblCellSpacing w:w="0" w:type="dxa"/>
        </w:trPr>
        <w:tc>
          <w:tcPr>
            <w:tcW w:w="198" w:type="pct"/>
            <w:hideMark/>
          </w:tcPr>
          <w:p w:rsidR="009D26AD" w:rsidRPr="009D26AD" w:rsidRDefault="007F6F0B" w:rsidP="009D26AD">
            <w:pPr>
              <w:spacing w:before="100" w:beforeAutospacing="1" w:after="100" w:afterAutospacing="1" w:line="240" w:lineRule="auto"/>
              <w:rPr>
                <w:rFonts w:eastAsiaTheme="minorHAnsi" w:cs="굴림"/>
                <w:color w:val="000000"/>
                <w:sz w:val="24"/>
                <w:szCs w:val="24"/>
                <w:lang w:val="en-US" w:eastAsia="ko-KR"/>
              </w:rPr>
            </w:pPr>
            <w:r>
              <w:rPr>
                <w:rFonts w:eastAsiaTheme="minorHAnsi" w:cs="굴림" w:hint="eastAsia"/>
                <w:color w:val="000000"/>
                <w:sz w:val="24"/>
                <w:szCs w:val="24"/>
                <w:lang w:val="en-US" w:eastAsia="ko-KR"/>
              </w:rPr>
              <w:t>6</w:t>
            </w:r>
            <w:r w:rsidR="009D26AD" w:rsidRPr="009D26AD">
              <w:rPr>
                <w:rFonts w:eastAsiaTheme="minorHAnsi" w:cs="굴림"/>
                <w:color w:val="000000"/>
                <w:sz w:val="24"/>
                <w:szCs w:val="24"/>
                <w:lang w:val="en-US" w:eastAsia="ko-KR"/>
              </w:rPr>
              <w:t>.</w:t>
            </w:r>
          </w:p>
        </w:tc>
        <w:tc>
          <w:tcPr>
            <w:tcW w:w="4347" w:type="pct"/>
            <w:hideMark/>
          </w:tcPr>
          <w:p w:rsidR="009D26AD" w:rsidRPr="009D26AD" w:rsidRDefault="009D26AD" w:rsidP="009D26AD">
            <w:pPr>
              <w:spacing w:before="100" w:beforeAutospacing="1" w:after="100" w:afterAutospacing="1" w:line="240" w:lineRule="auto"/>
              <w:rPr>
                <w:rFonts w:eastAsiaTheme="minorHAnsi" w:cs="굴림"/>
                <w:color w:val="000000"/>
                <w:sz w:val="24"/>
                <w:szCs w:val="24"/>
                <w:lang w:val="en-US" w:eastAsia="ko-KR"/>
              </w:rPr>
            </w:pPr>
            <w:r w:rsidRPr="009D26AD">
              <w:rPr>
                <w:rFonts w:eastAsiaTheme="minorHAnsi" w:cs="굴림"/>
                <w:color w:val="000000"/>
                <w:sz w:val="24"/>
                <w:szCs w:val="24"/>
                <w:lang w:val="en-US" w:eastAsia="ko-KR"/>
              </w:rPr>
              <w:t>Doctors said there's always a message of hope in hip-hop lyrics.</w:t>
            </w:r>
          </w:p>
        </w:tc>
        <w:tc>
          <w:tcPr>
            <w:tcW w:w="455" w:type="pct"/>
            <w:hideMark/>
          </w:tcPr>
          <w:p w:rsidR="009D26AD" w:rsidRPr="007F6F0B" w:rsidRDefault="009D26AD" w:rsidP="009D26AD">
            <w:pPr>
              <w:spacing w:before="100" w:beforeAutospacing="1" w:after="100" w:afterAutospacing="1" w:line="240" w:lineRule="auto"/>
              <w:rPr>
                <w:rFonts w:eastAsiaTheme="minorHAnsi" w:cs="굴림"/>
                <w:b/>
                <w:color w:val="000000"/>
                <w:sz w:val="24"/>
                <w:szCs w:val="24"/>
                <w:lang w:val="en-US" w:eastAsia="ko-KR"/>
              </w:rPr>
            </w:pPr>
            <w:r w:rsidRPr="009D26AD">
              <w:rPr>
                <w:rFonts w:eastAsiaTheme="minorHAnsi" w:cs="굴림"/>
                <w:b/>
                <w:color w:val="000000"/>
                <w:sz w:val="24"/>
                <w:szCs w:val="24"/>
                <w:lang w:val="en-US" w:eastAsia="ko-KR"/>
              </w:rPr>
              <w:t>T / F</w:t>
            </w:r>
          </w:p>
          <w:p w:rsidR="009D26AD" w:rsidRPr="009D26AD" w:rsidRDefault="009D26AD" w:rsidP="009D26AD">
            <w:pPr>
              <w:spacing w:before="100" w:beforeAutospacing="1" w:after="100" w:afterAutospacing="1" w:line="240" w:lineRule="auto"/>
              <w:rPr>
                <w:rFonts w:eastAsiaTheme="minorHAnsi" w:cs="굴림"/>
                <w:color w:val="000000"/>
                <w:sz w:val="24"/>
                <w:szCs w:val="24"/>
                <w:lang w:val="en-US" w:eastAsia="ko-KR"/>
              </w:rPr>
            </w:pPr>
          </w:p>
        </w:tc>
      </w:tr>
      <w:tr w:rsidR="009D26AD" w:rsidRPr="009D26AD" w:rsidTr="007F6F0B">
        <w:trPr>
          <w:tblCellSpacing w:w="0" w:type="dxa"/>
        </w:trPr>
        <w:tc>
          <w:tcPr>
            <w:tcW w:w="198" w:type="pct"/>
            <w:hideMark/>
          </w:tcPr>
          <w:p w:rsidR="009D26AD" w:rsidRPr="009D26AD" w:rsidRDefault="007F6F0B" w:rsidP="009D26AD">
            <w:pPr>
              <w:spacing w:before="100" w:beforeAutospacing="1" w:after="100" w:afterAutospacing="1" w:line="240" w:lineRule="auto"/>
              <w:rPr>
                <w:rFonts w:eastAsiaTheme="minorHAnsi" w:cs="굴림"/>
                <w:color w:val="000000"/>
                <w:sz w:val="24"/>
                <w:szCs w:val="24"/>
                <w:lang w:val="en-US" w:eastAsia="ko-KR"/>
              </w:rPr>
            </w:pPr>
            <w:r>
              <w:rPr>
                <w:rFonts w:eastAsiaTheme="minorHAnsi" w:cs="굴림" w:hint="eastAsia"/>
                <w:color w:val="000000"/>
                <w:sz w:val="24"/>
                <w:szCs w:val="24"/>
                <w:lang w:val="en-US" w:eastAsia="ko-KR"/>
              </w:rPr>
              <w:t>7</w:t>
            </w:r>
            <w:r w:rsidR="009D26AD" w:rsidRPr="009D26AD">
              <w:rPr>
                <w:rFonts w:eastAsiaTheme="minorHAnsi" w:cs="굴림"/>
                <w:color w:val="000000"/>
                <w:sz w:val="24"/>
                <w:szCs w:val="24"/>
                <w:lang w:val="en-US" w:eastAsia="ko-KR"/>
              </w:rPr>
              <w:t>.</w:t>
            </w:r>
          </w:p>
        </w:tc>
        <w:tc>
          <w:tcPr>
            <w:tcW w:w="4347" w:type="pct"/>
            <w:hideMark/>
          </w:tcPr>
          <w:p w:rsidR="009D26AD" w:rsidRPr="009D26AD" w:rsidRDefault="009D26AD" w:rsidP="009D26AD">
            <w:pPr>
              <w:spacing w:before="100" w:beforeAutospacing="1" w:after="100" w:afterAutospacing="1" w:line="240" w:lineRule="auto"/>
              <w:rPr>
                <w:rFonts w:eastAsiaTheme="minorHAnsi" w:cs="굴림"/>
                <w:color w:val="000000"/>
                <w:sz w:val="24"/>
                <w:szCs w:val="24"/>
                <w:lang w:val="en-US" w:eastAsia="ko-KR"/>
              </w:rPr>
            </w:pPr>
            <w:r w:rsidRPr="009D26AD">
              <w:rPr>
                <w:rFonts w:eastAsiaTheme="minorHAnsi" w:cs="굴림"/>
                <w:color w:val="000000"/>
                <w:sz w:val="24"/>
                <w:szCs w:val="24"/>
                <w:lang w:val="en-US" w:eastAsia="ko-KR"/>
              </w:rPr>
              <w:t xml:space="preserve">A hip-hop </w:t>
            </w:r>
            <w:r w:rsidR="004D552A">
              <w:rPr>
                <w:rFonts w:eastAsiaTheme="minorHAnsi" w:cs="굴림"/>
                <w:color w:val="000000"/>
                <w:sz w:val="24"/>
                <w:szCs w:val="24"/>
                <w:lang w:val="en-US" w:eastAsia="ko-KR"/>
              </w:rPr>
              <w:t>track from 1982 is part of the “hip-hop therapy</w:t>
            </w:r>
            <w:r w:rsidR="004D552A">
              <w:rPr>
                <w:rFonts w:eastAsiaTheme="minorHAnsi" w:cs="굴림" w:hint="eastAsia"/>
                <w:color w:val="000000"/>
                <w:sz w:val="24"/>
                <w:szCs w:val="24"/>
                <w:lang w:val="en-US" w:eastAsia="ko-KR"/>
              </w:rPr>
              <w:t>.</w:t>
            </w:r>
            <w:r w:rsidR="004D552A">
              <w:rPr>
                <w:rFonts w:eastAsiaTheme="minorHAnsi" w:cs="굴림"/>
                <w:color w:val="000000"/>
                <w:sz w:val="24"/>
                <w:szCs w:val="24"/>
                <w:lang w:val="en-US" w:eastAsia="ko-KR"/>
              </w:rPr>
              <w:t>”</w:t>
            </w:r>
            <w:r w:rsidR="004D552A">
              <w:rPr>
                <w:rFonts w:eastAsiaTheme="minorHAnsi" w:cs="굴림" w:hint="eastAsia"/>
                <w:color w:val="000000"/>
                <w:sz w:val="24"/>
                <w:szCs w:val="24"/>
                <w:lang w:val="en-US" w:eastAsia="ko-KR"/>
              </w:rPr>
              <w:br/>
            </w:r>
            <w:r w:rsidRPr="009D26AD">
              <w:rPr>
                <w:rFonts w:eastAsiaTheme="minorHAnsi" w:cs="굴림"/>
                <w:color w:val="000000"/>
                <w:sz w:val="24"/>
                <w:szCs w:val="24"/>
                <w:lang w:val="en-US" w:eastAsia="ko-KR"/>
              </w:rPr>
              <w:t xml:space="preserve"> </w:t>
            </w:r>
          </w:p>
        </w:tc>
        <w:tc>
          <w:tcPr>
            <w:tcW w:w="455" w:type="pct"/>
            <w:hideMark/>
          </w:tcPr>
          <w:p w:rsidR="009D26AD" w:rsidRPr="007F6F0B" w:rsidRDefault="009D26AD" w:rsidP="009D26AD">
            <w:pPr>
              <w:spacing w:before="100" w:beforeAutospacing="1" w:after="100" w:afterAutospacing="1" w:line="240" w:lineRule="auto"/>
              <w:rPr>
                <w:rFonts w:eastAsiaTheme="minorHAnsi" w:cs="굴림"/>
                <w:b/>
                <w:color w:val="000000"/>
                <w:sz w:val="24"/>
                <w:szCs w:val="24"/>
                <w:lang w:val="en-US" w:eastAsia="ko-KR"/>
              </w:rPr>
            </w:pPr>
            <w:r w:rsidRPr="009D26AD">
              <w:rPr>
                <w:rFonts w:eastAsiaTheme="minorHAnsi" w:cs="굴림"/>
                <w:b/>
                <w:color w:val="000000"/>
                <w:sz w:val="24"/>
                <w:szCs w:val="24"/>
                <w:lang w:val="en-US" w:eastAsia="ko-KR"/>
              </w:rPr>
              <w:t>T / F</w:t>
            </w:r>
          </w:p>
          <w:p w:rsidR="009D26AD" w:rsidRPr="009D26AD" w:rsidRDefault="009D26AD" w:rsidP="009D26AD">
            <w:pPr>
              <w:spacing w:before="100" w:beforeAutospacing="1" w:after="100" w:afterAutospacing="1" w:line="240" w:lineRule="auto"/>
              <w:rPr>
                <w:rFonts w:eastAsiaTheme="minorHAnsi" w:cs="굴림"/>
                <w:color w:val="000000"/>
                <w:sz w:val="24"/>
                <w:szCs w:val="24"/>
                <w:lang w:val="en-US" w:eastAsia="ko-KR"/>
              </w:rPr>
            </w:pPr>
          </w:p>
        </w:tc>
      </w:tr>
      <w:tr w:rsidR="009D26AD" w:rsidRPr="009D26AD" w:rsidTr="007F6F0B">
        <w:trPr>
          <w:tblCellSpacing w:w="0" w:type="dxa"/>
        </w:trPr>
        <w:tc>
          <w:tcPr>
            <w:tcW w:w="198" w:type="pct"/>
            <w:hideMark/>
          </w:tcPr>
          <w:p w:rsidR="009D26AD" w:rsidRPr="009D26AD" w:rsidRDefault="007F6F0B" w:rsidP="009D26AD">
            <w:pPr>
              <w:spacing w:before="100" w:beforeAutospacing="1" w:after="100" w:afterAutospacing="1" w:line="240" w:lineRule="auto"/>
              <w:rPr>
                <w:rFonts w:eastAsiaTheme="minorHAnsi" w:cs="굴림"/>
                <w:color w:val="000000"/>
                <w:sz w:val="24"/>
                <w:szCs w:val="24"/>
                <w:lang w:val="en-US" w:eastAsia="ko-KR"/>
              </w:rPr>
            </w:pPr>
            <w:r>
              <w:rPr>
                <w:rFonts w:eastAsiaTheme="minorHAnsi" w:cs="굴림" w:hint="eastAsia"/>
                <w:color w:val="000000"/>
                <w:sz w:val="24"/>
                <w:szCs w:val="24"/>
                <w:lang w:val="en-US" w:eastAsia="ko-KR"/>
              </w:rPr>
              <w:t>8</w:t>
            </w:r>
            <w:r w:rsidR="009D26AD" w:rsidRPr="009D26AD">
              <w:rPr>
                <w:rFonts w:eastAsiaTheme="minorHAnsi" w:cs="굴림"/>
                <w:color w:val="000000"/>
                <w:sz w:val="24"/>
                <w:szCs w:val="24"/>
                <w:lang w:val="en-US" w:eastAsia="ko-KR"/>
              </w:rPr>
              <w:t>.</w:t>
            </w:r>
          </w:p>
        </w:tc>
        <w:tc>
          <w:tcPr>
            <w:tcW w:w="4347" w:type="pct"/>
            <w:hideMark/>
          </w:tcPr>
          <w:p w:rsidR="009D26AD" w:rsidRPr="009D26AD" w:rsidRDefault="004D552A" w:rsidP="009D26AD">
            <w:pPr>
              <w:spacing w:before="100" w:beforeAutospacing="1" w:after="100" w:afterAutospacing="1" w:line="240" w:lineRule="auto"/>
              <w:rPr>
                <w:rFonts w:eastAsiaTheme="minorHAnsi" w:cs="굴림"/>
                <w:color w:val="000000"/>
                <w:sz w:val="24"/>
                <w:szCs w:val="24"/>
                <w:lang w:val="en-US" w:eastAsia="ko-KR"/>
              </w:rPr>
            </w:pPr>
            <w:r>
              <w:rPr>
                <w:rFonts w:eastAsiaTheme="minorHAnsi" w:cs="굴림" w:hint="eastAsia"/>
                <w:color w:val="000000"/>
                <w:sz w:val="24"/>
                <w:szCs w:val="24"/>
                <w:lang w:val="en-US" w:eastAsia="ko-KR"/>
              </w:rPr>
              <w:t>The Notorious BIG</w:t>
            </w:r>
            <w:r w:rsidR="009D26AD" w:rsidRPr="009D26AD">
              <w:rPr>
                <w:rFonts w:eastAsiaTheme="minorHAnsi" w:cs="굴림"/>
                <w:color w:val="000000"/>
                <w:sz w:val="24"/>
                <w:szCs w:val="24"/>
                <w:lang w:val="en-US" w:eastAsia="ko-KR"/>
              </w:rPr>
              <w:t xml:space="preserve"> said his teachers told him he would never succeed</w:t>
            </w:r>
          </w:p>
        </w:tc>
        <w:tc>
          <w:tcPr>
            <w:tcW w:w="455" w:type="pct"/>
            <w:vAlign w:val="center"/>
            <w:hideMark/>
          </w:tcPr>
          <w:p w:rsidR="009D26AD" w:rsidRPr="009D26AD" w:rsidRDefault="009D26AD" w:rsidP="009D26AD">
            <w:pPr>
              <w:spacing w:after="0" w:line="240" w:lineRule="auto"/>
              <w:rPr>
                <w:rFonts w:eastAsiaTheme="minorHAnsi" w:cs="Times New Roman"/>
                <w:b/>
                <w:sz w:val="20"/>
                <w:szCs w:val="20"/>
                <w:lang w:val="en-US" w:eastAsia="ko-KR"/>
              </w:rPr>
            </w:pPr>
            <w:r w:rsidRPr="009D26AD">
              <w:rPr>
                <w:rFonts w:eastAsiaTheme="minorHAnsi" w:cs="굴림"/>
                <w:b/>
                <w:color w:val="000000"/>
                <w:sz w:val="24"/>
                <w:szCs w:val="24"/>
                <w:lang w:val="en-US" w:eastAsia="ko-KR"/>
              </w:rPr>
              <w:t>T / F</w:t>
            </w:r>
          </w:p>
        </w:tc>
      </w:tr>
    </w:tbl>
    <w:p w:rsidR="009D26AD" w:rsidRPr="009D26AD" w:rsidRDefault="009D26AD" w:rsidP="009D26AD">
      <w:pPr>
        <w:shd w:val="clear" w:color="auto" w:fill="FFFFFF"/>
        <w:spacing w:after="0" w:line="240" w:lineRule="auto"/>
        <w:rPr>
          <w:rFonts w:eastAsiaTheme="minorHAnsi" w:cs="굴림"/>
          <w:color w:val="000000"/>
          <w:sz w:val="24"/>
          <w:szCs w:val="24"/>
          <w:lang w:val="en-US" w:eastAsia="ko-KR"/>
        </w:rPr>
      </w:pPr>
      <w:r w:rsidRPr="009D26AD">
        <w:rPr>
          <w:rFonts w:eastAsiaTheme="minorHAnsi" w:cs="굴림"/>
          <w:color w:val="000000"/>
          <w:sz w:val="24"/>
          <w:szCs w:val="24"/>
          <w:lang w:val="en-US" w:eastAsia="ko-KR"/>
        </w:rPr>
        <w:br/>
      </w:r>
    </w:p>
    <w:p w:rsidR="009D26AD" w:rsidRPr="00B93BCC" w:rsidRDefault="009D26AD" w:rsidP="00B93BCC">
      <w:pPr>
        <w:shd w:val="clear" w:color="auto" w:fill="FFFFFF"/>
        <w:spacing w:before="100" w:beforeAutospacing="1" w:after="100" w:afterAutospacing="1" w:line="240" w:lineRule="auto"/>
        <w:rPr>
          <w:rFonts w:eastAsiaTheme="minorHAnsi" w:cs="굴림"/>
          <w:color w:val="000000"/>
          <w:sz w:val="20"/>
          <w:szCs w:val="20"/>
          <w:lang w:val="en-US" w:eastAsia="ko-KR"/>
        </w:rPr>
      </w:pPr>
    </w:p>
    <w:p w:rsidR="00B93BCC" w:rsidRPr="00B93BCC" w:rsidRDefault="00B93BCC" w:rsidP="00B93BCC">
      <w:pPr>
        <w:shd w:val="clear" w:color="auto" w:fill="FFFFFF"/>
        <w:spacing w:after="0" w:line="240" w:lineRule="auto"/>
        <w:rPr>
          <w:rFonts w:ascii="굴림" w:eastAsia="굴림" w:hAnsi="굴림" w:cs="굴림"/>
          <w:color w:val="000000"/>
          <w:sz w:val="24"/>
          <w:szCs w:val="24"/>
          <w:lang w:val="en-US" w:eastAsia="ko-KR"/>
        </w:rPr>
      </w:pPr>
    </w:p>
    <w:p w:rsidR="00B93BCC" w:rsidRDefault="00B93BCC">
      <w:pPr>
        <w:rPr>
          <w:rFonts w:ascii="굴림" w:eastAsia="굴림" w:hAnsi="굴림"/>
          <w:lang w:val="en-US" w:eastAsia="ko-KR"/>
        </w:rPr>
      </w:pPr>
    </w:p>
    <w:p w:rsidR="009D26AD" w:rsidRDefault="009D26AD">
      <w:pPr>
        <w:rPr>
          <w:rFonts w:ascii="굴림" w:eastAsia="굴림" w:hAnsi="굴림"/>
          <w:lang w:val="en-US" w:eastAsia="ko-KR"/>
        </w:rPr>
      </w:pPr>
    </w:p>
    <w:p w:rsidR="009D26AD" w:rsidRDefault="009D26AD">
      <w:pPr>
        <w:rPr>
          <w:rFonts w:ascii="굴림" w:eastAsia="굴림" w:hAnsi="굴림"/>
          <w:lang w:val="en-US" w:eastAsia="ko-KR"/>
        </w:rPr>
      </w:pPr>
    </w:p>
    <w:p w:rsidR="009D26AD" w:rsidRDefault="009D26AD">
      <w:pPr>
        <w:rPr>
          <w:rFonts w:ascii="굴림" w:eastAsia="굴림" w:hAnsi="굴림"/>
          <w:lang w:val="en-US" w:eastAsia="ko-KR"/>
        </w:rPr>
      </w:pPr>
    </w:p>
    <w:p w:rsidR="009D26AD" w:rsidRDefault="009D26AD">
      <w:pPr>
        <w:rPr>
          <w:rFonts w:ascii="굴림" w:eastAsia="굴림" w:hAnsi="굴림"/>
          <w:lang w:val="en-US" w:eastAsia="ko-KR"/>
        </w:rPr>
      </w:pPr>
    </w:p>
    <w:p w:rsidR="009D26AD" w:rsidRDefault="007F6F0B">
      <w:pPr>
        <w:rPr>
          <w:rFonts w:ascii="굴림" w:eastAsia="굴림" w:hAnsi="굴림"/>
          <w:lang w:val="en-US" w:eastAsia="ko-KR"/>
        </w:rPr>
      </w:pPr>
      <w:r>
        <w:rPr>
          <w:rFonts w:ascii="굴림" w:eastAsia="굴림" w:hAnsi="굴림" w:hint="eastAsia"/>
          <w:lang w:val="en-US" w:eastAsia="ko-KR"/>
        </w:rPr>
        <w:t xml:space="preserve">1F, 2T, 3F, 4F, 5T, 6F, 7T, 8T </w:t>
      </w:r>
    </w:p>
    <w:p w:rsidR="007F6F0B" w:rsidRDefault="007F6F0B">
      <w:pPr>
        <w:rPr>
          <w:rFonts w:ascii="굴림" w:eastAsia="굴림" w:hAnsi="굴림"/>
          <w:lang w:val="en-US" w:eastAsia="ko-KR"/>
        </w:rPr>
      </w:pPr>
      <w:r>
        <w:rPr>
          <w:rFonts w:ascii="굴림" w:eastAsia="굴림" w:hAnsi="굴림" w:hint="eastAsia"/>
          <w:lang w:val="en-US" w:eastAsia="ko-KR"/>
        </w:rPr>
        <w:t xml:space="preserve">The </w:t>
      </w:r>
      <w:r>
        <w:rPr>
          <w:rFonts w:ascii="굴림" w:eastAsia="굴림" w:hAnsi="굴림"/>
          <w:lang w:val="en-US" w:eastAsia="ko-KR"/>
        </w:rPr>
        <w:t>answers</w:t>
      </w:r>
      <w:r>
        <w:rPr>
          <w:rFonts w:ascii="굴림" w:eastAsia="굴림" w:hAnsi="굴림" w:hint="eastAsia"/>
          <w:lang w:val="en-US" w:eastAsia="ko-KR"/>
        </w:rPr>
        <w:t xml:space="preserve"> are not to be included in the student</w:t>
      </w:r>
      <w:r>
        <w:rPr>
          <w:rFonts w:ascii="굴림" w:eastAsia="굴림" w:hAnsi="굴림"/>
          <w:lang w:val="en-US" w:eastAsia="ko-KR"/>
        </w:rPr>
        <w:t>’</w:t>
      </w:r>
      <w:r>
        <w:rPr>
          <w:rFonts w:ascii="굴림" w:eastAsia="굴림" w:hAnsi="굴림" w:hint="eastAsia"/>
          <w:lang w:val="en-US" w:eastAsia="ko-KR"/>
        </w:rPr>
        <w:t>s worksheet.</w:t>
      </w:r>
    </w:p>
    <w:p w:rsidR="009D26AD" w:rsidRDefault="009D26AD">
      <w:pPr>
        <w:rPr>
          <w:rFonts w:ascii="굴림" w:eastAsia="굴림" w:hAnsi="굴림"/>
          <w:lang w:val="en-US" w:eastAsia="ko-KR"/>
        </w:rPr>
      </w:pPr>
    </w:p>
    <w:p w:rsidR="007F6F0B" w:rsidRDefault="007F6F0B" w:rsidP="009D26AD">
      <w:pPr>
        <w:shd w:val="clear" w:color="auto" w:fill="FFFFFF"/>
        <w:spacing w:before="100" w:beforeAutospacing="1" w:after="100" w:afterAutospacing="1" w:line="240" w:lineRule="auto"/>
        <w:rPr>
          <w:rFonts w:eastAsiaTheme="minorHAnsi" w:cs="굴림"/>
          <w:b/>
          <w:bCs/>
          <w:color w:val="000000"/>
          <w:sz w:val="24"/>
          <w:szCs w:val="24"/>
          <w:lang w:val="en-US" w:eastAsia="ko-KR"/>
        </w:rPr>
      </w:pPr>
      <w:r>
        <w:rPr>
          <w:rFonts w:eastAsiaTheme="minorHAnsi" w:cs="굴림" w:hint="eastAsia"/>
          <w:b/>
          <w:bCs/>
          <w:color w:val="000000"/>
          <w:sz w:val="24"/>
          <w:szCs w:val="24"/>
          <w:lang w:val="en-US" w:eastAsia="ko-KR"/>
        </w:rPr>
        <w:t>Comprehension Questions</w:t>
      </w:r>
    </w:p>
    <w:p w:rsidR="009D26AD" w:rsidRPr="009D26AD" w:rsidRDefault="009D26AD" w:rsidP="009D26AD">
      <w:pPr>
        <w:shd w:val="clear" w:color="auto" w:fill="FFFFFF"/>
        <w:spacing w:before="100" w:beforeAutospacing="1" w:after="100" w:afterAutospacing="1" w:line="240" w:lineRule="auto"/>
        <w:rPr>
          <w:rFonts w:eastAsiaTheme="minorHAnsi" w:cs="굴림"/>
          <w:color w:val="000000"/>
          <w:sz w:val="24"/>
          <w:szCs w:val="24"/>
          <w:lang w:val="en-US" w:eastAsia="ko-KR"/>
        </w:rPr>
      </w:pPr>
      <w:r>
        <w:rPr>
          <w:rFonts w:eastAsiaTheme="minorHAnsi" w:cs="굴림" w:hint="eastAsia"/>
          <w:b/>
          <w:bCs/>
          <w:color w:val="000000"/>
          <w:sz w:val="24"/>
          <w:szCs w:val="24"/>
          <w:lang w:val="en-US" w:eastAsia="ko-KR"/>
        </w:rPr>
        <w:t xml:space="preserve">1. </w:t>
      </w:r>
      <w:r w:rsidR="00EC5657">
        <w:rPr>
          <w:rFonts w:eastAsiaTheme="minorHAnsi" w:cs="굴림"/>
          <w:color w:val="000000"/>
          <w:sz w:val="24"/>
          <w:szCs w:val="24"/>
          <w:lang w:val="en-US" w:eastAsia="ko-KR"/>
        </w:rPr>
        <w:t xml:space="preserve">Where </w:t>
      </w:r>
      <w:r w:rsidR="00EC5657">
        <w:rPr>
          <w:rFonts w:eastAsiaTheme="minorHAnsi" w:cs="굴림" w:hint="eastAsia"/>
          <w:color w:val="000000"/>
          <w:sz w:val="24"/>
          <w:szCs w:val="24"/>
          <w:lang w:val="en-US" w:eastAsia="ko-KR"/>
        </w:rPr>
        <w:t xml:space="preserve">are the </w:t>
      </w:r>
      <w:r w:rsidRPr="009D26AD">
        <w:rPr>
          <w:rFonts w:eastAsiaTheme="minorHAnsi" w:cs="굴림"/>
          <w:color w:val="000000"/>
          <w:sz w:val="24"/>
          <w:szCs w:val="24"/>
          <w:lang w:val="en-US" w:eastAsia="ko-KR"/>
        </w:rPr>
        <w:t>do</w:t>
      </w:r>
      <w:r w:rsidR="00EC5657">
        <w:rPr>
          <w:rFonts w:eastAsiaTheme="minorHAnsi" w:cs="굴림"/>
          <w:color w:val="000000"/>
          <w:sz w:val="24"/>
          <w:szCs w:val="24"/>
          <w:lang w:val="en-US" w:eastAsia="ko-KR"/>
        </w:rPr>
        <w:t xml:space="preserve">ctors who wrote the report </w:t>
      </w:r>
      <w:r w:rsidR="00EC5657">
        <w:rPr>
          <w:rFonts w:eastAsiaTheme="minorHAnsi" w:cs="굴림" w:hint="eastAsia"/>
          <w:color w:val="000000"/>
          <w:sz w:val="24"/>
          <w:szCs w:val="24"/>
          <w:lang w:val="en-US" w:eastAsia="ko-KR"/>
        </w:rPr>
        <w:t>from?</w:t>
      </w:r>
    </w:p>
    <w:p w:rsidR="007F6F0B" w:rsidRDefault="00C01BF1" w:rsidP="009D26AD">
      <w:pPr>
        <w:shd w:val="clear" w:color="auto" w:fill="FFFFFF"/>
        <w:spacing w:before="100" w:beforeAutospacing="1" w:after="100" w:afterAutospacing="1" w:line="240" w:lineRule="auto"/>
        <w:rPr>
          <w:rFonts w:eastAsiaTheme="minorHAnsi" w:cs="굴림"/>
          <w:b/>
          <w:bCs/>
          <w:color w:val="000000"/>
          <w:sz w:val="24"/>
          <w:szCs w:val="24"/>
          <w:lang w:val="en-US" w:eastAsia="ko-KR"/>
        </w:rPr>
      </w:pPr>
      <w:r>
        <w:rPr>
          <w:rFonts w:eastAsiaTheme="minorHAnsi" w:cs="굴림" w:hint="eastAsia"/>
          <w:b/>
          <w:bCs/>
          <w:color w:val="000000"/>
          <w:sz w:val="24"/>
          <w:szCs w:val="24"/>
          <w:lang w:val="en-US" w:eastAsia="ko-KR"/>
        </w:rPr>
        <w:t>They are from the Cambridge University.</w:t>
      </w:r>
    </w:p>
    <w:p w:rsidR="009D26AD" w:rsidRPr="009D26AD" w:rsidRDefault="009D26AD" w:rsidP="009D26AD">
      <w:pPr>
        <w:shd w:val="clear" w:color="auto" w:fill="FFFFFF"/>
        <w:spacing w:before="100" w:beforeAutospacing="1" w:after="100" w:afterAutospacing="1" w:line="240" w:lineRule="auto"/>
        <w:rPr>
          <w:rFonts w:eastAsiaTheme="minorHAnsi" w:cs="굴림"/>
          <w:color w:val="000000"/>
          <w:sz w:val="24"/>
          <w:szCs w:val="24"/>
          <w:lang w:val="en-US" w:eastAsia="ko-KR"/>
        </w:rPr>
      </w:pPr>
      <w:r w:rsidRPr="009D26AD">
        <w:rPr>
          <w:rFonts w:eastAsiaTheme="minorHAnsi" w:cs="굴림"/>
          <w:b/>
          <w:bCs/>
          <w:color w:val="000000"/>
          <w:sz w:val="24"/>
          <w:szCs w:val="24"/>
          <w:lang w:val="en-US" w:eastAsia="ko-KR"/>
        </w:rPr>
        <w:t>2.</w:t>
      </w:r>
      <w:r w:rsidR="007F6F0B">
        <w:rPr>
          <w:rFonts w:eastAsiaTheme="minorHAnsi" w:cs="굴림" w:hint="eastAsia"/>
          <w:color w:val="000000"/>
          <w:sz w:val="24"/>
          <w:szCs w:val="24"/>
          <w:lang w:val="en-US" w:eastAsia="ko-KR"/>
        </w:rPr>
        <w:t xml:space="preserve"> </w:t>
      </w:r>
      <w:r w:rsidRPr="009D26AD">
        <w:rPr>
          <w:rFonts w:eastAsiaTheme="minorHAnsi" w:cs="굴림"/>
          <w:color w:val="000000"/>
          <w:sz w:val="24"/>
          <w:szCs w:val="24"/>
          <w:lang w:val="en-US" w:eastAsia="ko-KR"/>
        </w:rPr>
        <w:t>Who did the doctors say 'hip-hop therapy' can reach out to?</w:t>
      </w:r>
    </w:p>
    <w:p w:rsidR="007F6F0B" w:rsidRDefault="00C01BF1" w:rsidP="009D26AD">
      <w:pPr>
        <w:shd w:val="clear" w:color="auto" w:fill="FFFFFF"/>
        <w:spacing w:before="100" w:beforeAutospacing="1" w:after="100" w:afterAutospacing="1" w:line="240" w:lineRule="auto"/>
        <w:rPr>
          <w:rFonts w:eastAsiaTheme="minorHAnsi" w:cs="굴림"/>
          <w:b/>
          <w:bCs/>
          <w:color w:val="000000"/>
          <w:sz w:val="24"/>
          <w:szCs w:val="24"/>
          <w:lang w:val="en-US" w:eastAsia="ko-KR"/>
        </w:rPr>
      </w:pPr>
      <w:r>
        <w:rPr>
          <w:rFonts w:eastAsiaTheme="minorHAnsi" w:cs="굴림" w:hint="eastAsia"/>
          <w:b/>
          <w:bCs/>
          <w:color w:val="000000"/>
          <w:sz w:val="24"/>
          <w:szCs w:val="24"/>
          <w:lang w:val="en-US" w:eastAsia="ko-KR"/>
        </w:rPr>
        <w:t>The therapy can reach out people with emotional problems.</w:t>
      </w:r>
    </w:p>
    <w:p w:rsidR="009D26AD" w:rsidRPr="009D26AD" w:rsidRDefault="009D26AD" w:rsidP="009D26AD">
      <w:pPr>
        <w:shd w:val="clear" w:color="auto" w:fill="FFFFFF"/>
        <w:spacing w:before="100" w:beforeAutospacing="1" w:after="100" w:afterAutospacing="1" w:line="240" w:lineRule="auto"/>
        <w:rPr>
          <w:rFonts w:eastAsiaTheme="minorHAnsi" w:cs="굴림"/>
          <w:color w:val="000000"/>
          <w:sz w:val="24"/>
          <w:szCs w:val="24"/>
          <w:lang w:val="en-US" w:eastAsia="ko-KR"/>
        </w:rPr>
      </w:pPr>
      <w:r w:rsidRPr="009D26AD">
        <w:rPr>
          <w:rFonts w:eastAsiaTheme="minorHAnsi" w:cs="굴림"/>
          <w:b/>
          <w:bCs/>
          <w:color w:val="000000"/>
          <w:sz w:val="24"/>
          <w:szCs w:val="24"/>
          <w:lang w:val="en-US" w:eastAsia="ko-KR"/>
        </w:rPr>
        <w:t>3.</w:t>
      </w:r>
      <w:r w:rsidR="007F6F0B">
        <w:rPr>
          <w:rFonts w:eastAsiaTheme="minorHAnsi" w:cs="굴림" w:hint="eastAsia"/>
          <w:color w:val="000000"/>
          <w:sz w:val="24"/>
          <w:szCs w:val="24"/>
          <w:lang w:val="en-US" w:eastAsia="ko-KR"/>
        </w:rPr>
        <w:t xml:space="preserve"> </w:t>
      </w:r>
      <w:r w:rsidR="00EC5657">
        <w:rPr>
          <w:rFonts w:eastAsiaTheme="minorHAnsi" w:cs="굴림"/>
          <w:color w:val="000000"/>
          <w:sz w:val="24"/>
          <w:szCs w:val="24"/>
          <w:lang w:val="en-US" w:eastAsia="ko-KR"/>
        </w:rPr>
        <w:t>What is “The Lancet Psychiatry”</w:t>
      </w:r>
      <w:r w:rsidRPr="009D26AD">
        <w:rPr>
          <w:rFonts w:eastAsiaTheme="minorHAnsi" w:cs="굴림"/>
          <w:color w:val="000000"/>
          <w:sz w:val="24"/>
          <w:szCs w:val="24"/>
          <w:lang w:val="en-US" w:eastAsia="ko-KR"/>
        </w:rPr>
        <w:t>?</w:t>
      </w:r>
    </w:p>
    <w:p w:rsidR="007F6F0B" w:rsidRDefault="003C5861" w:rsidP="009D26AD">
      <w:pPr>
        <w:shd w:val="clear" w:color="auto" w:fill="FFFFFF"/>
        <w:spacing w:before="100" w:beforeAutospacing="1" w:after="100" w:afterAutospacing="1" w:line="240" w:lineRule="auto"/>
        <w:rPr>
          <w:rFonts w:eastAsiaTheme="minorHAnsi" w:cs="굴림"/>
          <w:b/>
          <w:bCs/>
          <w:color w:val="000000"/>
          <w:sz w:val="24"/>
          <w:szCs w:val="24"/>
          <w:lang w:val="en-US" w:eastAsia="ko-KR"/>
        </w:rPr>
      </w:pPr>
      <w:r>
        <w:rPr>
          <w:rFonts w:eastAsiaTheme="minorHAnsi" w:cs="굴림" w:hint="eastAsia"/>
          <w:b/>
          <w:bCs/>
          <w:color w:val="000000"/>
          <w:sz w:val="24"/>
          <w:szCs w:val="24"/>
          <w:lang w:val="en-US" w:eastAsia="ko-KR"/>
        </w:rPr>
        <w:t>It is a special medical magazine.</w:t>
      </w:r>
    </w:p>
    <w:p w:rsidR="009D26AD" w:rsidRPr="009D26AD" w:rsidRDefault="009D26AD" w:rsidP="009D26AD">
      <w:pPr>
        <w:shd w:val="clear" w:color="auto" w:fill="FFFFFF"/>
        <w:spacing w:before="100" w:beforeAutospacing="1" w:after="100" w:afterAutospacing="1" w:line="240" w:lineRule="auto"/>
        <w:rPr>
          <w:rFonts w:eastAsiaTheme="minorHAnsi" w:cs="굴림"/>
          <w:color w:val="000000"/>
          <w:sz w:val="24"/>
          <w:szCs w:val="24"/>
          <w:lang w:val="en-US" w:eastAsia="ko-KR"/>
        </w:rPr>
      </w:pPr>
      <w:r w:rsidRPr="009D26AD">
        <w:rPr>
          <w:rFonts w:eastAsiaTheme="minorHAnsi" w:cs="굴림"/>
          <w:b/>
          <w:bCs/>
          <w:color w:val="000000"/>
          <w:sz w:val="24"/>
          <w:szCs w:val="24"/>
          <w:lang w:val="en-US" w:eastAsia="ko-KR"/>
        </w:rPr>
        <w:t>4.</w:t>
      </w:r>
      <w:r w:rsidR="007F6F0B">
        <w:rPr>
          <w:rFonts w:eastAsiaTheme="minorHAnsi" w:cs="굴림" w:hint="eastAsia"/>
          <w:color w:val="000000"/>
          <w:sz w:val="24"/>
          <w:szCs w:val="24"/>
          <w:lang w:val="en-US" w:eastAsia="ko-KR"/>
        </w:rPr>
        <w:t xml:space="preserve"> </w:t>
      </w:r>
      <w:r w:rsidRPr="009D26AD">
        <w:rPr>
          <w:rFonts w:eastAsiaTheme="minorHAnsi" w:cs="굴림"/>
          <w:color w:val="000000"/>
          <w:sz w:val="24"/>
          <w:szCs w:val="24"/>
          <w:lang w:val="en-US" w:eastAsia="ko-KR"/>
        </w:rPr>
        <w:t>What does a lot of hip-hop music speak of overcoming?</w:t>
      </w:r>
    </w:p>
    <w:p w:rsidR="007F6F0B" w:rsidRDefault="003C5861" w:rsidP="009D26AD">
      <w:pPr>
        <w:shd w:val="clear" w:color="auto" w:fill="FFFFFF"/>
        <w:spacing w:before="100" w:beforeAutospacing="1" w:after="100" w:afterAutospacing="1" w:line="240" w:lineRule="auto"/>
        <w:rPr>
          <w:rFonts w:eastAsiaTheme="minorHAnsi" w:cs="굴림"/>
          <w:b/>
          <w:bCs/>
          <w:color w:val="000000"/>
          <w:sz w:val="24"/>
          <w:szCs w:val="24"/>
          <w:lang w:val="en-US" w:eastAsia="ko-KR"/>
        </w:rPr>
      </w:pPr>
      <w:r>
        <w:rPr>
          <w:rFonts w:eastAsiaTheme="minorHAnsi" w:cs="굴림" w:hint="eastAsia"/>
          <w:b/>
          <w:bCs/>
          <w:color w:val="000000"/>
          <w:sz w:val="24"/>
          <w:szCs w:val="24"/>
          <w:lang w:val="en-US" w:eastAsia="ko-KR"/>
        </w:rPr>
        <w:t>It speaks of overcoming hardships and big difficulties.</w:t>
      </w:r>
    </w:p>
    <w:p w:rsidR="009D26AD" w:rsidRPr="009D26AD" w:rsidRDefault="009D26AD" w:rsidP="009D26AD">
      <w:pPr>
        <w:shd w:val="clear" w:color="auto" w:fill="FFFFFF"/>
        <w:spacing w:before="100" w:beforeAutospacing="1" w:after="100" w:afterAutospacing="1" w:line="240" w:lineRule="auto"/>
        <w:rPr>
          <w:rFonts w:eastAsiaTheme="minorHAnsi" w:cs="굴림"/>
          <w:color w:val="000000"/>
          <w:sz w:val="24"/>
          <w:szCs w:val="24"/>
          <w:lang w:val="en-US" w:eastAsia="ko-KR"/>
        </w:rPr>
      </w:pPr>
      <w:r w:rsidRPr="009D26AD">
        <w:rPr>
          <w:rFonts w:eastAsiaTheme="minorHAnsi" w:cs="굴림"/>
          <w:b/>
          <w:bCs/>
          <w:color w:val="000000"/>
          <w:sz w:val="24"/>
          <w:szCs w:val="24"/>
          <w:lang w:val="en-US" w:eastAsia="ko-KR"/>
        </w:rPr>
        <w:t>5.</w:t>
      </w:r>
      <w:r w:rsidR="007F6F0B">
        <w:rPr>
          <w:rFonts w:eastAsiaTheme="minorHAnsi" w:cs="굴림" w:hint="eastAsia"/>
          <w:color w:val="000000"/>
          <w:sz w:val="24"/>
          <w:szCs w:val="24"/>
          <w:lang w:val="en-US" w:eastAsia="ko-KR"/>
        </w:rPr>
        <w:t xml:space="preserve"> </w:t>
      </w:r>
      <w:r w:rsidRPr="009D26AD">
        <w:rPr>
          <w:rFonts w:eastAsiaTheme="minorHAnsi" w:cs="굴림"/>
          <w:color w:val="000000"/>
          <w:sz w:val="24"/>
          <w:szCs w:val="24"/>
          <w:lang w:val="en-US" w:eastAsia="ko-KR"/>
        </w:rPr>
        <w:t xml:space="preserve">What can </w:t>
      </w:r>
      <w:r w:rsidR="004D552A">
        <w:rPr>
          <w:rFonts w:eastAsiaTheme="minorHAnsi" w:cs="굴림" w:hint="eastAsia"/>
          <w:color w:val="000000"/>
          <w:sz w:val="24"/>
          <w:szCs w:val="24"/>
          <w:lang w:val="en-US" w:eastAsia="ko-KR"/>
        </w:rPr>
        <w:t xml:space="preserve">personal </w:t>
      </w:r>
      <w:r w:rsidRPr="009D26AD">
        <w:rPr>
          <w:rFonts w:eastAsiaTheme="minorHAnsi" w:cs="굴림"/>
          <w:color w:val="000000"/>
          <w:sz w:val="24"/>
          <w:szCs w:val="24"/>
          <w:lang w:val="en-US" w:eastAsia="ko-KR"/>
        </w:rPr>
        <w:t>problems lead to apart from mental illnesses?</w:t>
      </w:r>
    </w:p>
    <w:p w:rsidR="007F6F0B" w:rsidRDefault="003C5861" w:rsidP="009D26AD">
      <w:pPr>
        <w:shd w:val="clear" w:color="auto" w:fill="FFFFFF"/>
        <w:spacing w:before="100" w:beforeAutospacing="1" w:after="100" w:afterAutospacing="1" w:line="240" w:lineRule="auto"/>
        <w:rPr>
          <w:rFonts w:eastAsiaTheme="minorHAnsi" w:cs="굴림"/>
          <w:b/>
          <w:bCs/>
          <w:color w:val="000000"/>
          <w:sz w:val="24"/>
          <w:szCs w:val="24"/>
          <w:lang w:val="en-US" w:eastAsia="ko-KR"/>
        </w:rPr>
      </w:pPr>
      <w:r>
        <w:rPr>
          <w:rFonts w:eastAsiaTheme="minorHAnsi" w:cs="굴림" w:hint="eastAsia"/>
          <w:b/>
          <w:bCs/>
          <w:color w:val="000000"/>
          <w:sz w:val="24"/>
          <w:szCs w:val="24"/>
          <w:lang w:val="en-US" w:eastAsia="ko-KR"/>
        </w:rPr>
        <w:t>They lead to depression.</w:t>
      </w:r>
    </w:p>
    <w:p w:rsidR="009D26AD" w:rsidRPr="009D26AD" w:rsidRDefault="009D26AD" w:rsidP="009D26AD">
      <w:pPr>
        <w:shd w:val="clear" w:color="auto" w:fill="FFFFFF"/>
        <w:spacing w:before="100" w:beforeAutospacing="1" w:after="100" w:afterAutospacing="1" w:line="240" w:lineRule="auto"/>
        <w:rPr>
          <w:rFonts w:eastAsiaTheme="minorHAnsi" w:cs="굴림"/>
          <w:color w:val="000000"/>
          <w:sz w:val="24"/>
          <w:szCs w:val="24"/>
          <w:lang w:val="en-US" w:eastAsia="ko-KR"/>
        </w:rPr>
      </w:pPr>
      <w:r w:rsidRPr="009D26AD">
        <w:rPr>
          <w:rFonts w:eastAsiaTheme="minorHAnsi" w:cs="굴림"/>
          <w:b/>
          <w:bCs/>
          <w:color w:val="000000"/>
          <w:sz w:val="24"/>
          <w:szCs w:val="24"/>
          <w:lang w:val="en-US" w:eastAsia="ko-KR"/>
        </w:rPr>
        <w:t>6.</w:t>
      </w:r>
      <w:r w:rsidR="007F6F0B">
        <w:rPr>
          <w:rFonts w:eastAsiaTheme="minorHAnsi" w:cs="굴림" w:hint="eastAsia"/>
          <w:color w:val="000000"/>
          <w:sz w:val="24"/>
          <w:szCs w:val="24"/>
          <w:lang w:val="en-US" w:eastAsia="ko-KR"/>
        </w:rPr>
        <w:t xml:space="preserve"> </w:t>
      </w:r>
      <w:r w:rsidRPr="009D26AD">
        <w:rPr>
          <w:rFonts w:eastAsiaTheme="minorHAnsi" w:cs="굴림"/>
          <w:color w:val="000000"/>
          <w:sz w:val="24"/>
          <w:szCs w:val="24"/>
          <w:lang w:val="en-US" w:eastAsia="ko-KR"/>
        </w:rPr>
        <w:t>What do hip-hop ar</w:t>
      </w:r>
      <w:r w:rsidR="003C5861">
        <w:rPr>
          <w:rFonts w:eastAsiaTheme="minorHAnsi" w:cs="굴림"/>
          <w:color w:val="000000"/>
          <w:sz w:val="24"/>
          <w:szCs w:val="24"/>
          <w:lang w:val="en-US" w:eastAsia="ko-KR"/>
        </w:rPr>
        <w:t>tists use to describe the world</w:t>
      </w:r>
      <w:r w:rsidR="003C5861">
        <w:rPr>
          <w:rFonts w:eastAsiaTheme="minorHAnsi" w:cs="굴림" w:hint="eastAsia"/>
          <w:color w:val="000000"/>
          <w:sz w:val="24"/>
          <w:szCs w:val="24"/>
          <w:lang w:val="en-US" w:eastAsia="ko-KR"/>
        </w:rPr>
        <w:t xml:space="preserve"> they see?</w:t>
      </w:r>
    </w:p>
    <w:p w:rsidR="007F6F0B" w:rsidRPr="003C5861" w:rsidRDefault="003C5861" w:rsidP="009D26AD">
      <w:pPr>
        <w:shd w:val="clear" w:color="auto" w:fill="FFFFFF"/>
        <w:spacing w:before="100" w:beforeAutospacing="1" w:after="100" w:afterAutospacing="1" w:line="240" w:lineRule="auto"/>
        <w:rPr>
          <w:rFonts w:eastAsiaTheme="minorHAnsi" w:cs="굴림"/>
          <w:b/>
          <w:bCs/>
          <w:color w:val="000000"/>
          <w:sz w:val="24"/>
          <w:szCs w:val="24"/>
          <w:lang w:val="en-US" w:eastAsia="ko-KR"/>
        </w:rPr>
      </w:pPr>
      <w:r>
        <w:rPr>
          <w:rFonts w:eastAsiaTheme="minorHAnsi" w:cs="굴림" w:hint="eastAsia"/>
          <w:b/>
          <w:bCs/>
          <w:color w:val="000000"/>
          <w:sz w:val="24"/>
          <w:szCs w:val="24"/>
          <w:lang w:val="en-US" w:eastAsia="ko-KR"/>
        </w:rPr>
        <w:t>They use their skills and talents.</w:t>
      </w:r>
    </w:p>
    <w:p w:rsidR="009D26AD" w:rsidRPr="009D26AD" w:rsidRDefault="009D26AD" w:rsidP="009D26AD">
      <w:pPr>
        <w:shd w:val="clear" w:color="auto" w:fill="FFFFFF"/>
        <w:spacing w:before="100" w:beforeAutospacing="1" w:after="100" w:afterAutospacing="1" w:line="240" w:lineRule="auto"/>
        <w:rPr>
          <w:rFonts w:eastAsiaTheme="minorHAnsi" w:cs="굴림"/>
          <w:color w:val="000000"/>
          <w:sz w:val="24"/>
          <w:szCs w:val="24"/>
          <w:lang w:val="en-US" w:eastAsia="ko-KR"/>
        </w:rPr>
      </w:pPr>
      <w:r w:rsidRPr="009D26AD">
        <w:rPr>
          <w:rFonts w:eastAsiaTheme="minorHAnsi" w:cs="굴림"/>
          <w:b/>
          <w:bCs/>
          <w:color w:val="000000"/>
          <w:sz w:val="24"/>
          <w:szCs w:val="24"/>
          <w:lang w:val="en-US" w:eastAsia="ko-KR"/>
        </w:rPr>
        <w:t>7.</w:t>
      </w:r>
      <w:r w:rsidR="007F6F0B">
        <w:rPr>
          <w:rFonts w:eastAsiaTheme="minorHAnsi" w:cs="굴림" w:hint="eastAsia"/>
          <w:color w:val="000000"/>
          <w:sz w:val="24"/>
          <w:szCs w:val="24"/>
          <w:lang w:val="en-US" w:eastAsia="ko-KR"/>
        </w:rPr>
        <w:t xml:space="preserve"> </w:t>
      </w:r>
      <w:r w:rsidRPr="009D26AD">
        <w:rPr>
          <w:rFonts w:eastAsiaTheme="minorHAnsi" w:cs="굴림"/>
          <w:color w:val="000000"/>
          <w:sz w:val="24"/>
          <w:szCs w:val="24"/>
          <w:lang w:val="en-US" w:eastAsia="ko-KR"/>
        </w:rPr>
        <w:t>What message is often in the lyrics of hip-hop?</w:t>
      </w:r>
    </w:p>
    <w:p w:rsidR="007F6F0B" w:rsidRDefault="003C5861" w:rsidP="009D26AD">
      <w:pPr>
        <w:shd w:val="clear" w:color="auto" w:fill="FFFFFF"/>
        <w:spacing w:before="100" w:beforeAutospacing="1" w:after="100" w:afterAutospacing="1" w:line="240" w:lineRule="auto"/>
        <w:rPr>
          <w:rFonts w:eastAsiaTheme="minorHAnsi" w:cs="굴림"/>
          <w:b/>
          <w:bCs/>
          <w:color w:val="000000"/>
          <w:sz w:val="24"/>
          <w:szCs w:val="24"/>
          <w:lang w:val="en-US" w:eastAsia="ko-KR"/>
        </w:rPr>
      </w:pPr>
      <w:r>
        <w:rPr>
          <w:rFonts w:eastAsiaTheme="minorHAnsi" w:cs="굴림" w:hint="eastAsia"/>
          <w:b/>
          <w:bCs/>
          <w:color w:val="000000"/>
          <w:sz w:val="24"/>
          <w:szCs w:val="24"/>
          <w:lang w:val="en-US" w:eastAsia="ko-KR"/>
        </w:rPr>
        <w:t>The message of hope is often in amongst the lyrics.</w:t>
      </w:r>
    </w:p>
    <w:p w:rsidR="009D26AD" w:rsidRPr="009D26AD" w:rsidRDefault="009D26AD" w:rsidP="009D26AD">
      <w:pPr>
        <w:shd w:val="clear" w:color="auto" w:fill="FFFFFF"/>
        <w:spacing w:before="100" w:beforeAutospacing="1" w:after="100" w:afterAutospacing="1" w:line="240" w:lineRule="auto"/>
        <w:rPr>
          <w:rFonts w:eastAsiaTheme="minorHAnsi" w:cs="굴림"/>
          <w:color w:val="000000"/>
          <w:sz w:val="24"/>
          <w:szCs w:val="24"/>
          <w:lang w:val="en-US" w:eastAsia="ko-KR"/>
        </w:rPr>
      </w:pPr>
      <w:r w:rsidRPr="009D26AD">
        <w:rPr>
          <w:rFonts w:eastAsiaTheme="minorHAnsi" w:cs="굴림"/>
          <w:b/>
          <w:bCs/>
          <w:color w:val="000000"/>
          <w:sz w:val="24"/>
          <w:szCs w:val="24"/>
          <w:lang w:val="en-US" w:eastAsia="ko-KR"/>
        </w:rPr>
        <w:t>8.</w:t>
      </w:r>
      <w:r w:rsidR="007F6F0B">
        <w:rPr>
          <w:rFonts w:eastAsiaTheme="minorHAnsi" w:cs="굴림" w:hint="eastAsia"/>
          <w:color w:val="000000"/>
          <w:sz w:val="24"/>
          <w:szCs w:val="24"/>
          <w:lang w:val="en-US" w:eastAsia="ko-KR"/>
        </w:rPr>
        <w:t xml:space="preserve"> </w:t>
      </w:r>
      <w:r w:rsidRPr="009D26AD">
        <w:rPr>
          <w:rFonts w:eastAsiaTheme="minorHAnsi" w:cs="굴림"/>
          <w:color w:val="000000"/>
          <w:sz w:val="24"/>
          <w:szCs w:val="24"/>
          <w:lang w:val="en-US" w:eastAsia="ko-KR"/>
        </w:rPr>
        <w:t>How many songs did the doctors choose for the 'hip-hop therapy'?</w:t>
      </w:r>
    </w:p>
    <w:p w:rsidR="007F6F0B" w:rsidRDefault="003C5861" w:rsidP="009D26AD">
      <w:pPr>
        <w:shd w:val="clear" w:color="auto" w:fill="FFFFFF"/>
        <w:spacing w:before="100" w:beforeAutospacing="1" w:after="100" w:afterAutospacing="1" w:line="240" w:lineRule="auto"/>
        <w:rPr>
          <w:rFonts w:eastAsiaTheme="minorHAnsi" w:cs="굴림"/>
          <w:b/>
          <w:bCs/>
          <w:color w:val="000000"/>
          <w:sz w:val="24"/>
          <w:szCs w:val="24"/>
          <w:lang w:val="en-US" w:eastAsia="ko-KR"/>
        </w:rPr>
      </w:pPr>
      <w:r>
        <w:rPr>
          <w:rFonts w:eastAsiaTheme="minorHAnsi" w:cs="굴림" w:hint="eastAsia"/>
          <w:b/>
          <w:bCs/>
          <w:color w:val="000000"/>
          <w:sz w:val="24"/>
          <w:szCs w:val="24"/>
          <w:lang w:val="en-US" w:eastAsia="ko-KR"/>
        </w:rPr>
        <w:t>They chose five songs.</w:t>
      </w:r>
    </w:p>
    <w:p w:rsidR="009D26AD" w:rsidRPr="009D26AD" w:rsidRDefault="009D26AD" w:rsidP="009D26AD">
      <w:pPr>
        <w:shd w:val="clear" w:color="auto" w:fill="FFFFFF"/>
        <w:spacing w:before="100" w:beforeAutospacing="1" w:after="100" w:afterAutospacing="1" w:line="240" w:lineRule="auto"/>
        <w:rPr>
          <w:rFonts w:eastAsiaTheme="minorHAnsi" w:cs="굴림"/>
          <w:color w:val="000000"/>
          <w:sz w:val="24"/>
          <w:szCs w:val="24"/>
          <w:lang w:val="en-US" w:eastAsia="ko-KR"/>
        </w:rPr>
      </w:pPr>
      <w:r w:rsidRPr="009D26AD">
        <w:rPr>
          <w:rFonts w:eastAsiaTheme="minorHAnsi" w:cs="굴림"/>
          <w:b/>
          <w:bCs/>
          <w:color w:val="000000"/>
          <w:sz w:val="24"/>
          <w:szCs w:val="24"/>
          <w:lang w:val="en-US" w:eastAsia="ko-KR"/>
        </w:rPr>
        <w:t>9.</w:t>
      </w:r>
      <w:r w:rsidR="007F6F0B">
        <w:rPr>
          <w:rFonts w:eastAsiaTheme="minorHAnsi" w:cs="굴림" w:hint="eastAsia"/>
          <w:color w:val="000000"/>
          <w:sz w:val="24"/>
          <w:szCs w:val="24"/>
          <w:lang w:val="en-US" w:eastAsia="ko-KR"/>
        </w:rPr>
        <w:t xml:space="preserve"> </w:t>
      </w:r>
      <w:r w:rsidRPr="009D26AD">
        <w:rPr>
          <w:rFonts w:eastAsiaTheme="minorHAnsi" w:cs="굴림"/>
          <w:color w:val="000000"/>
          <w:sz w:val="24"/>
          <w:szCs w:val="24"/>
          <w:lang w:val="en-US" w:eastAsia="ko-KR"/>
        </w:rPr>
        <w:t>What is the name of the track by The Notorious BIG?</w:t>
      </w:r>
    </w:p>
    <w:p w:rsidR="007F6F0B" w:rsidRDefault="003C5861" w:rsidP="009D26AD">
      <w:pPr>
        <w:shd w:val="clear" w:color="auto" w:fill="FFFFFF"/>
        <w:spacing w:before="100" w:beforeAutospacing="1" w:after="100" w:afterAutospacing="1" w:line="240" w:lineRule="auto"/>
        <w:rPr>
          <w:rFonts w:eastAsiaTheme="minorHAnsi" w:cs="굴림"/>
          <w:b/>
          <w:bCs/>
          <w:color w:val="000000"/>
          <w:sz w:val="24"/>
          <w:szCs w:val="24"/>
          <w:lang w:val="en-US" w:eastAsia="ko-KR"/>
        </w:rPr>
      </w:pPr>
      <w:r>
        <w:rPr>
          <w:rFonts w:eastAsiaTheme="minorHAnsi" w:cs="굴림"/>
          <w:b/>
          <w:bCs/>
          <w:color w:val="000000"/>
          <w:sz w:val="24"/>
          <w:szCs w:val="24"/>
          <w:lang w:val="en-US" w:eastAsia="ko-KR"/>
        </w:rPr>
        <w:t>“</w:t>
      </w:r>
      <w:r>
        <w:rPr>
          <w:rFonts w:eastAsiaTheme="minorHAnsi" w:cs="굴림" w:hint="eastAsia"/>
          <w:b/>
          <w:bCs/>
          <w:color w:val="000000"/>
          <w:sz w:val="24"/>
          <w:szCs w:val="24"/>
          <w:lang w:val="en-US" w:eastAsia="ko-KR"/>
        </w:rPr>
        <w:t>Juicy</w:t>
      </w:r>
      <w:r>
        <w:rPr>
          <w:rFonts w:eastAsiaTheme="minorHAnsi" w:cs="굴림"/>
          <w:b/>
          <w:bCs/>
          <w:color w:val="000000"/>
          <w:sz w:val="24"/>
          <w:szCs w:val="24"/>
          <w:lang w:val="en-US" w:eastAsia="ko-KR"/>
        </w:rPr>
        <w:t>”</w:t>
      </w:r>
      <w:r>
        <w:rPr>
          <w:rFonts w:eastAsiaTheme="minorHAnsi" w:cs="굴림" w:hint="eastAsia"/>
          <w:b/>
          <w:bCs/>
          <w:color w:val="000000"/>
          <w:sz w:val="24"/>
          <w:szCs w:val="24"/>
          <w:lang w:val="en-US" w:eastAsia="ko-KR"/>
        </w:rPr>
        <w:t xml:space="preserve"> was mentioned in the report.</w:t>
      </w:r>
    </w:p>
    <w:p w:rsidR="009D26AD" w:rsidRPr="009D26AD" w:rsidRDefault="009D26AD" w:rsidP="009D26AD">
      <w:pPr>
        <w:shd w:val="clear" w:color="auto" w:fill="FFFFFF"/>
        <w:spacing w:before="100" w:beforeAutospacing="1" w:after="100" w:afterAutospacing="1" w:line="240" w:lineRule="auto"/>
        <w:rPr>
          <w:rFonts w:eastAsiaTheme="minorHAnsi" w:cs="굴림"/>
          <w:color w:val="000000"/>
          <w:sz w:val="24"/>
          <w:szCs w:val="24"/>
          <w:lang w:val="en-US" w:eastAsia="ko-KR"/>
        </w:rPr>
      </w:pPr>
      <w:r w:rsidRPr="009D26AD">
        <w:rPr>
          <w:rFonts w:eastAsiaTheme="minorHAnsi" w:cs="굴림"/>
          <w:b/>
          <w:bCs/>
          <w:color w:val="000000"/>
          <w:sz w:val="24"/>
          <w:szCs w:val="24"/>
          <w:lang w:val="en-US" w:eastAsia="ko-KR"/>
        </w:rPr>
        <w:t>10.</w:t>
      </w:r>
      <w:r w:rsidR="007F6F0B">
        <w:rPr>
          <w:rFonts w:eastAsiaTheme="minorHAnsi" w:cs="굴림" w:hint="eastAsia"/>
          <w:color w:val="000000"/>
          <w:sz w:val="24"/>
          <w:szCs w:val="24"/>
          <w:lang w:val="en-US" w:eastAsia="ko-KR"/>
        </w:rPr>
        <w:t xml:space="preserve"> </w:t>
      </w:r>
      <w:r w:rsidRPr="009D26AD">
        <w:rPr>
          <w:rFonts w:eastAsiaTheme="minorHAnsi" w:cs="굴림"/>
          <w:color w:val="000000"/>
          <w:sz w:val="24"/>
          <w:szCs w:val="24"/>
          <w:lang w:val="en-US" w:eastAsia="ko-KR"/>
        </w:rPr>
        <w:t>Who told The Notorious BIG he would amount to nothing</w:t>
      </w:r>
      <w:r w:rsidR="007F6F0B">
        <w:rPr>
          <w:rFonts w:eastAsiaTheme="minorHAnsi" w:cs="굴림" w:hint="eastAsia"/>
          <w:color w:val="000000"/>
          <w:sz w:val="24"/>
          <w:szCs w:val="24"/>
          <w:lang w:val="en-US" w:eastAsia="ko-KR"/>
        </w:rPr>
        <w:t>?</w:t>
      </w:r>
    </w:p>
    <w:p w:rsidR="009D26AD" w:rsidRPr="003C5861" w:rsidRDefault="003C5861" w:rsidP="003C5861">
      <w:pPr>
        <w:shd w:val="clear" w:color="auto" w:fill="FFFFFF"/>
        <w:spacing w:before="100" w:beforeAutospacing="1" w:after="100" w:afterAutospacing="1" w:line="240" w:lineRule="auto"/>
        <w:rPr>
          <w:rFonts w:eastAsiaTheme="minorHAnsi" w:cs="굴림"/>
          <w:b/>
          <w:bCs/>
          <w:color w:val="000000"/>
          <w:sz w:val="24"/>
          <w:szCs w:val="24"/>
          <w:lang w:val="en-US" w:eastAsia="ko-KR"/>
        </w:rPr>
      </w:pPr>
      <w:r>
        <w:rPr>
          <w:rFonts w:eastAsiaTheme="minorHAnsi" w:cs="굴림" w:hint="eastAsia"/>
          <w:b/>
          <w:bCs/>
          <w:color w:val="000000"/>
          <w:sz w:val="24"/>
          <w:szCs w:val="24"/>
          <w:lang w:val="en-US" w:eastAsia="ko-KR"/>
        </w:rPr>
        <w:t>His teachers told the BIG that he would amount to nothing.</w:t>
      </w:r>
    </w:p>
    <w:sectPr w:rsidR="009D26AD" w:rsidRPr="003C5861" w:rsidSect="001C0543">
      <w:pgSz w:w="12240" w:h="15840"/>
      <w:pgMar w:top="426"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76F" w:rsidRDefault="005D176F">
      <w:pPr>
        <w:spacing w:after="0" w:line="240" w:lineRule="auto"/>
      </w:pPr>
      <w:r>
        <w:separator/>
      </w:r>
    </w:p>
  </w:endnote>
  <w:endnote w:type="continuationSeparator" w:id="0">
    <w:p w:rsidR="005D176F" w:rsidRDefault="005D1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76F" w:rsidRDefault="005D176F">
      <w:pPr>
        <w:spacing w:after="0" w:line="240" w:lineRule="auto"/>
      </w:pPr>
      <w:r>
        <w:separator/>
      </w:r>
    </w:p>
  </w:footnote>
  <w:footnote w:type="continuationSeparator" w:id="0">
    <w:p w:rsidR="005D176F" w:rsidRDefault="005D17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713"/>
    <w:multiLevelType w:val="hybridMultilevel"/>
    <w:tmpl w:val="BF824E22"/>
    <w:lvl w:ilvl="0" w:tplc="C26AF3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CB54A2C"/>
    <w:multiLevelType w:val="hybridMultilevel"/>
    <w:tmpl w:val="3738C43C"/>
    <w:lvl w:ilvl="0" w:tplc="5E58EC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78D7DAC"/>
    <w:multiLevelType w:val="hybridMultilevel"/>
    <w:tmpl w:val="2D68378A"/>
    <w:lvl w:ilvl="0" w:tplc="059C93B6">
      <w:start w:val="1"/>
      <w:numFmt w:val="decimal"/>
      <w:lvlText w:val="%1."/>
      <w:lvlJc w:val="left"/>
      <w:pPr>
        <w:ind w:left="420" w:hanging="420"/>
      </w:pPr>
      <w:rPr>
        <w:rFonts w:hint="default"/>
        <w:b w:val="0"/>
      </w:rPr>
    </w:lvl>
    <w:lvl w:ilvl="1" w:tplc="04090019" w:tentative="1">
      <w:start w:val="1"/>
      <w:numFmt w:val="upperLetter"/>
      <w:lvlText w:val="%2."/>
      <w:lvlJc w:val="left"/>
      <w:pPr>
        <w:ind w:left="995" w:hanging="400"/>
      </w:pPr>
    </w:lvl>
    <w:lvl w:ilvl="2" w:tplc="0409001B" w:tentative="1">
      <w:start w:val="1"/>
      <w:numFmt w:val="lowerRoman"/>
      <w:lvlText w:val="%3."/>
      <w:lvlJc w:val="right"/>
      <w:pPr>
        <w:ind w:left="1395" w:hanging="400"/>
      </w:pPr>
    </w:lvl>
    <w:lvl w:ilvl="3" w:tplc="0409000F" w:tentative="1">
      <w:start w:val="1"/>
      <w:numFmt w:val="decimal"/>
      <w:lvlText w:val="%4."/>
      <w:lvlJc w:val="left"/>
      <w:pPr>
        <w:ind w:left="1795" w:hanging="400"/>
      </w:pPr>
    </w:lvl>
    <w:lvl w:ilvl="4" w:tplc="04090019" w:tentative="1">
      <w:start w:val="1"/>
      <w:numFmt w:val="upperLetter"/>
      <w:lvlText w:val="%5."/>
      <w:lvlJc w:val="left"/>
      <w:pPr>
        <w:ind w:left="2195" w:hanging="400"/>
      </w:pPr>
    </w:lvl>
    <w:lvl w:ilvl="5" w:tplc="0409001B" w:tentative="1">
      <w:start w:val="1"/>
      <w:numFmt w:val="lowerRoman"/>
      <w:lvlText w:val="%6."/>
      <w:lvlJc w:val="right"/>
      <w:pPr>
        <w:ind w:left="2595" w:hanging="400"/>
      </w:pPr>
    </w:lvl>
    <w:lvl w:ilvl="6" w:tplc="0409000F" w:tentative="1">
      <w:start w:val="1"/>
      <w:numFmt w:val="decimal"/>
      <w:lvlText w:val="%7."/>
      <w:lvlJc w:val="left"/>
      <w:pPr>
        <w:ind w:left="2995" w:hanging="400"/>
      </w:pPr>
    </w:lvl>
    <w:lvl w:ilvl="7" w:tplc="04090019" w:tentative="1">
      <w:start w:val="1"/>
      <w:numFmt w:val="upperLetter"/>
      <w:lvlText w:val="%8."/>
      <w:lvlJc w:val="left"/>
      <w:pPr>
        <w:ind w:left="3395" w:hanging="400"/>
      </w:pPr>
    </w:lvl>
    <w:lvl w:ilvl="8" w:tplc="0409001B" w:tentative="1">
      <w:start w:val="1"/>
      <w:numFmt w:val="lowerRoman"/>
      <w:lvlText w:val="%9."/>
      <w:lvlJc w:val="right"/>
      <w:pPr>
        <w:ind w:left="3795" w:hanging="40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6698"/>
    <w:rsid w:val="0000236E"/>
    <w:rsid w:val="000158F4"/>
    <w:rsid w:val="000423F0"/>
    <w:rsid w:val="000724FA"/>
    <w:rsid w:val="000950F5"/>
    <w:rsid w:val="000A08E7"/>
    <w:rsid w:val="000A2FE3"/>
    <w:rsid w:val="000B1F7D"/>
    <w:rsid w:val="000C0F41"/>
    <w:rsid w:val="000E7497"/>
    <w:rsid w:val="000F384D"/>
    <w:rsid w:val="00100B57"/>
    <w:rsid w:val="001028AC"/>
    <w:rsid w:val="0010775A"/>
    <w:rsid w:val="00116E2D"/>
    <w:rsid w:val="0012166B"/>
    <w:rsid w:val="001417F6"/>
    <w:rsid w:val="001449A7"/>
    <w:rsid w:val="001519F1"/>
    <w:rsid w:val="001535C4"/>
    <w:rsid w:val="00196A5E"/>
    <w:rsid w:val="001B0246"/>
    <w:rsid w:val="001C0543"/>
    <w:rsid w:val="001E1233"/>
    <w:rsid w:val="00203C38"/>
    <w:rsid w:val="00214DC0"/>
    <w:rsid w:val="002375BC"/>
    <w:rsid w:val="00240188"/>
    <w:rsid w:val="00242D43"/>
    <w:rsid w:val="002466C8"/>
    <w:rsid w:val="002469BE"/>
    <w:rsid w:val="0026447C"/>
    <w:rsid w:val="00275543"/>
    <w:rsid w:val="00275A0F"/>
    <w:rsid w:val="00280F95"/>
    <w:rsid w:val="00285FB6"/>
    <w:rsid w:val="002A249A"/>
    <w:rsid w:val="002A2D6B"/>
    <w:rsid w:val="002C5D48"/>
    <w:rsid w:val="002D6B5C"/>
    <w:rsid w:val="002E0059"/>
    <w:rsid w:val="002F231E"/>
    <w:rsid w:val="002F7082"/>
    <w:rsid w:val="00300759"/>
    <w:rsid w:val="00324F9D"/>
    <w:rsid w:val="00343840"/>
    <w:rsid w:val="00344BE5"/>
    <w:rsid w:val="003C5861"/>
    <w:rsid w:val="003F6BA3"/>
    <w:rsid w:val="00405C3F"/>
    <w:rsid w:val="00430A92"/>
    <w:rsid w:val="004427AB"/>
    <w:rsid w:val="00464777"/>
    <w:rsid w:val="0046795C"/>
    <w:rsid w:val="004749C1"/>
    <w:rsid w:val="0049296B"/>
    <w:rsid w:val="00496698"/>
    <w:rsid w:val="004C1799"/>
    <w:rsid w:val="004C32EE"/>
    <w:rsid w:val="004C58A8"/>
    <w:rsid w:val="004D4FA1"/>
    <w:rsid w:val="004D552A"/>
    <w:rsid w:val="004E1DE8"/>
    <w:rsid w:val="004F76B3"/>
    <w:rsid w:val="00502DCA"/>
    <w:rsid w:val="00527397"/>
    <w:rsid w:val="00534CA2"/>
    <w:rsid w:val="00537FB4"/>
    <w:rsid w:val="00571F8F"/>
    <w:rsid w:val="005A1EC5"/>
    <w:rsid w:val="005A6C63"/>
    <w:rsid w:val="005C6E2D"/>
    <w:rsid w:val="005D176F"/>
    <w:rsid w:val="00615D20"/>
    <w:rsid w:val="00625A17"/>
    <w:rsid w:val="00647FF9"/>
    <w:rsid w:val="0065043B"/>
    <w:rsid w:val="0065671C"/>
    <w:rsid w:val="00666CB1"/>
    <w:rsid w:val="00694FFB"/>
    <w:rsid w:val="006A49D9"/>
    <w:rsid w:val="006A7749"/>
    <w:rsid w:val="006A7C79"/>
    <w:rsid w:val="006C2EF1"/>
    <w:rsid w:val="006D06B3"/>
    <w:rsid w:val="006D4CAB"/>
    <w:rsid w:val="006E2CC8"/>
    <w:rsid w:val="006E67DC"/>
    <w:rsid w:val="007151FE"/>
    <w:rsid w:val="0075782C"/>
    <w:rsid w:val="007A38A3"/>
    <w:rsid w:val="007B62B0"/>
    <w:rsid w:val="007C0421"/>
    <w:rsid w:val="007E05B1"/>
    <w:rsid w:val="007F6F0B"/>
    <w:rsid w:val="00860C2E"/>
    <w:rsid w:val="0086142F"/>
    <w:rsid w:val="00863316"/>
    <w:rsid w:val="0088721D"/>
    <w:rsid w:val="008A4811"/>
    <w:rsid w:val="008D4E74"/>
    <w:rsid w:val="008F016C"/>
    <w:rsid w:val="008F019C"/>
    <w:rsid w:val="0091229A"/>
    <w:rsid w:val="009133AC"/>
    <w:rsid w:val="00935885"/>
    <w:rsid w:val="00944AAB"/>
    <w:rsid w:val="00972066"/>
    <w:rsid w:val="00973E09"/>
    <w:rsid w:val="00990ADF"/>
    <w:rsid w:val="009A4B4F"/>
    <w:rsid w:val="009A7D51"/>
    <w:rsid w:val="009B42D4"/>
    <w:rsid w:val="009C0730"/>
    <w:rsid w:val="009C4187"/>
    <w:rsid w:val="009D26AD"/>
    <w:rsid w:val="009F6046"/>
    <w:rsid w:val="00A50AAB"/>
    <w:rsid w:val="00A517D3"/>
    <w:rsid w:val="00A67B26"/>
    <w:rsid w:val="00A7430C"/>
    <w:rsid w:val="00A806CF"/>
    <w:rsid w:val="00AA1F81"/>
    <w:rsid w:val="00AA3E8E"/>
    <w:rsid w:val="00AB1B71"/>
    <w:rsid w:val="00AC5257"/>
    <w:rsid w:val="00AC635E"/>
    <w:rsid w:val="00AD36B5"/>
    <w:rsid w:val="00AE743E"/>
    <w:rsid w:val="00B272E7"/>
    <w:rsid w:val="00B9244B"/>
    <w:rsid w:val="00B93BCC"/>
    <w:rsid w:val="00BC7600"/>
    <w:rsid w:val="00BD3120"/>
    <w:rsid w:val="00BE75AC"/>
    <w:rsid w:val="00C01BF1"/>
    <w:rsid w:val="00C16210"/>
    <w:rsid w:val="00C203C2"/>
    <w:rsid w:val="00C339CB"/>
    <w:rsid w:val="00C35724"/>
    <w:rsid w:val="00C63A12"/>
    <w:rsid w:val="00C7184C"/>
    <w:rsid w:val="00C8022A"/>
    <w:rsid w:val="00C93ADE"/>
    <w:rsid w:val="00C96CBD"/>
    <w:rsid w:val="00C9716F"/>
    <w:rsid w:val="00CA1671"/>
    <w:rsid w:val="00CA670E"/>
    <w:rsid w:val="00CB5E2A"/>
    <w:rsid w:val="00CC2338"/>
    <w:rsid w:val="00CD0826"/>
    <w:rsid w:val="00CD660F"/>
    <w:rsid w:val="00CE4110"/>
    <w:rsid w:val="00CF5A2D"/>
    <w:rsid w:val="00CF7008"/>
    <w:rsid w:val="00D13FF2"/>
    <w:rsid w:val="00D23DB1"/>
    <w:rsid w:val="00D306E3"/>
    <w:rsid w:val="00D432DB"/>
    <w:rsid w:val="00D56D69"/>
    <w:rsid w:val="00D775A3"/>
    <w:rsid w:val="00DD3E6D"/>
    <w:rsid w:val="00DF1D3F"/>
    <w:rsid w:val="00DF431C"/>
    <w:rsid w:val="00E022C1"/>
    <w:rsid w:val="00E049C8"/>
    <w:rsid w:val="00E14D55"/>
    <w:rsid w:val="00E33743"/>
    <w:rsid w:val="00E568AC"/>
    <w:rsid w:val="00E707C8"/>
    <w:rsid w:val="00EB2957"/>
    <w:rsid w:val="00EC5657"/>
    <w:rsid w:val="00EF6930"/>
    <w:rsid w:val="00F01857"/>
    <w:rsid w:val="00F81D88"/>
    <w:rsid w:val="00FA055A"/>
    <w:rsid w:val="00FA7C3B"/>
    <w:rsid w:val="00FB3D3B"/>
    <w:rsid w:val="00FB7EF8"/>
    <w:rsid w:val="00FD720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98"/>
    <w:pPr>
      <w:spacing w:after="200" w:line="276" w:lineRule="auto"/>
    </w:pPr>
    <w:rPr>
      <w:kern w:val="0"/>
      <w:sz w:val="22"/>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6698"/>
    <w:rPr>
      <w:kern w:val="0"/>
      <w:sz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4BE5"/>
    <w:pPr>
      <w:ind w:leftChars="400" w:left="800"/>
    </w:pPr>
  </w:style>
  <w:style w:type="paragraph" w:styleId="a5">
    <w:name w:val="header"/>
    <w:basedOn w:val="a"/>
    <w:link w:val="Char"/>
    <w:uiPriority w:val="99"/>
    <w:semiHidden/>
    <w:unhideWhenUsed/>
    <w:rsid w:val="006E2CC8"/>
    <w:pPr>
      <w:tabs>
        <w:tab w:val="center" w:pos="4513"/>
        <w:tab w:val="right" w:pos="9026"/>
      </w:tabs>
      <w:snapToGrid w:val="0"/>
    </w:pPr>
  </w:style>
  <w:style w:type="character" w:customStyle="1" w:styleId="Char">
    <w:name w:val="머리글 Char"/>
    <w:basedOn w:val="a0"/>
    <w:link w:val="a5"/>
    <w:uiPriority w:val="99"/>
    <w:semiHidden/>
    <w:rsid w:val="006E2CC8"/>
    <w:rPr>
      <w:kern w:val="0"/>
      <w:sz w:val="22"/>
      <w:lang w:val="en-CA" w:eastAsia="en-US"/>
    </w:rPr>
  </w:style>
  <w:style w:type="paragraph" w:styleId="a6">
    <w:name w:val="footer"/>
    <w:basedOn w:val="a"/>
    <w:link w:val="Char0"/>
    <w:uiPriority w:val="99"/>
    <w:semiHidden/>
    <w:unhideWhenUsed/>
    <w:rsid w:val="006E2CC8"/>
    <w:pPr>
      <w:tabs>
        <w:tab w:val="center" w:pos="4513"/>
        <w:tab w:val="right" w:pos="9026"/>
      </w:tabs>
      <w:snapToGrid w:val="0"/>
    </w:pPr>
  </w:style>
  <w:style w:type="character" w:customStyle="1" w:styleId="Char0">
    <w:name w:val="바닥글 Char"/>
    <w:basedOn w:val="a0"/>
    <w:link w:val="a6"/>
    <w:uiPriority w:val="99"/>
    <w:semiHidden/>
    <w:rsid w:val="006E2CC8"/>
    <w:rPr>
      <w:kern w:val="0"/>
      <w:sz w:val="22"/>
      <w:lang w:val="en-CA" w:eastAsia="en-US"/>
    </w:rPr>
  </w:style>
  <w:style w:type="character" w:styleId="a7">
    <w:name w:val="Hyperlink"/>
    <w:basedOn w:val="a0"/>
    <w:uiPriority w:val="99"/>
    <w:unhideWhenUsed/>
    <w:rsid w:val="00B93BCC"/>
    <w:rPr>
      <w:color w:val="0000FF"/>
      <w:u w:val="single"/>
    </w:rPr>
  </w:style>
  <w:style w:type="paragraph" w:styleId="a8">
    <w:name w:val="Normal (Web)"/>
    <w:basedOn w:val="a"/>
    <w:uiPriority w:val="99"/>
    <w:unhideWhenUsed/>
    <w:rsid w:val="00B93BCC"/>
    <w:pPr>
      <w:spacing w:before="100" w:beforeAutospacing="1" w:after="100" w:afterAutospacing="1" w:line="240" w:lineRule="auto"/>
    </w:pPr>
    <w:rPr>
      <w:rFonts w:ascii="굴림" w:eastAsia="굴림" w:hAnsi="굴림" w:cs="굴림"/>
      <w:color w:val="000000"/>
      <w:sz w:val="24"/>
      <w:szCs w:val="24"/>
      <w:lang w:val="en-US" w:eastAsia="ko-KR"/>
    </w:rPr>
  </w:style>
  <w:style w:type="character" w:styleId="a9">
    <w:name w:val="Strong"/>
    <w:basedOn w:val="a0"/>
    <w:uiPriority w:val="22"/>
    <w:qFormat/>
    <w:rsid w:val="009D26AD"/>
    <w:rPr>
      <w:b/>
      <w:bCs/>
    </w:rPr>
  </w:style>
</w:styles>
</file>

<file path=word/webSettings.xml><?xml version="1.0" encoding="utf-8"?>
<w:webSettings xmlns:r="http://schemas.openxmlformats.org/officeDocument/2006/relationships" xmlns:w="http://schemas.openxmlformats.org/wordprocessingml/2006/main">
  <w:divs>
    <w:div w:id="63457180">
      <w:bodyDiv w:val="1"/>
      <w:marLeft w:val="0"/>
      <w:marRight w:val="0"/>
      <w:marTop w:val="0"/>
      <w:marBottom w:val="0"/>
      <w:divBdr>
        <w:top w:val="none" w:sz="0" w:space="0" w:color="auto"/>
        <w:left w:val="none" w:sz="0" w:space="0" w:color="auto"/>
        <w:bottom w:val="none" w:sz="0" w:space="0" w:color="auto"/>
        <w:right w:val="none" w:sz="0" w:space="0" w:color="auto"/>
      </w:divBdr>
      <w:divsChild>
        <w:div w:id="1722972839">
          <w:marLeft w:val="0"/>
          <w:marRight w:val="0"/>
          <w:marTop w:val="0"/>
          <w:marBottom w:val="0"/>
          <w:divBdr>
            <w:top w:val="none" w:sz="0" w:space="0" w:color="auto"/>
            <w:left w:val="none" w:sz="0" w:space="0" w:color="auto"/>
            <w:bottom w:val="none" w:sz="0" w:space="0" w:color="auto"/>
            <w:right w:val="none" w:sz="0" w:space="0" w:color="auto"/>
          </w:divBdr>
        </w:div>
      </w:divsChild>
    </w:div>
    <w:div w:id="1103303505">
      <w:bodyDiv w:val="1"/>
      <w:marLeft w:val="0"/>
      <w:marRight w:val="0"/>
      <w:marTop w:val="0"/>
      <w:marBottom w:val="0"/>
      <w:divBdr>
        <w:top w:val="none" w:sz="0" w:space="0" w:color="auto"/>
        <w:left w:val="none" w:sz="0" w:space="0" w:color="auto"/>
        <w:bottom w:val="none" w:sz="0" w:space="0" w:color="auto"/>
        <w:right w:val="none" w:sz="0" w:space="0" w:color="auto"/>
      </w:divBdr>
      <w:divsChild>
        <w:div w:id="891649228">
          <w:marLeft w:val="0"/>
          <w:marRight w:val="0"/>
          <w:marTop w:val="0"/>
          <w:marBottom w:val="0"/>
          <w:divBdr>
            <w:top w:val="none" w:sz="0" w:space="0" w:color="auto"/>
            <w:left w:val="none" w:sz="0" w:space="0" w:color="auto"/>
            <w:bottom w:val="none" w:sz="0" w:space="0" w:color="auto"/>
            <w:right w:val="none" w:sz="0" w:space="0" w:color="auto"/>
          </w:divBdr>
        </w:div>
      </w:divsChild>
    </w:div>
    <w:div w:id="1545557643">
      <w:bodyDiv w:val="1"/>
      <w:marLeft w:val="0"/>
      <w:marRight w:val="0"/>
      <w:marTop w:val="0"/>
      <w:marBottom w:val="0"/>
      <w:divBdr>
        <w:top w:val="none" w:sz="0" w:space="0" w:color="auto"/>
        <w:left w:val="none" w:sz="0" w:space="0" w:color="auto"/>
        <w:bottom w:val="none" w:sz="0" w:space="0" w:color="auto"/>
        <w:right w:val="none" w:sz="0" w:space="0" w:color="auto"/>
      </w:divBdr>
      <w:divsChild>
        <w:div w:id="1490558563">
          <w:marLeft w:val="0"/>
          <w:marRight w:val="0"/>
          <w:marTop w:val="0"/>
          <w:marBottom w:val="0"/>
          <w:divBdr>
            <w:top w:val="none" w:sz="0" w:space="0" w:color="auto"/>
            <w:left w:val="none" w:sz="0" w:space="0" w:color="auto"/>
            <w:bottom w:val="none" w:sz="0" w:space="0" w:color="auto"/>
            <w:right w:val="none" w:sz="0" w:space="0" w:color="auto"/>
          </w:divBdr>
        </w:div>
      </w:divsChild>
    </w:div>
    <w:div w:id="2044939766">
      <w:bodyDiv w:val="1"/>
      <w:marLeft w:val="0"/>
      <w:marRight w:val="0"/>
      <w:marTop w:val="0"/>
      <w:marBottom w:val="0"/>
      <w:divBdr>
        <w:top w:val="none" w:sz="0" w:space="0" w:color="auto"/>
        <w:left w:val="none" w:sz="0" w:space="0" w:color="auto"/>
        <w:bottom w:val="none" w:sz="0" w:space="0" w:color="auto"/>
        <w:right w:val="none" w:sz="0" w:space="0" w:color="auto"/>
      </w:divBdr>
      <w:divsChild>
        <w:div w:id="108095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3F555-55A1-4082-97B9-D537ADBA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1460</Words>
  <Characters>8325</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2015-06-04T14:43:00Z</dcterms:created>
  <dcterms:modified xsi:type="dcterms:W3CDTF">2015-06-04T14:43:00Z</dcterms:modified>
</cp:coreProperties>
</file>