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560B00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597E91" w:rsidP="004D334F">
            <w:pPr>
              <w:rPr>
                <w:rFonts w:hint="eastAsia"/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The alien story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591EEA" w:rsidRDefault="00EC0E76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unji Lee"/>
                  </w:textInput>
                </w:ffData>
              </w:fldChar>
            </w:r>
            <w:bookmarkStart w:id="1" w:name="Text34"/>
            <w:r w:rsidR="00A84C9F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84C9F">
              <w:rPr>
                <w:noProof/>
                <w:color w:val="0000FF"/>
                <w:sz w:val="22"/>
                <w:szCs w:val="22"/>
              </w:rPr>
              <w:t>Eunji Lee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15AA6" w:rsidRDefault="00560B00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560B0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2 years old"/>
                  </w:textInput>
                </w:ffData>
              </w:fldChar>
            </w:r>
            <w:bookmarkStart w:id="2" w:name="Text4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12 years old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60B00" w:rsidRDefault="00560B00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EC0E76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0 mins"/>
                  </w:textInput>
                </w:ffData>
              </w:fldChar>
            </w:r>
            <w:bookmarkStart w:id="3" w:name="Text6"/>
            <w:r w:rsidR="00A84C9F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84C9F">
              <w:rPr>
                <w:noProof/>
                <w:color w:val="0000FF"/>
                <w:sz w:val="22"/>
                <w:szCs w:val="22"/>
              </w:rPr>
              <w:t>50 mins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415AA6" w:rsidRDefault="00560B00" w:rsidP="00E74841">
            <w:pPr>
              <w:pStyle w:val="5"/>
              <w:spacing w:before="100" w:beforeAutospacing="1" w:after="100" w:afterAutospacing="1"/>
              <w:ind w:firstLineChars="50" w:firstLine="120"/>
              <w:rPr>
                <w:rFonts w:eastAsia="맑은 고딕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White board, Marker, </w:t>
            </w:r>
            <w:r w:rsidR="00415AA6">
              <w:rPr>
                <w:rFonts w:eastAsia="맑은 고딕"/>
                <w:b w:val="0"/>
                <w:color w:val="0000FF"/>
                <w:sz w:val="24"/>
                <w:szCs w:val="24"/>
              </w:rPr>
              <w:t>W</w:t>
            </w: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orksheets, C</w:t>
            </w:r>
            <w:r w:rsidR="00415AA6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olor pencils,</w:t>
            </w: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 paper</w:t>
            </w:r>
            <w:r w:rsidR="00E74841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s</w:t>
            </w: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, pencil </w:t>
            </w:r>
            <w:r w:rsidR="00415AA6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 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02A11" w:rsidRDefault="00597E91" w:rsidP="00E41AF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be better able to </w:t>
            </w:r>
            <w:r w:rsidR="00E41AF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use their schemata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by putting the story in the correct order.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02A11" w:rsidRDefault="00597E91" w:rsidP="00726024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Students will draw out the main key sentences </w:t>
            </w:r>
            <w:r w:rsidR="00C174FE">
              <w:rPr>
                <w:rFonts w:eastAsia="맑은 고딕" w:hint="eastAsia"/>
                <w:color w:val="0000FF"/>
                <w:sz w:val="22"/>
                <w:szCs w:val="22"/>
              </w:rPr>
              <w:t xml:space="preserve">from the text 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by</w:t>
            </w:r>
            <w:r w:rsidR="00C174FE">
              <w:rPr>
                <w:rFonts w:eastAsia="맑은 고딕" w:hint="eastAsia"/>
                <w:color w:val="0000FF"/>
                <w:sz w:val="22"/>
                <w:szCs w:val="22"/>
              </w:rPr>
              <w:t xml:space="preserve"> reading the text thoroughly.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 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03E35" w:rsidRDefault="00E74841" w:rsidP="00E41AF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</w:t>
            </w:r>
            <w:r w:rsidR="00E41AF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be able to know the whole story</w:t>
            </w:r>
            <w:r w:rsidR="00303E3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 w:rsidR="009814A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by</w:t>
            </w:r>
            <w:r w:rsidR="00E41AF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answering some questions.</w:t>
            </w:r>
            <w:r w:rsidR="009814A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303E35" w:rsidRDefault="00E41AF3" w:rsidP="0081286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Listen and speak the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sentences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in the correct order.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303E35" w:rsidRDefault="00DB5841" w:rsidP="0081286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Talk about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how to put the story in the correct order.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B5841" w:rsidRDefault="00DB5841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Read the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sentences out loud.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DB5841" w:rsidRDefault="0081286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Write the main key sentences.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B5841" w:rsidRDefault="00DB5841" w:rsidP="0081286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focus on pronunciation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 e.g. /</w:t>
            </w:r>
            <w:proofErr w:type="spellStart"/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dr</w:t>
            </w:r>
            <w:proofErr w:type="spellEnd"/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/, /pr</w:t>
            </w:r>
            <w:r w:rsidR="00DD083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/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81286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focus on vocabulary.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e.g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.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saw, drove..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81286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focus on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past tense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e.g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.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She saw~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,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 strange light seemed~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..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81286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practice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past tense sentences in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the </w:t>
            </w:r>
            <w:r w:rsidR="0081286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past situations.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F5158A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express their own 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past tense sentences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in daily life.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DD083B" w:rsidRDefault="00DD083B" w:rsidP="00F5158A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They already know some words like 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son </w:t>
            </w:r>
            <w:proofErr w:type="gramStart"/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or  feeling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 It will make them understand easily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DD083B" w:rsidRDefault="00DD083B" w:rsidP="00F374C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They will confuse </w:t>
            </w:r>
            <w:r w:rsidR="000523E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about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 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regular and irregular past tenses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like 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saw, seemed</w:t>
            </w:r>
            <w:proofErr w:type="gramStart"/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..</w:t>
            </w:r>
            <w:proofErr w:type="gramEnd"/>
          </w:p>
          <w:p w:rsidR="00BC414A" w:rsidRPr="000523E2" w:rsidRDefault="00BC414A" w:rsidP="000523E2">
            <w:pPr>
              <w:pStyle w:val="Body"/>
              <w:rPr>
                <w:rFonts w:eastAsia="맑은 고딕"/>
                <w:sz w:val="22"/>
                <w:szCs w:val="22"/>
              </w:rPr>
            </w:pPr>
            <w:r w:rsidRPr="00591EEA">
              <w:rPr>
                <w:color w:val="0000FF"/>
              </w:rPr>
              <w:tab/>
            </w:r>
            <w:r w:rsidR="000523E2">
              <w:rPr>
                <w:rFonts w:eastAsia="맑은 고딕" w:hint="eastAsia"/>
                <w:color w:val="0000FF"/>
                <w:sz w:val="22"/>
                <w:szCs w:val="22"/>
              </w:rPr>
              <w:t>I will let them practice one by one by making their own sentences.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0523E2" w:rsidRDefault="000523E2" w:rsidP="00F5158A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  <w:lang w:val="en-GB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 </w:t>
            </w:r>
            <w:r w:rsidR="00F5158A" w:rsidRPr="00F5158A">
              <w:rPr>
                <w:rFonts w:eastAsia="맑은 고딕"/>
                <w:b w:val="0"/>
                <w:color w:val="0000FF"/>
                <w:sz w:val="22"/>
                <w:szCs w:val="22"/>
              </w:rPr>
              <w:t>http://www.esl-lounge.com/student/reading/3r2-alien-story.php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3E2" w:rsidRDefault="000523E2" w:rsidP="00427DF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If there is not enough time for activity, give them 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story making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worksheet as homework.</w:t>
            </w:r>
          </w:p>
          <w:p w:rsidR="000523E2" w:rsidRDefault="000523E2" w:rsidP="00427DF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lastRenderedPageBreak/>
              <w:t xml:space="preserve">If there is a little time left, do the SOS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activity.</w:t>
            </w:r>
            <w:proofErr w:type="gramEnd"/>
          </w:p>
          <w:p w:rsidR="003F75ED" w:rsidRPr="000523E2" w:rsidRDefault="000523E2" w:rsidP="000523E2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It is called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Tell me what am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doing?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game. You need to think some action verbs. Divide two team</w:t>
            </w:r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 and give them a minute to do the game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One team should stand in a row seeing the wall. After that, you show one action verb to only one student, </w:t>
            </w:r>
            <w:proofErr w:type="gramStart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then</w:t>
            </w:r>
            <w:proofErr w:type="gramEnd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 student will explain what that word is to second person. And second person will do that to third person and so on. When one team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proofErr w:type="gramStart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do</w:t>
            </w:r>
            <w:proofErr w:type="gramEnd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that, the other team has to sit and watch how many words they get.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 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lastRenderedPageBreak/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E706B" w:rsidRDefault="008824C6" w:rsidP="00F5158A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Talk about the 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aliens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FE706B" w:rsidRDefault="008824C6" w:rsidP="00F5158A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Draw out their interests </w:t>
            </w:r>
            <w:proofErr w:type="gramStart"/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about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concept.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E706B" w:rsidRDefault="008824C6" w:rsidP="00F851D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None.</w:t>
            </w:r>
            <w:proofErr w:type="gramEnd"/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8824C6" w:rsidRDefault="009D1D54" w:rsidP="00427DF2">
            <w:pPr>
              <w:pStyle w:val="a5"/>
              <w:rPr>
                <w:rFonts w:ascii="Arial" w:eastAsia="맑은 고딕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 xml:space="preserve">3 </w:t>
            </w:r>
            <w:r w:rsidR="008824C6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824C6" w:rsidRDefault="008824C6" w:rsidP="00427DF2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824C6" w:rsidRDefault="008824C6" w:rsidP="00F5158A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Listen to the teacher and </w:t>
            </w:r>
            <w:r w:rsidR="00F5158A">
              <w:rPr>
                <w:rFonts w:eastAsia="맑은 고딕" w:hint="eastAsia"/>
                <w:color w:val="0000FF"/>
                <w:sz w:val="22"/>
                <w:szCs w:val="22"/>
              </w:rPr>
              <w:t>think about the aliens or experiences related to alien or super natural things.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824C6" w:rsidRDefault="008824C6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Explain the </w:t>
            </w:r>
            <w:r w:rsidR="00F5158A">
              <w:rPr>
                <w:rFonts w:eastAsia="맑은 고딕" w:hint="eastAsia"/>
                <w:color w:val="0000FF"/>
                <w:sz w:val="22"/>
                <w:szCs w:val="22"/>
              </w:rPr>
              <w:t xml:space="preserve">topic </w:t>
            </w:r>
            <w:r w:rsidR="00F5158A">
              <w:rPr>
                <w:rFonts w:eastAsia="맑은 고딕"/>
                <w:color w:val="0000FF"/>
                <w:sz w:val="22"/>
                <w:szCs w:val="22"/>
              </w:rPr>
              <w:t>‘</w:t>
            </w:r>
            <w:r w:rsidR="00F5158A">
              <w:rPr>
                <w:rFonts w:eastAsia="맑은 고딕" w:hint="eastAsia"/>
                <w:color w:val="0000FF"/>
                <w:sz w:val="22"/>
                <w:szCs w:val="22"/>
              </w:rPr>
              <w:t>alien</w:t>
            </w:r>
            <w:r w:rsidR="00F5158A">
              <w:rPr>
                <w:rFonts w:eastAsia="맑은 고딕"/>
                <w:color w:val="0000FF"/>
                <w:sz w:val="22"/>
                <w:szCs w:val="22"/>
              </w:rPr>
              <w:t>’</w:t>
            </w:r>
            <w:r w:rsidR="00F5158A">
              <w:rPr>
                <w:rFonts w:eastAsia="맑은 고딕" w:hint="eastAsia"/>
                <w:color w:val="0000FF"/>
                <w:sz w:val="22"/>
                <w:szCs w:val="22"/>
              </w:rPr>
              <w:t>.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8824C6" w:rsidRDefault="00EC0E76" w:rsidP="00427DF2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"/>
                  </w:textInput>
                </w:ffData>
              </w:fldChar>
            </w:r>
            <w:r w:rsidR="009D1D54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="009D1D54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3 min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824C6" w:rsidRDefault="00EC0E76" w:rsidP="008824C6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8824C6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8824C6" w:rsidRPr="008824C6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824C6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F5158A" w:rsidRDefault="00F5158A" w:rsidP="00F851DC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Let them share the story about alien or super natural things.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824C6" w:rsidRDefault="008824C6" w:rsidP="00F851DC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 w:rsidRPr="008824C6">
              <w:rPr>
                <w:rFonts w:eastAsia="맑은 고딕" w:hint="eastAsia"/>
                <w:color w:val="1F497D" w:themeColor="text2"/>
                <w:sz w:val="22"/>
                <w:szCs w:val="22"/>
              </w:rPr>
              <w:t>If there is an error, make a correction.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DC2D3E" w:rsidRDefault="00DC2D3E" w:rsidP="00F851D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Make sure they understand</w:t>
            </w:r>
            <w:r w:rsidR="00F5158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 topic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8"/>
        <w:gridCol w:w="1356"/>
        <w:gridCol w:w="1618"/>
        <w:gridCol w:w="943"/>
        <w:gridCol w:w="3084"/>
        <w:gridCol w:w="2337"/>
      </w:tblGrid>
      <w:tr w:rsidR="00CB12E9" w:rsidRPr="008F439C" w:rsidTr="00005798">
        <w:trPr>
          <w:trHeight w:val="360"/>
          <w:jc w:val="center"/>
        </w:trPr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517D22" w:rsidP="00D107C0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Put the story in the correct order.</w:t>
            </w:r>
          </w:p>
        </w:tc>
      </w:tr>
      <w:tr w:rsidR="00CB12E9" w:rsidRPr="008F439C" w:rsidTr="00005798">
        <w:trPr>
          <w:trHeight w:val="301"/>
          <w:jc w:val="center"/>
        </w:trPr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005798">
        <w:trPr>
          <w:trHeight w:val="320"/>
          <w:jc w:val="center"/>
        </w:trPr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517D22" w:rsidP="00D107C0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Make them understand</w:t>
            </w: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story by using their schemata.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611826" w:rsidP="003C60DE">
            <w:pPr>
              <w:pStyle w:val="5"/>
              <w:rPr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Work sheet </w:t>
            </w:r>
            <w:r w:rsidR="00D107C0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about alien.</w:t>
            </w:r>
            <w:proofErr w:type="gramEnd"/>
          </w:p>
        </w:tc>
      </w:tr>
      <w:tr w:rsidR="00CB12E9" w:rsidRPr="008F439C" w:rsidTr="00005798">
        <w:trPr>
          <w:trHeight w:val="30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005798">
        <w:trPr>
          <w:trHeight w:val="187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EC0E76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min"/>
                  </w:textInput>
                </w:ffData>
              </w:fldChar>
            </w:r>
            <w:r w:rsidR="00DC2D3E"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="00DC2D3E" w:rsidRPr="00FB1C62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7 min</w:t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611826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roups"/>
                  </w:ddList>
                </w:ffData>
              </w:fldChar>
            </w:r>
            <w:bookmarkStart w:id="4" w:name="Dropdown3"/>
            <w:r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DC2D3E" w:rsidP="00611826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Students will </w:t>
            </w:r>
            <w:r w:rsidR="00611826">
              <w:rPr>
                <w:rFonts w:eastAsia="맑은 고딕" w:hint="eastAsia"/>
                <w:color w:val="1F497D" w:themeColor="text2"/>
                <w:sz w:val="22"/>
                <w:szCs w:val="22"/>
              </w:rPr>
              <w:t>try to talk to each other to put the story in the correct order.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611826" w:rsidP="003C60DE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Divide 3 groups and help them if they have difficulty in putting the story in the correct order.</w:t>
            </w:r>
          </w:p>
        </w:tc>
      </w:tr>
      <w:tr w:rsidR="00611826" w:rsidRPr="008F439C" w:rsidTr="00005798">
        <w:trPr>
          <w:trHeight w:val="187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26" w:rsidRPr="00611826" w:rsidRDefault="00611826" w:rsidP="00611826">
            <w:pPr>
              <w:pStyle w:val="a5"/>
              <w:tabs>
                <w:tab w:val="clear" w:pos="4680"/>
                <w:tab w:val="clear" w:pos="9360"/>
                <w:tab w:val="left" w:pos="40"/>
              </w:tabs>
              <w:rPr>
                <w:rFonts w:ascii="Arial" w:eastAsia="맑은 고딕" w:hAnsi="Arial" w:cs="Arial" w:hint="eastAsia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ab/>
            </w:r>
            <w:r>
              <w:rPr>
                <w:rFonts w:ascii="Arial" w:eastAsia="맑은 고딕" w:hAnsi="Arial" w:cs="Arial" w:hint="eastAsia"/>
                <w:color w:val="1F497D" w:themeColor="text2"/>
                <w:sz w:val="22"/>
                <w:szCs w:val="22"/>
              </w:rPr>
              <w:t>5 min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Pr="00611826" w:rsidRDefault="00611826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Whole class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Pr="00FB1C62" w:rsidRDefault="00611826" w:rsidP="00611826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read the story which they made out loud and if there are some mistakes, they will correct them.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26" w:rsidRPr="00611826" w:rsidRDefault="00611826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Tell them correct answers and make them read together.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6C0" w:rsidRPr="00FB1C62" w:rsidRDefault="008346C0" w:rsidP="00611826">
            <w:pPr>
              <w:pStyle w:val="5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Make sure </w:t>
            </w:r>
            <w:r w:rsidR="00611826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every in group participate in the activity.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7"/>
        <w:gridCol w:w="1356"/>
        <w:gridCol w:w="1618"/>
        <w:gridCol w:w="943"/>
        <w:gridCol w:w="3085"/>
        <w:gridCol w:w="2337"/>
      </w:tblGrid>
      <w:tr w:rsidR="00CB12E9" w:rsidRPr="008F439C" w:rsidTr="00FB1C62">
        <w:trPr>
          <w:trHeight w:val="360"/>
          <w:jc w:val="center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FB1C62" w:rsidRDefault="00517D22" w:rsidP="003C60DE">
            <w:pPr>
              <w:pStyle w:val="Heading31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R</w:t>
            </w:r>
            <w:r w:rsidR="0081386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ead,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answer some questions</w:t>
            </w:r>
            <w:r w:rsidR="0081386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and make a small book.</w:t>
            </w:r>
          </w:p>
        </w:tc>
      </w:tr>
      <w:tr w:rsidR="00CB12E9" w:rsidRPr="008F439C" w:rsidTr="00FB1C62">
        <w:trPr>
          <w:trHeight w:val="301"/>
          <w:jc w:val="center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FB1C62">
        <w:trPr>
          <w:trHeight w:val="320"/>
          <w:jc w:val="center"/>
        </w:trPr>
        <w:tc>
          <w:tcPr>
            <w:tcW w:w="4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611826" w:rsidP="00DD58D4">
            <w:pPr>
              <w:pStyle w:val="5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  <w:t>Make</w:t>
            </w:r>
            <w: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 them understand the story</w:t>
            </w:r>
            <w:r w:rsidR="00DD58D4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 thoroughly.</w:t>
            </w:r>
          </w:p>
        </w:tc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FB1C62" w:rsidRDefault="00D107C0" w:rsidP="00100DBF">
            <w:pPr>
              <w:pStyle w:val="5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Text about alien, papers, pen</w:t>
            </w:r>
            <w:r w:rsidR="0081386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, color pencils</w:t>
            </w:r>
            <w:r w:rsidR="00906F5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, glue</w:t>
            </w:r>
          </w:p>
        </w:tc>
      </w:tr>
      <w:tr w:rsidR="00CB12E9" w:rsidRPr="008F439C" w:rsidTr="00FB1C62">
        <w:trPr>
          <w:trHeight w:val="301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FB1C62">
        <w:trPr>
          <w:trHeight w:val="18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813866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3 min"/>
                  </w:textInput>
                </w:ffData>
              </w:fldChar>
            </w:r>
            <w:bookmarkStart w:id="5" w:name="Text28"/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3 min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EC0E76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8346C0" w:rsidRPr="00FB1C6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8346C0" w:rsidP="00813866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Students will </w:t>
            </w:r>
            <w:r w:rsidR="00813866">
              <w:rPr>
                <w:rFonts w:eastAsia="맑은 고딕" w:hint="eastAsia"/>
                <w:color w:val="1F497D" w:themeColor="text2"/>
                <w:sz w:val="22"/>
                <w:szCs w:val="22"/>
              </w:rPr>
              <w:t>read the story.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8346C0" w:rsidP="00813866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Observe the students </w:t>
            </w:r>
          </w:p>
        </w:tc>
      </w:tr>
      <w:tr w:rsidR="00CB12E9" w:rsidRPr="008F439C" w:rsidTr="00FB1C62">
        <w:trPr>
          <w:trHeight w:val="18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346F73" w:rsidP="003C60DE">
            <w:pPr>
              <w:pStyle w:val="a5"/>
              <w:rPr>
                <w:rFonts w:ascii="Arial" w:eastAsia="맑은 고딕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1F497D" w:themeColor="text2"/>
                <w:sz w:val="22"/>
                <w:szCs w:val="22"/>
              </w:rPr>
              <w:t>5</w:t>
            </w:r>
            <w:r w:rsidR="00FB1C62" w:rsidRPr="00FB1C62">
              <w:rPr>
                <w:rFonts w:ascii="Arial" w:eastAsia="맑은 고딕" w:hAnsi="Arial" w:cs="Arial" w:hint="eastAsia"/>
                <w:color w:val="1F497D" w:themeColor="text2"/>
                <w:sz w:val="22"/>
                <w:szCs w:val="22"/>
              </w:rPr>
              <w:t xml:space="preserve"> min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813866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ole class"/>
                  </w:ddList>
                </w:ffData>
              </w:fldChar>
            </w:r>
            <w:r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813866" w:rsidRDefault="00813866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answer the question about the text.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813866" w:rsidRDefault="00813866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Ask some questions and explain what they don</w:t>
            </w:r>
            <w:r>
              <w:rPr>
                <w:rFonts w:eastAsia="맑은 고딕"/>
                <w:color w:val="1F497D" w:themeColor="text2"/>
                <w:sz w:val="22"/>
                <w:szCs w:val="22"/>
              </w:rPr>
              <w:t>’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t know.</w:t>
            </w:r>
          </w:p>
        </w:tc>
      </w:tr>
      <w:tr w:rsidR="00CB12E9" w:rsidRPr="008F439C" w:rsidTr="00FB1C62">
        <w:trPr>
          <w:trHeight w:val="18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346F73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min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10 min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813866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</w:ddList>
                </w:ffData>
              </w:fldChar>
            </w:r>
            <w:r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854" w:rsidRDefault="00813866" w:rsidP="00813866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Students will </w:t>
            </w:r>
            <w:r w:rsidR="00C87854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make a small book </w:t>
            </w:r>
            <w:r w:rsidR="003E61F4">
              <w:rPr>
                <w:rFonts w:eastAsia="맑은 고딕" w:hint="eastAsia"/>
                <w:color w:val="1F497D" w:themeColor="text2"/>
                <w:sz w:val="22"/>
                <w:szCs w:val="22"/>
              </w:rPr>
              <w:t>and write</w:t>
            </w:r>
            <w:r w:rsidR="00C87854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the 4 key sentences</w:t>
            </w:r>
            <w:r w:rsidR="00EE104B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with colored drawings and make a presentation</w:t>
            </w:r>
            <w:r w:rsidR="00C87854">
              <w:rPr>
                <w:rFonts w:eastAsia="맑은 고딕" w:hint="eastAsia"/>
                <w:color w:val="1F497D" w:themeColor="text2"/>
                <w:sz w:val="22"/>
                <w:szCs w:val="22"/>
              </w:rPr>
              <w:t>.</w:t>
            </w:r>
          </w:p>
          <w:p w:rsidR="00CB12E9" w:rsidRPr="00813866" w:rsidRDefault="00CB12E9" w:rsidP="00813866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3E61F4" w:rsidRDefault="003E61F4" w:rsidP="003E61F4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Explain how to make a small book and help them.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FB1C62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Make everyone participate in the activity.</w:t>
            </w:r>
          </w:p>
          <w:p w:rsidR="00EE104B" w:rsidRPr="00EE104B" w:rsidRDefault="00EE104B" w:rsidP="00EE104B">
            <w:pPr>
              <w:pStyle w:val="Body"/>
              <w:rPr>
                <w:rFonts w:eastAsia="맑은 고딕" w:hint="eastAsia"/>
              </w:rPr>
            </w:pPr>
          </w:p>
          <w:p w:rsidR="003E61F4" w:rsidRPr="00EE104B" w:rsidRDefault="003E61F4" w:rsidP="003E61F4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EE104B">
              <w:rPr>
                <w:rFonts w:eastAsia="맑은 고딕" w:hint="eastAsia"/>
                <w:color w:val="1F497D" w:themeColor="text2"/>
                <w:sz w:val="22"/>
                <w:szCs w:val="22"/>
              </w:rPr>
              <w:t>How to make a small book</w:t>
            </w:r>
          </w:p>
          <w:p w:rsidR="003E61F4" w:rsidRPr="00EE104B" w:rsidRDefault="004A0018" w:rsidP="003E61F4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First, prepare a paper and cut</w:t>
            </w:r>
            <w:r w:rsidR="003E61F4" w:rsidRPr="00EE104B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</w:t>
            </w:r>
            <w:r w:rsidR="00620155" w:rsidRPr="00EE104B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the paper in half lengthways. Second, Fold the paper in four equal </w:t>
            </w:r>
            <w:proofErr w:type="spellStart"/>
            <w:r w:rsidR="00620155" w:rsidRPr="00EE104B">
              <w:rPr>
                <w:rFonts w:eastAsia="맑은 고딕" w:hint="eastAsia"/>
                <w:color w:val="1F497D" w:themeColor="text2"/>
                <w:sz w:val="22"/>
                <w:szCs w:val="22"/>
              </w:rPr>
              <w:t>widthways</w:t>
            </w:r>
            <w:proofErr w:type="spellEnd"/>
            <w:r w:rsidR="00620155" w:rsidRPr="00EE104B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and cut 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and make 5 little paper. Last, fold the short part of paper in one centimeter size and paste that parts.</w:t>
            </w:r>
          </w:p>
          <w:p w:rsidR="00EE104B" w:rsidRDefault="00EE104B" w:rsidP="00C87854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</w:p>
          <w:p w:rsidR="00EE104B" w:rsidRDefault="00EE104B" w:rsidP="00C87854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About 4key sentences.</w:t>
            </w:r>
          </w:p>
          <w:p w:rsidR="00C87854" w:rsidRPr="00EE104B" w:rsidRDefault="00EE104B" w:rsidP="00EE104B">
            <w:pPr>
              <w:pStyle w:val="Body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Students should </w:t>
            </w:r>
            <w:r w:rsidR="00C87854">
              <w:rPr>
                <w:rFonts w:eastAsia="맑은 고딕" w:hint="eastAsia"/>
                <w:color w:val="1F497D" w:themeColor="text2"/>
                <w:sz w:val="22"/>
                <w:szCs w:val="22"/>
              </w:rPr>
              <w:t>write the title of the text on the cover of the book and 4 main key sentences on the each page of the book. (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W</w:t>
            </w:r>
            <w:r>
              <w:rPr>
                <w:rFonts w:eastAsia="맑은 고딕"/>
                <w:color w:val="1F497D" w:themeColor="text2"/>
                <w:sz w:val="22"/>
                <w:szCs w:val="22"/>
              </w:rPr>
              <w:t xml:space="preserve">rite 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a first </w:t>
            </w:r>
            <w:r w:rsidRPr="00EE104B">
              <w:rPr>
                <w:rFonts w:eastAsia="맑은 고딕"/>
                <w:color w:val="1F497D" w:themeColor="text2"/>
                <w:sz w:val="22"/>
                <w:szCs w:val="22"/>
              </w:rPr>
              <w:t>important event that happens in the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1F497D" w:themeColor="text2"/>
                <w:sz w:val="22"/>
                <w:szCs w:val="22"/>
              </w:rPr>
              <w:t xml:space="preserve">beginning of the story. 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And write second and third</w:t>
            </w:r>
            <w:r w:rsidRPr="00EE104B">
              <w:rPr>
                <w:rFonts w:eastAsia="맑은 고딕"/>
                <w:color w:val="1F497D" w:themeColor="text2"/>
                <w:sz w:val="22"/>
                <w:szCs w:val="22"/>
              </w:rPr>
              <w:t xml:space="preserve"> important events that happen in the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</w:t>
            </w:r>
            <w:r w:rsidRPr="00EE104B">
              <w:rPr>
                <w:rFonts w:eastAsia="맑은 고딕"/>
                <w:color w:val="1F497D" w:themeColor="text2"/>
                <w:sz w:val="22"/>
                <w:szCs w:val="22"/>
              </w:rPr>
              <w:t xml:space="preserve">middle of the </w:t>
            </w:r>
            <w:r>
              <w:rPr>
                <w:rFonts w:eastAsia="맑은 고딕"/>
                <w:color w:val="1F497D" w:themeColor="text2"/>
                <w:sz w:val="22"/>
                <w:szCs w:val="22"/>
              </w:rPr>
              <w:t xml:space="preserve">story. 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Last, </w:t>
            </w:r>
            <w:r>
              <w:rPr>
                <w:rFonts w:eastAsia="맑은 고딕"/>
                <w:color w:val="1F497D" w:themeColor="text2"/>
                <w:sz w:val="22"/>
                <w:szCs w:val="22"/>
              </w:rPr>
              <w:t xml:space="preserve">write 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a </w:t>
            </w:r>
            <w:r>
              <w:rPr>
                <w:rFonts w:eastAsia="맑은 고딕"/>
                <w:color w:val="1F497D" w:themeColor="text2"/>
                <w:sz w:val="22"/>
                <w:szCs w:val="22"/>
              </w:rPr>
              <w:t>fourth important event</w:t>
            </w:r>
            <w:r w:rsidRPr="00EE104B">
              <w:rPr>
                <w:rFonts w:eastAsia="맑은 고딕"/>
                <w:color w:val="1F497D" w:themeColor="text2"/>
                <w:sz w:val="22"/>
                <w:szCs w:val="22"/>
              </w:rPr>
              <w:t xml:space="preserve"> that happen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s</w:t>
            </w:r>
            <w:r>
              <w:rPr>
                <w:rFonts w:eastAsia="맑은 고딕"/>
                <w:color w:val="1F497D" w:themeColor="text2"/>
                <w:sz w:val="22"/>
                <w:szCs w:val="22"/>
              </w:rPr>
              <w:t xml:space="preserve"> at the end of the</w:t>
            </w: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</w:t>
            </w:r>
            <w:r w:rsidRPr="00EE104B">
              <w:rPr>
                <w:rFonts w:eastAsia="맑은 고딕"/>
                <w:color w:val="1F497D" w:themeColor="text2"/>
                <w:sz w:val="22"/>
                <w:szCs w:val="22"/>
              </w:rPr>
              <w:t>story.</w:t>
            </w:r>
            <w:r w:rsidR="00C87854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)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4"/>
        <w:gridCol w:w="1100"/>
        <w:gridCol w:w="560"/>
        <w:gridCol w:w="2089"/>
        <w:gridCol w:w="3201"/>
        <w:gridCol w:w="2382"/>
      </w:tblGrid>
      <w:tr w:rsidR="00E41FF1" w:rsidRPr="008F439C" w:rsidTr="00346F73">
        <w:trPr>
          <w:trHeight w:val="360"/>
          <w:jc w:val="center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9D1D54" w:rsidRDefault="002732CC" w:rsidP="003C60DE">
            <w:pPr>
              <w:pStyle w:val="Heading31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Make their own story</w:t>
            </w:r>
          </w:p>
        </w:tc>
      </w:tr>
      <w:tr w:rsidR="00E41FF1" w:rsidRPr="008F439C" w:rsidTr="00346F73">
        <w:trPr>
          <w:trHeight w:val="301"/>
          <w:jc w:val="center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46F73">
        <w:trPr>
          <w:trHeight w:val="320"/>
          <w:jc w:val="center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9D1D54" w:rsidRDefault="00FB1C62" w:rsidP="003C60DE">
            <w:pPr>
              <w:pStyle w:val="5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 w:rsidRPr="009D1D54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Evaluate their understanding.</w:t>
            </w:r>
          </w:p>
        </w:tc>
        <w:tc>
          <w:tcPr>
            <w:tcW w:w="5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9D1D54" w:rsidRDefault="004A0018" w:rsidP="003C60DE">
            <w:pPr>
              <w:pStyle w:val="5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  <w:t>P</w:t>
            </w:r>
            <w:r w:rsidR="002732CC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aper</w:t>
            </w:r>
            <w:r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, Pen, Scissors, Glue</w:t>
            </w:r>
          </w:p>
        </w:tc>
      </w:tr>
      <w:tr w:rsidR="00E41FF1" w:rsidRPr="008F439C" w:rsidTr="00346F73">
        <w:trPr>
          <w:trHeight w:val="30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46F73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10441" w:rsidRDefault="00346F73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min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10 min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EC0E76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9D1D54" w:rsidRPr="00C10441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46F73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Students will </w:t>
            </w:r>
            <w:r w:rsidR="00346F73">
              <w:rPr>
                <w:rFonts w:eastAsia="맑은 고딕" w:hint="eastAsia"/>
                <w:color w:val="1F497D" w:themeColor="text2"/>
                <w:sz w:val="22"/>
                <w:szCs w:val="22"/>
              </w:rPr>
              <w:t>think about their super natural story, make a small book, and write some stories which is six sentences   with colored drawings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346F73" w:rsidP="003C60DE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Observe and help them to finish it.</w:t>
            </w:r>
          </w:p>
        </w:tc>
      </w:tr>
      <w:tr w:rsidR="00E41FF1" w:rsidRPr="008F439C" w:rsidTr="00346F73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10441" w:rsidRDefault="00346F73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 min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4 min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EC0E76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9D1D54" w:rsidRPr="00C10441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>
              <w:rPr>
                <w:color w:val="1F497D" w:themeColor="text2"/>
                <w:sz w:val="22"/>
                <w:szCs w:val="22"/>
              </w:rPr>
            </w:r>
            <w:r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46F73">
            <w:pPr>
              <w:pStyle w:val="Body"/>
              <w:spacing w:before="0" w:after="0"/>
              <w:rPr>
                <w:rFonts w:eastAsia="맑은 고딕"/>
                <w:color w:val="1F497D" w:themeColor="text2"/>
                <w:sz w:val="22"/>
                <w:szCs w:val="22"/>
              </w:rPr>
            </w:pPr>
            <w:r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Students will </w:t>
            </w:r>
            <w:r w:rsidR="00346F73">
              <w:rPr>
                <w:rFonts w:eastAsia="맑은 고딕" w:hint="eastAsia"/>
                <w:color w:val="1F497D" w:themeColor="text2"/>
                <w:sz w:val="22"/>
                <w:szCs w:val="22"/>
              </w:rPr>
              <w:t>make a presentation their stories.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346F73" w:rsidRDefault="00346F73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color w:val="1F497D" w:themeColor="text2"/>
                <w:sz w:val="22"/>
                <w:szCs w:val="22"/>
              </w:rPr>
              <w:t>Help how to pronounce the words if they have difficulty in reading and give applaud not to afraid of making mistakes.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10441" w:rsidRDefault="00C10441" w:rsidP="003C60DE">
            <w:pPr>
              <w:pStyle w:val="5"/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Pr="00C10441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If there is no enough time to draw, give it as homework.</w:t>
            </w:r>
          </w:p>
        </w:tc>
      </w:tr>
    </w:tbl>
    <w:p w:rsidR="00447E0C" w:rsidRDefault="008A4DE1" w:rsidP="008A4DE1">
      <w:pPr>
        <w:pStyle w:val="Body"/>
        <w:rPr>
          <w:rFonts w:eastAsia="맑은 고딕"/>
          <w:color w:val="0000FF"/>
        </w:rPr>
      </w:pPr>
      <w:r w:rsidRPr="008A4DE1">
        <w:rPr>
          <w:rFonts w:eastAsia="바탕"/>
          <w:b/>
          <w:bCs/>
          <w:sz w:val="16"/>
          <w:szCs w:val="16"/>
        </w:rPr>
        <w:br w:type="page"/>
      </w:r>
      <w:r w:rsidR="00591EEA"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 w:rsidR="00591EEA">
        <w:rPr>
          <w:color w:val="0000FF"/>
        </w:rPr>
        <w:t xml:space="preserve"> here</w:t>
      </w:r>
      <w:bookmarkStart w:id="6" w:name="_GoBack"/>
      <w:bookmarkEnd w:id="6"/>
    </w:p>
    <w:p w:rsidR="00C10441" w:rsidRDefault="00C10441" w:rsidP="008A4DE1">
      <w:pPr>
        <w:pStyle w:val="Body"/>
        <w:rPr>
          <w:rFonts w:eastAsia="맑은 고딕"/>
          <w:color w:val="0000FF"/>
        </w:rPr>
      </w:pPr>
    </w:p>
    <w:tbl>
      <w:tblPr>
        <w:tblStyle w:val="aa"/>
        <w:tblW w:w="0" w:type="auto"/>
        <w:tblLook w:val="04A0"/>
      </w:tblPr>
      <w:tblGrid>
        <w:gridCol w:w="10396"/>
      </w:tblGrid>
      <w:tr w:rsidR="00346F73" w:rsidTr="00346F73">
        <w:tc>
          <w:tcPr>
            <w:tcW w:w="10396" w:type="dxa"/>
          </w:tcPr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1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Other people who prefer to believe in a scientific explanation have suggested that electrical forces in the atmosphere caused this and other incidents.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2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Suddenly, a strange light seemed to be on top of the car, sucking it up off the road before dropping it down again.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3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Meanwhile, a local lorry driver following the same route as Mrs. Knowles confirmed that he has also seen the strange light in the distance.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4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In a state of shock, they drove to the nearest town and reported the incident to the police.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5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Thinking that the woman must have been so tired that she was dreaming, the police gave her a cup of tea hoping to calm her down.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6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Finally, the police agreed to inspect the car and when they did, they saw the dust, smelt the smell and also noticed some small dents in the roof of the car.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7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Feeling terrified and out of control, the family noticed a black powder seeping inside their car and smelt a horrible stench.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8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This story was quickly taken up by some people as proof of the presence of aliens on earth.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9</w:t>
            </w:r>
          </w:p>
          <w:p w:rsidR="00346F73" w:rsidRPr="00346F73" w:rsidRDefault="00346F73" w:rsidP="00346F73">
            <w:pPr>
              <w:pStyle w:val="ab"/>
              <w:jc w:val="left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 xml:space="preserve">When she saw a light flashing on the road ahead, she slowed down thinking that it was a traffic signal. </w:t>
            </w:r>
          </w:p>
          <w:p w:rsidR="00346F73" w:rsidRPr="00346F73" w:rsidRDefault="00346F73" w:rsidP="004834A2">
            <w:pPr>
              <w:pStyle w:val="ab"/>
              <w:wordWrap/>
              <w:jc w:val="center"/>
            </w:pPr>
            <w:r w:rsidRPr="00346F73">
              <w:rPr>
                <w:rFonts w:ascii="휴먼편지체" w:eastAsia="휴먼편지체" w:hint="eastAsia"/>
                <w:shd w:val="clear" w:color="auto" w:fill="FFFFFF"/>
              </w:rPr>
              <w:t>10</w:t>
            </w:r>
          </w:p>
          <w:p w:rsidR="00346F73" w:rsidRPr="00346F73" w:rsidRDefault="00346F73" w:rsidP="00346F7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/>
                <w:color w:val="0000FF"/>
                <w:sz w:val="22"/>
                <w:szCs w:val="22"/>
              </w:rPr>
            </w:pPr>
            <w:r w:rsidRPr="00346F73">
              <w:rPr>
                <w:rFonts w:ascii="휴먼편지체" w:eastAsia="휴먼편지체" w:hint="eastAsia"/>
                <w:sz w:val="20"/>
                <w:szCs w:val="20"/>
                <w:shd w:val="clear" w:color="auto" w:fill="FFFFFF"/>
              </w:rPr>
              <w:t>Mrs. Knowles and her three sons were driving from Perth to Adelaide in the early hours one morning in 1988.</w:t>
            </w:r>
            <w:r>
              <w:rPr>
                <w:rFonts w:ascii="휴먼편지체" w:eastAsia="휴먼편지체" w:hint="eastAsia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346F73" w:rsidRPr="004834A2" w:rsidRDefault="009F5FDE" w:rsidP="00346F73">
      <w:pPr>
        <w:pStyle w:val="ab"/>
        <w:pBdr>
          <w:bottom w:val="single" w:sz="12" w:space="1" w:color="auto"/>
        </w:pBdr>
        <w:rPr>
          <w:sz w:val="22"/>
          <w:szCs w:val="22"/>
        </w:rPr>
      </w:pPr>
      <w:r>
        <w:rPr>
          <w:rFonts w:eastAsia="맑은 고딕"/>
          <w:color w:val="0000FF"/>
        </w:rPr>
        <w:br w:type="textWrapping" w:clear="all"/>
      </w:r>
      <w:r w:rsidR="00346F73" w:rsidRPr="004834A2">
        <w:rPr>
          <w:rFonts w:ascii="Cambria Math" w:eastAsia="휴먼편지체" w:hAnsi="Cambria Math" w:cs="Cambria Math"/>
          <w:sz w:val="22"/>
          <w:szCs w:val="22"/>
          <w:shd w:val="clear" w:color="auto" w:fill="FFFFFF"/>
        </w:rPr>
        <w:t>⤳</w:t>
      </w:r>
      <w:r w:rsidR="00346F73" w:rsidRPr="004834A2">
        <w:rPr>
          <w:rFonts w:eastAsia="휴먼편지체" w:hAnsi="휴먼편지체"/>
          <w:sz w:val="22"/>
          <w:szCs w:val="22"/>
          <w:shd w:val="clear" w:color="auto" w:fill="FFFFFF"/>
        </w:rPr>
        <w:t xml:space="preserve"> </w:t>
      </w:r>
      <w:proofErr w:type="gramStart"/>
      <w:r w:rsidR="00346F73" w:rsidRPr="004834A2">
        <w:rPr>
          <w:rFonts w:ascii="휴먼편지체" w:eastAsia="휴먼편지체" w:hint="eastAsia"/>
          <w:sz w:val="22"/>
          <w:szCs w:val="22"/>
          <w:shd w:val="clear" w:color="auto" w:fill="FFFFFF"/>
        </w:rPr>
        <w:t>Put</w:t>
      </w:r>
      <w:proofErr w:type="gramEnd"/>
      <w:r w:rsidR="00346F73" w:rsidRPr="004834A2">
        <w:rPr>
          <w:rFonts w:ascii="휴먼편지체" w:eastAsia="휴먼편지체" w:hint="eastAsia"/>
          <w:sz w:val="22"/>
          <w:szCs w:val="22"/>
          <w:shd w:val="clear" w:color="auto" w:fill="FFFFFF"/>
        </w:rPr>
        <w:t xml:space="preserve"> the story in the correct order.</w:t>
      </w:r>
    </w:p>
    <w:p w:rsidR="004834A2" w:rsidRDefault="004834A2" w:rsidP="00346F73">
      <w:pPr>
        <w:pStyle w:val="ab"/>
        <w:rPr>
          <w:rFonts w:hint="eastAsia"/>
        </w:rPr>
      </w:pPr>
    </w:p>
    <w:p w:rsidR="004834A2" w:rsidRDefault="004834A2" w:rsidP="00346F73">
      <w:pPr>
        <w:pStyle w:val="ab"/>
        <w:rPr>
          <w:rFonts w:hint="eastAsia"/>
        </w:rPr>
      </w:pPr>
    </w:p>
    <w:tbl>
      <w:tblPr>
        <w:tblStyle w:val="aa"/>
        <w:tblW w:w="0" w:type="auto"/>
        <w:tblLook w:val="04A0"/>
      </w:tblPr>
      <w:tblGrid>
        <w:gridCol w:w="10396"/>
      </w:tblGrid>
      <w:tr w:rsidR="004834A2" w:rsidTr="004834A2">
        <w:tc>
          <w:tcPr>
            <w:tcW w:w="10396" w:type="dxa"/>
          </w:tcPr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lastRenderedPageBreak/>
              <w:t>The answer sheet (for teacher)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10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Mrs. Knowles and her three sons were driving from Perth to Adelaide in the early hours one morning in 1988.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9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When she saw a light flashing on the road ahead, she slowed down thinking that it was a traffic signal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2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Suddenly, a strange light seemed to be on top of the car, sucking it up off the road before dropping it down again.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7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Feeling terrified and out of control, the family noticed a black powder seeping inside their car and smelt a horrible stench.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4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In a state of shock, they drove to the nearest town and reported the incident to the police.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5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Thinking that the woman must have been so tired that she was dreaming, the police gave her a cup of tea hoping to calm her down.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6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Finally, the police agreed to inspect the car and when they did, they saw the dust, smelt the smell and also noticed some small dents in the roof of the car.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3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Meanwhile, a local lorry driver following the same route as Mrs. Knowles confirmed that he has also seen the strange light in the distance.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8</w:t>
            </w:r>
          </w:p>
          <w:p w:rsidR="004834A2" w:rsidRP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This story was quickly taken up by some people as proof of the presence of aliens on earth. </w:t>
            </w:r>
          </w:p>
          <w:p w:rsidR="004834A2" w:rsidRPr="004834A2" w:rsidRDefault="004834A2" w:rsidP="004834A2">
            <w:pPr>
              <w:pStyle w:val="ab"/>
              <w:wordWrap/>
              <w:jc w:val="center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>1</w:t>
            </w:r>
          </w:p>
          <w:p w:rsidR="004834A2" w:rsidRDefault="004834A2" w:rsidP="004834A2">
            <w:pPr>
              <w:pStyle w:val="ab"/>
            </w:pPr>
            <w:r w:rsidRPr="004834A2">
              <w:rPr>
                <w:rFonts w:ascii="휴먼편지체" w:eastAsia="휴먼편지체" w:hint="eastAsia"/>
                <w:shd w:val="clear" w:color="auto" w:fill="FFFFFF"/>
              </w:rPr>
              <w:t xml:space="preserve">Other people who prefer to believe in a scientific explanation have suggested that electrical forces in the atmosphere caused this and other incidents. </w:t>
            </w:r>
          </w:p>
          <w:p w:rsidR="004834A2" w:rsidRPr="004834A2" w:rsidRDefault="004834A2" w:rsidP="00346F73">
            <w:pPr>
              <w:pStyle w:val="ab"/>
              <w:shd w:val="clear" w:color="auto" w:fill="auto"/>
              <w:rPr>
                <w:rFonts w:hint="eastAsia"/>
              </w:rPr>
            </w:pPr>
          </w:p>
        </w:tc>
      </w:tr>
    </w:tbl>
    <w:p w:rsidR="004834A2" w:rsidRDefault="004834A2" w:rsidP="00346F73">
      <w:pPr>
        <w:pStyle w:val="ab"/>
        <w:rPr>
          <w:rFonts w:hint="eastAsia"/>
        </w:rPr>
      </w:pPr>
    </w:p>
    <w:p w:rsidR="004834A2" w:rsidRDefault="004834A2" w:rsidP="00346F73">
      <w:pPr>
        <w:pStyle w:val="ab"/>
      </w:pPr>
    </w:p>
    <w:p w:rsidR="00C10441" w:rsidRDefault="00C10441" w:rsidP="008A4DE1">
      <w:pPr>
        <w:pStyle w:val="Body"/>
        <w:rPr>
          <w:rFonts w:eastAsia="맑은 고딕" w:hint="eastAsia"/>
          <w:color w:val="0000FF"/>
        </w:rPr>
      </w:pPr>
    </w:p>
    <w:p w:rsidR="004834A2" w:rsidRDefault="00CA7BBC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 w:hint="eastAsia"/>
          <w:color w:val="0000FF"/>
        </w:rPr>
        <w:lastRenderedPageBreak/>
        <w:t>For example of a small book</w:t>
      </w:r>
    </w:p>
    <w:p w:rsidR="00CA7BBC" w:rsidRPr="00346F73" w:rsidRDefault="00CA7BBC" w:rsidP="008A4DE1">
      <w:pPr>
        <w:pStyle w:val="Body"/>
        <w:rPr>
          <w:rFonts w:eastAsia="맑은 고딕"/>
          <w:color w:val="0000FF"/>
        </w:rPr>
      </w:pPr>
      <w:r>
        <w:rPr>
          <w:rFonts w:eastAsia="맑은 고딕"/>
          <w:noProof/>
          <w:color w:val="0000FF"/>
        </w:rPr>
        <w:drawing>
          <wp:inline distT="0" distB="0" distL="0" distR="0">
            <wp:extent cx="4633781" cy="3512081"/>
            <wp:effectExtent l="19050" t="0" r="0" b="0"/>
            <wp:docPr id="1" name="그림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3866" cy="351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BBC" w:rsidRPr="00346F73" w:rsidSect="008A4DE1">
      <w:footerReference w:type="default" r:id="rId9"/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70" w:rsidRDefault="00C57970" w:rsidP="00447E0C">
      <w:r>
        <w:separator/>
      </w:r>
    </w:p>
  </w:endnote>
  <w:endnote w:type="continuationSeparator" w:id="0">
    <w:p w:rsidR="00C57970" w:rsidRDefault="00C57970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편지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1" w:rsidRDefault="00C10441">
    <w:pPr>
      <w:pStyle w:val="a4"/>
      <w:jc w:val="center"/>
    </w:pPr>
    <w:proofErr w:type="spellStart"/>
    <w:r>
      <w:rPr>
        <w:rFonts w:eastAsia="맑은 고딕" w:hint="eastAsia"/>
        <w:b/>
        <w:color w:val="0000FF"/>
        <w:sz w:val="16"/>
        <w:szCs w:val="16"/>
      </w:rPr>
      <w:t>Eunji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Lee (WD115-LLP)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70" w:rsidRDefault="00C57970" w:rsidP="00447E0C">
      <w:r>
        <w:separator/>
      </w:r>
    </w:p>
  </w:footnote>
  <w:footnote w:type="continuationSeparator" w:id="0">
    <w:p w:rsidR="00C57970" w:rsidRDefault="00C57970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7D7014"/>
    <w:multiLevelType w:val="hybridMultilevel"/>
    <w:tmpl w:val="22AC7B08"/>
    <w:lvl w:ilvl="0" w:tplc="2C2CDA44">
      <w:start w:val="2"/>
      <w:numFmt w:val="bullet"/>
      <w:lvlText w:val="-"/>
      <w:lvlJc w:val="left"/>
      <w:pPr>
        <w:ind w:left="46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05798"/>
    <w:rsid w:val="000351AE"/>
    <w:rsid w:val="000523E2"/>
    <w:rsid w:val="000C53C9"/>
    <w:rsid w:val="000D4619"/>
    <w:rsid w:val="000D72DA"/>
    <w:rsid w:val="00100DBF"/>
    <w:rsid w:val="00164D5E"/>
    <w:rsid w:val="00261C7F"/>
    <w:rsid w:val="002732CC"/>
    <w:rsid w:val="002C20D7"/>
    <w:rsid w:val="00300EC6"/>
    <w:rsid w:val="00302A11"/>
    <w:rsid w:val="00303E35"/>
    <w:rsid w:val="00346F73"/>
    <w:rsid w:val="00356C95"/>
    <w:rsid w:val="00396790"/>
    <w:rsid w:val="003C60DE"/>
    <w:rsid w:val="003E61F4"/>
    <w:rsid w:val="003F75ED"/>
    <w:rsid w:val="00413A83"/>
    <w:rsid w:val="00415AA6"/>
    <w:rsid w:val="00427DF2"/>
    <w:rsid w:val="0043674A"/>
    <w:rsid w:val="00447E0C"/>
    <w:rsid w:val="004834A2"/>
    <w:rsid w:val="004922D4"/>
    <w:rsid w:val="004A0018"/>
    <w:rsid w:val="004C0E34"/>
    <w:rsid w:val="004D334F"/>
    <w:rsid w:val="00517D22"/>
    <w:rsid w:val="00560B00"/>
    <w:rsid w:val="00591EEA"/>
    <w:rsid w:val="005943A3"/>
    <w:rsid w:val="00597E91"/>
    <w:rsid w:val="005C266F"/>
    <w:rsid w:val="005E3FBE"/>
    <w:rsid w:val="005E5F08"/>
    <w:rsid w:val="00611826"/>
    <w:rsid w:val="00620155"/>
    <w:rsid w:val="006447C2"/>
    <w:rsid w:val="00667AAE"/>
    <w:rsid w:val="006C46F9"/>
    <w:rsid w:val="006F2859"/>
    <w:rsid w:val="0070714E"/>
    <w:rsid w:val="00726024"/>
    <w:rsid w:val="00785E6E"/>
    <w:rsid w:val="0079550D"/>
    <w:rsid w:val="007A4CC3"/>
    <w:rsid w:val="007F5594"/>
    <w:rsid w:val="0081286C"/>
    <w:rsid w:val="00813866"/>
    <w:rsid w:val="008346C0"/>
    <w:rsid w:val="008824C6"/>
    <w:rsid w:val="008A4DE1"/>
    <w:rsid w:val="008B3D83"/>
    <w:rsid w:val="008E1A93"/>
    <w:rsid w:val="008F439C"/>
    <w:rsid w:val="00906F5D"/>
    <w:rsid w:val="009814A6"/>
    <w:rsid w:val="009D1D54"/>
    <w:rsid w:val="009F5FDE"/>
    <w:rsid w:val="00A4471B"/>
    <w:rsid w:val="00A84C9F"/>
    <w:rsid w:val="00AA68F9"/>
    <w:rsid w:val="00AC0E2A"/>
    <w:rsid w:val="00B10BBA"/>
    <w:rsid w:val="00BA3C8D"/>
    <w:rsid w:val="00BC414A"/>
    <w:rsid w:val="00BF06B8"/>
    <w:rsid w:val="00C10441"/>
    <w:rsid w:val="00C174FE"/>
    <w:rsid w:val="00C44C67"/>
    <w:rsid w:val="00C57970"/>
    <w:rsid w:val="00C7529F"/>
    <w:rsid w:val="00C87854"/>
    <w:rsid w:val="00C939DC"/>
    <w:rsid w:val="00CA7BBC"/>
    <w:rsid w:val="00CB12E9"/>
    <w:rsid w:val="00CB3D1B"/>
    <w:rsid w:val="00D107C0"/>
    <w:rsid w:val="00D23F38"/>
    <w:rsid w:val="00D5417B"/>
    <w:rsid w:val="00DB5841"/>
    <w:rsid w:val="00DC2D3E"/>
    <w:rsid w:val="00DD083B"/>
    <w:rsid w:val="00DD58D4"/>
    <w:rsid w:val="00E40404"/>
    <w:rsid w:val="00E41AF3"/>
    <w:rsid w:val="00E41FF1"/>
    <w:rsid w:val="00E72D88"/>
    <w:rsid w:val="00E74841"/>
    <w:rsid w:val="00EA7FDA"/>
    <w:rsid w:val="00EC0E76"/>
    <w:rsid w:val="00ED6A36"/>
    <w:rsid w:val="00EE104B"/>
    <w:rsid w:val="00F374C4"/>
    <w:rsid w:val="00F5158A"/>
    <w:rsid w:val="00F851DC"/>
    <w:rsid w:val="00FB1C62"/>
    <w:rsid w:val="00FB22DC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table" w:styleId="aa">
    <w:name w:val="Table Grid"/>
    <w:basedOn w:val="a1"/>
    <w:rsid w:val="0034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바탕글"/>
    <w:basedOn w:val="a"/>
    <w:rsid w:val="00346F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0ADA-076F-47D7-BE5B-956D2A7D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user</cp:lastModifiedBy>
  <cp:revision>9</cp:revision>
  <dcterms:created xsi:type="dcterms:W3CDTF">2015-07-06T09:51:00Z</dcterms:created>
  <dcterms:modified xsi:type="dcterms:W3CDTF">2015-07-07T03:52:00Z</dcterms:modified>
</cp:coreProperties>
</file>