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0953F3" w:rsidP="00E14135">
      <w:pPr>
        <w:rPr>
          <w:rFonts w:ascii="Century Gothic" w:hAnsi="Century Gothic"/>
          <w:bCs/>
          <w:szCs w:val="20"/>
        </w:rPr>
      </w:pPr>
      <w:r w:rsidRPr="000953F3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9pt;width:513pt;height:32.6pt;z-index:251651584">
            <v:textbox style="mso-next-textbox:#_x0000_s1027">
              <w:txbxContent>
                <w:p w:rsidR="001163B4" w:rsidRPr="00E51003" w:rsidRDefault="00D438C2" w:rsidP="00E14135">
                  <w:pPr>
                    <w:rPr>
                      <w:rFonts w:ascii="Century Gothic" w:hAnsi="Century Gothic"/>
                      <w:b/>
                      <w:sz w:val="32"/>
                      <w:szCs w:val="32"/>
                      <w:lang w:eastAsia="ko-KR"/>
                    </w:rPr>
                  </w:pPr>
                  <w:r w:rsidRPr="00D438C2">
                    <w:rPr>
                      <w:rFonts w:ascii="Century Gothic" w:hAnsi="Century Gothic"/>
                      <w:b/>
                      <w:sz w:val="32"/>
                      <w:szCs w:val="32"/>
                      <w:lang w:eastAsia="ko-KR"/>
                    </w:rPr>
                    <w:t>Grammar Lesson Plan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953F3" w:rsidP="00E14135">
      <w:pPr>
        <w:rPr>
          <w:rFonts w:ascii="Century Gothic" w:hAnsi="Century Gothic"/>
          <w:bCs/>
          <w:szCs w:val="20"/>
        </w:rPr>
      </w:pPr>
      <w:r w:rsidRPr="000953F3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 id="_x0000_s1032" type="#_x0000_t202" style="position:absolute;margin-left:-27pt;margin-top:1.35pt;width:513pt;height:21.6pt;z-index:251656704">
            <v:textbox style="mso-next-textbox:#_x0000_s1032">
              <w:txbxContent>
                <w:p w:rsidR="001163B4" w:rsidRPr="0012444C" w:rsidRDefault="00D438C2" w:rsidP="00E14135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Conjunctive Particle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953F3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-.4pt;width:140.85pt;height:32.65pt;z-index:251652608">
            <v:textbox style="mso-next-textbox:#_x0000_s1028">
              <w:txbxContent>
                <w:p w:rsidR="00E51003" w:rsidRDefault="001163B4" w:rsidP="00E14135">
                  <w:pPr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E51003">
                    <w:rPr>
                      <w:rFonts w:ascii="Century Gothic" w:hAnsi="Century Gothic"/>
                      <w:sz w:val="20"/>
                      <w:szCs w:val="20"/>
                    </w:rPr>
                    <w:t>Instructor:</w:t>
                  </w:r>
                </w:p>
                <w:p w:rsidR="00C970FE" w:rsidRPr="00E51003" w:rsidRDefault="005B17F3" w:rsidP="00E14135">
                  <w:pPr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 xml:space="preserve">Min </w:t>
                  </w:r>
                  <w:proofErr w:type="spellStart"/>
                  <w:r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>kyong</w:t>
                  </w:r>
                  <w:proofErr w:type="spellEnd"/>
                  <w:r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gramStart"/>
                  <w:r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>Kang(</w:t>
                  </w:r>
                  <w:proofErr w:type="gramEnd"/>
                  <w:r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>Min)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69pt;margin-top:-.4pt;width:117pt;height:32.65pt;z-index:251655680">
            <v:textbox style="mso-next-textbox:#_x0000_s1031">
              <w:txbxContent>
                <w:p w:rsidR="001163B4" w:rsidRPr="00E51003" w:rsidRDefault="001163B4" w:rsidP="00383167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E51003">
                    <w:rPr>
                      <w:rFonts w:ascii="Century Gothic" w:hAnsi="Century Gothic"/>
                      <w:sz w:val="20"/>
                      <w:szCs w:val="20"/>
                    </w:rPr>
                    <w:t>Length:</w:t>
                  </w:r>
                  <w:r w:rsidR="00E51003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7C779C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>25</w:t>
                  </w:r>
                  <w:r w:rsidR="00E756C6" w:rsidRPr="00E51003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 xml:space="preserve"> minutes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4pt;margin-top:-.4pt;width:135pt;height:32.65pt;z-index:251654656">
            <v:textbox style="mso-next-textbox:#_x0000_s1030">
              <w:txbxContent>
                <w:p w:rsidR="001163B4" w:rsidRPr="00E51003" w:rsidRDefault="001163B4" w:rsidP="00E14135">
                  <w:pPr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E51003">
                    <w:rPr>
                      <w:rFonts w:ascii="Century Gothic" w:hAnsi="Century Gothic"/>
                      <w:sz w:val="20"/>
                      <w:szCs w:val="20"/>
                    </w:rPr>
                    <w:t>Students:</w:t>
                  </w:r>
                  <w:r w:rsidR="00E756C6" w:rsidRPr="00E51003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 xml:space="preserve"> 10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99.65pt;margin-top:-.4pt;width:134.35pt;height:32.65pt;z-index:251653632">
            <v:textbox style="mso-next-textbox:#_x0000_s1029">
              <w:txbxContent>
                <w:p w:rsidR="001163B4" w:rsidRPr="00E51003" w:rsidRDefault="001163B4" w:rsidP="00E14135">
                  <w:pPr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E51003">
                    <w:rPr>
                      <w:rFonts w:ascii="Century Gothic" w:hAnsi="Century Gothic"/>
                      <w:sz w:val="20"/>
                      <w:szCs w:val="20"/>
                    </w:rPr>
                    <w:t>Level:</w:t>
                  </w:r>
                  <w:r w:rsidR="00E756C6" w:rsidRPr="00E51003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AF53FD" w:rsidRPr="00AF53FD"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0953F3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34" type="#_x0000_t202" style="position:absolute;margin-left:-27pt;margin-top:7.8pt;width:513pt;height:74.5pt;z-index:251657728">
            <v:textbox style="mso-next-textbox:#_x0000_s1034">
              <w:txbxContent>
                <w:p w:rsidR="001163B4" w:rsidRDefault="001163B4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Materials:</w:t>
                  </w:r>
                </w:p>
                <w:p w:rsidR="0012444C" w:rsidRDefault="00AF53FD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Textbook: 10</w:t>
                  </w:r>
                  <w:r w:rsidRPr="00AF53FD">
                    <w:rPr>
                      <w:rFonts w:ascii="Century Gothic" w:hAnsi="Century Gothic"/>
                      <w:lang w:eastAsia="ko-KR"/>
                    </w:rPr>
                    <w:t xml:space="preserve"> pieces of </w:t>
                  </w:r>
                  <w:r w:rsidR="00D438C2">
                    <w:rPr>
                      <w:rFonts w:ascii="Century Gothic" w:hAnsi="Century Gothic" w:hint="eastAsia"/>
                      <w:lang w:eastAsia="ko-KR"/>
                    </w:rPr>
                    <w:t>work</w:t>
                  </w:r>
                  <w:r w:rsidRPr="00AF53FD">
                    <w:rPr>
                      <w:rFonts w:ascii="Century Gothic" w:hAnsi="Century Gothic"/>
                      <w:lang w:eastAsia="ko-KR"/>
                    </w:rPr>
                    <w:t xml:space="preserve"> sheet</w:t>
                  </w:r>
                </w:p>
                <w:p w:rsidR="00E756C6" w:rsidRPr="0090539F" w:rsidRDefault="00AF53FD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AF53FD">
                    <w:rPr>
                      <w:rFonts w:ascii="Century Gothic" w:hAnsi="Century Gothic"/>
                      <w:lang w:eastAsia="ko-KR"/>
                    </w:rPr>
                    <w:t>White-board (to explain the specific grammar topic)</w:t>
                  </w:r>
                </w:p>
                <w:p w:rsidR="001163B4" w:rsidRPr="0090539F" w:rsidRDefault="00AF53FD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AF53FD">
                    <w:rPr>
                      <w:rFonts w:ascii="Century Gothic" w:hAnsi="Century Gothic"/>
                    </w:rPr>
                    <w:t xml:space="preserve">3 different colors of board marker </w:t>
                  </w:r>
                </w:p>
                <w:p w:rsidR="001163B4" w:rsidRDefault="001163B4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</w:p>
                <w:p w:rsidR="001163B4" w:rsidRDefault="001163B4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0953F3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5" type="#_x0000_t202" style="position:absolute;margin-left:-27pt;margin-top:11.15pt;width:513pt;height:106.05pt;z-index:251658752">
            <v:textbox style="mso-next-textbox:#_x0000_s1035">
              <w:txbxContent>
                <w:p w:rsidR="0090539F" w:rsidRDefault="001163B4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Aims:</w:t>
                  </w:r>
                  <w:r w:rsidR="00E756C6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</w:t>
                  </w:r>
                </w:p>
                <w:p w:rsidR="00AF53FD" w:rsidRPr="00AF53FD" w:rsidRDefault="00AF53FD" w:rsidP="00D438C2">
                  <w:pPr>
                    <w:ind w:left="240" w:hangingChars="100" w:hanging="240"/>
                    <w:rPr>
                      <w:rFonts w:ascii="Century Gothic" w:hAnsi="Century Gothic"/>
                      <w:lang w:val="en-GB"/>
                    </w:rPr>
                  </w:pPr>
                  <w:r>
                    <w:rPr>
                      <w:rFonts w:ascii="Century Gothic" w:hAnsi="Century Gothic" w:hint="eastAsia"/>
                      <w:lang w:val="en-GB" w:eastAsia="ko-KR"/>
                    </w:rPr>
                    <w:t xml:space="preserve">1. </w:t>
                  </w:r>
                  <w:r w:rsidR="00D438C2" w:rsidRPr="00D438C2">
                    <w:rPr>
                      <w:rFonts w:ascii="Century Gothic" w:hAnsi="Century Gothic"/>
                      <w:lang w:val="en-GB"/>
                    </w:rPr>
                    <w:t>Students will know the form of the Conjunctive Particle by teacher’s explanation and substitution table</w:t>
                  </w:r>
                  <w:proofErr w:type="gramStart"/>
                  <w:r w:rsidR="00D438C2" w:rsidRPr="00D438C2">
                    <w:rPr>
                      <w:rFonts w:ascii="Century Gothic" w:hAnsi="Century Gothic"/>
                      <w:lang w:val="en-GB"/>
                    </w:rPr>
                    <w:t>.</w:t>
                  </w:r>
                  <w:r w:rsidRPr="00AF53FD">
                    <w:rPr>
                      <w:rFonts w:ascii="Century Gothic" w:hAnsi="Century Gothic"/>
                      <w:lang w:val="en-GB"/>
                    </w:rPr>
                    <w:t>.</w:t>
                  </w:r>
                  <w:proofErr w:type="gramEnd"/>
                  <w:r w:rsidRPr="00AF53FD">
                    <w:rPr>
                      <w:rFonts w:ascii="Century Gothic" w:hAnsi="Century Gothic"/>
                      <w:lang w:val="en-GB"/>
                    </w:rPr>
                    <w:t xml:space="preserve"> </w:t>
                  </w:r>
                </w:p>
                <w:p w:rsidR="00AF53FD" w:rsidRPr="00AF53FD" w:rsidRDefault="00CD4F62" w:rsidP="00D438C2">
                  <w:pPr>
                    <w:ind w:left="240" w:hangingChars="100" w:hanging="240"/>
                    <w:rPr>
                      <w:rFonts w:ascii="Century Gothic" w:hAnsi="Century Gothic"/>
                      <w:lang w:val="en-GB"/>
                    </w:rPr>
                  </w:pPr>
                  <w:r>
                    <w:rPr>
                      <w:rFonts w:ascii="Century Gothic" w:hAnsi="Century Gothic" w:hint="eastAsia"/>
                      <w:lang w:val="en-GB" w:eastAsia="ko-KR"/>
                    </w:rPr>
                    <w:t>2</w:t>
                  </w:r>
                  <w:r w:rsidR="00D438C2">
                    <w:rPr>
                      <w:rFonts w:ascii="Century Gothic" w:hAnsi="Century Gothic" w:hint="eastAsia"/>
                      <w:lang w:val="en-GB" w:eastAsia="ko-KR"/>
                    </w:rPr>
                    <w:t>.</w:t>
                  </w:r>
                  <w:r w:rsidR="00D438C2" w:rsidRPr="00D438C2">
                    <w:t xml:space="preserve"> </w:t>
                  </w:r>
                  <w:r w:rsidR="00D438C2" w:rsidRPr="00D438C2">
                    <w:rPr>
                      <w:rFonts w:ascii="Century Gothic" w:hAnsi="Century Gothic"/>
                      <w:lang w:val="en-GB" w:eastAsia="ko-KR"/>
                    </w:rPr>
                    <w:t xml:space="preserve">Students will practice </w:t>
                  </w:r>
                  <w:r w:rsidR="00D438C2" w:rsidRPr="00D438C2">
                    <w:rPr>
                      <w:rFonts w:ascii="Century Gothic" w:hAnsi="Century Gothic"/>
                      <w:lang w:val="en-GB"/>
                    </w:rPr>
                    <w:t>the Conjunctive Particle</w:t>
                  </w:r>
                  <w:r w:rsidR="00D438C2" w:rsidRPr="00D438C2">
                    <w:rPr>
                      <w:rFonts w:ascii="Century Gothic" w:hAnsi="Century Gothic"/>
                      <w:lang w:val="en-GB" w:eastAsia="ko-KR"/>
                    </w:rPr>
                    <w:t xml:space="preserve"> by answering concept check questions and completing the worksheets.</w:t>
                  </w:r>
                </w:p>
                <w:p w:rsidR="00E756C6" w:rsidRPr="00CD4F62" w:rsidRDefault="00CD4F62" w:rsidP="00AF53FD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val="en-GB" w:eastAsia="ko-KR"/>
                    </w:rPr>
                    <w:t xml:space="preserve">3. </w:t>
                  </w:r>
                  <w:r w:rsidR="00D438C2" w:rsidRPr="00D438C2">
                    <w:rPr>
                      <w:rFonts w:ascii="Century Gothic" w:hAnsi="Century Gothic"/>
                      <w:sz w:val="24"/>
                      <w:lang w:val="en-GB"/>
                    </w:rPr>
                    <w:t>Students will practice speaking and listening ability by sharing ideas in a group</w:t>
                  </w:r>
                  <w:r w:rsidR="00AF53FD" w:rsidRPr="00CD4F62">
                    <w:rPr>
                      <w:rFonts w:ascii="Century Gothic" w:hAnsi="Century Gothic"/>
                      <w:sz w:val="24"/>
                      <w:lang w:val="en-GB"/>
                    </w:rPr>
                    <w:t>.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953F3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1.75pt;width:513pt;height:94.45pt;z-index:251659776">
            <v:textbox style="mso-next-textbox:#_x0000_s1036">
              <w:txbxContent>
                <w:p w:rsidR="001163B4" w:rsidRDefault="001163B4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E756C6" w:rsidRPr="00E756C6" w:rsidRDefault="00E756C6" w:rsidP="00E14135">
                  <w:pPr>
                    <w:pStyle w:val="a5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E756C6">
                    <w:rPr>
                      <w:rFonts w:ascii="Century Gothic" w:hAnsi="Century Gothic" w:hint="eastAsia"/>
                      <w:sz w:val="24"/>
                      <w:lang w:eastAsia="ko-KR"/>
                    </w:rPr>
                    <w:t>Reading:</w:t>
                  </w:r>
                  <w:r w:rsidR="00A249B7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  <w:r w:rsidR="00D438C2" w:rsidRPr="00D438C2">
                    <w:rPr>
                      <w:rFonts w:ascii="Century Gothic" w:hAnsi="Century Gothic"/>
                      <w:sz w:val="24"/>
                      <w:lang w:eastAsia="ko-KR"/>
                    </w:rPr>
                    <w:t>Reading</w:t>
                  </w:r>
                  <w:r w:rsidR="00D438C2">
                    <w:rPr>
                      <w:rFonts w:ascii="Century Gothic" w:hAnsi="Century Gothic"/>
                      <w:sz w:val="24"/>
                      <w:lang w:eastAsia="ko-KR"/>
                    </w:rPr>
                    <w:t xml:space="preserve"> worksheets to answer questions</w:t>
                  </w:r>
                </w:p>
                <w:p w:rsidR="00E756C6" w:rsidRPr="00E756C6" w:rsidRDefault="00E756C6" w:rsidP="00E14135">
                  <w:pPr>
                    <w:pStyle w:val="a5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E756C6">
                    <w:rPr>
                      <w:rFonts w:ascii="Century Gothic" w:hAnsi="Century Gothic" w:hint="eastAsia"/>
                      <w:sz w:val="24"/>
                      <w:lang w:eastAsia="ko-KR"/>
                    </w:rPr>
                    <w:t>Writing:</w:t>
                  </w:r>
                  <w:r w:rsidR="00A249B7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  <w:r w:rsidR="00D438C2" w:rsidRPr="00D438C2">
                    <w:rPr>
                      <w:rFonts w:ascii="Century Gothic" w:hAnsi="Century Gothic"/>
                      <w:sz w:val="24"/>
                      <w:lang w:eastAsia="ko-KR"/>
                    </w:rPr>
                    <w:t>Workshe</w:t>
                  </w:r>
                  <w:r w:rsidR="00D438C2">
                    <w:rPr>
                      <w:rFonts w:ascii="Century Gothic" w:hAnsi="Century Gothic"/>
                      <w:sz w:val="24"/>
                      <w:lang w:eastAsia="ko-KR"/>
                    </w:rPr>
                    <w:t>et answers and doing homework</w:t>
                  </w:r>
                </w:p>
                <w:p w:rsidR="00E756C6" w:rsidRPr="00E756C6" w:rsidRDefault="00E756C6" w:rsidP="00E14135">
                  <w:pPr>
                    <w:pStyle w:val="a5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E756C6">
                    <w:rPr>
                      <w:rFonts w:ascii="Century Gothic" w:hAnsi="Century Gothic" w:hint="eastAsia"/>
                      <w:sz w:val="24"/>
                      <w:lang w:eastAsia="ko-KR"/>
                    </w:rPr>
                    <w:t>Listening:</w:t>
                  </w:r>
                  <w:r w:rsidR="00A249B7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  <w:r w:rsidR="00D438C2" w:rsidRPr="00D438C2">
                    <w:rPr>
                      <w:rFonts w:ascii="Century Gothic" w:hAnsi="Century Gothic"/>
                      <w:sz w:val="24"/>
                      <w:lang w:eastAsia="ko-KR"/>
                    </w:rPr>
                    <w:t>Listening to teacher’s instructions and explanation</w:t>
                  </w:r>
                </w:p>
                <w:p w:rsidR="00E756C6" w:rsidRDefault="00E756C6" w:rsidP="00E14135">
                  <w:pPr>
                    <w:pStyle w:val="a5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E756C6">
                    <w:rPr>
                      <w:rFonts w:ascii="Century Gothic" w:hAnsi="Century Gothic" w:hint="eastAsia"/>
                      <w:sz w:val="24"/>
                      <w:lang w:eastAsia="ko-KR"/>
                    </w:rPr>
                    <w:t>Speaking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:</w:t>
                  </w:r>
                  <w:r w:rsidR="00A213D0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</w:t>
                  </w:r>
                  <w:r w:rsidR="00D438C2" w:rsidRPr="00D438C2">
                    <w:rPr>
                      <w:rFonts w:ascii="Century Gothic" w:hAnsi="Century Gothic"/>
                      <w:sz w:val="24"/>
                      <w:lang w:eastAsia="ko-KR"/>
                    </w:rPr>
                    <w:t>Drilling, practic</w:t>
                  </w:r>
                  <w:r w:rsidR="00D438C2">
                    <w:rPr>
                      <w:rFonts w:ascii="Century Gothic" w:hAnsi="Century Gothic"/>
                      <w:sz w:val="24"/>
                      <w:lang w:eastAsia="ko-KR"/>
                    </w:rPr>
                    <w:t>e activities, and sharing ideas</w:t>
                  </w:r>
                </w:p>
                <w:p w:rsidR="008A388C" w:rsidRDefault="008A388C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953F3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8.25pt;margin-top:10.9pt;width:514.25pt;height:97.9pt;z-index:251660800">
            <v:textbox style="mso-next-textbox:#_x0000_s1037">
              <w:txbxContent>
                <w:p w:rsidR="001163B4" w:rsidRDefault="001163B4" w:rsidP="00E14135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1163B4" w:rsidRDefault="00CD4F62" w:rsidP="00D438C2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CD4F62">
                    <w:rPr>
                      <w:rFonts w:ascii="Century Gothic" w:hAnsi="Century Gothic"/>
                      <w:lang w:eastAsia="ko-KR"/>
                    </w:rPr>
                    <w:t>Phonology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: </w:t>
                  </w:r>
                  <w:r w:rsidR="00D438C2" w:rsidRPr="00D438C2">
                    <w:rPr>
                      <w:rFonts w:ascii="Century Gothic" w:hAnsi="Century Gothic"/>
                      <w:lang w:eastAsia="ko-KR"/>
                    </w:rPr>
                    <w:t>Drilling</w:t>
                  </w:r>
                </w:p>
                <w:p w:rsidR="00D534B8" w:rsidRDefault="00D534B8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D534B8">
                    <w:rPr>
                      <w:rFonts w:ascii="Century Gothic" w:hAnsi="Century Gothic"/>
                      <w:lang w:eastAsia="ko-KR"/>
                    </w:rPr>
                    <w:t>Grammar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: </w:t>
                  </w:r>
                  <w:r w:rsidR="00D438C2" w:rsidRPr="00D438C2">
                    <w:rPr>
                      <w:rFonts w:ascii="Century Gothic" w:hAnsi="Century Gothic"/>
                      <w:lang w:eastAsia="ko-KR"/>
                    </w:rPr>
                    <w:t>Use of the Conjunctive Particle</w:t>
                  </w:r>
                </w:p>
                <w:p w:rsidR="00D534B8" w:rsidRDefault="00D534B8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D534B8">
                    <w:rPr>
                      <w:rFonts w:ascii="Century Gothic" w:hAnsi="Century Gothic"/>
                      <w:lang w:eastAsia="ko-KR"/>
                    </w:rPr>
                    <w:t>Discourse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: </w:t>
                  </w:r>
                  <w:r w:rsidR="00D438C2" w:rsidRPr="00D438C2">
                    <w:rPr>
                      <w:rFonts w:ascii="Century Gothic" w:hAnsi="Century Gothic"/>
                      <w:lang w:eastAsia="ko-KR"/>
                    </w:rPr>
                    <w:t>conversation</w:t>
                  </w:r>
                </w:p>
                <w:p w:rsidR="00D534B8" w:rsidRDefault="00D534B8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D534B8">
                    <w:rPr>
                      <w:rFonts w:ascii="Century Gothic" w:hAnsi="Century Gothic"/>
                      <w:lang w:eastAsia="ko-KR"/>
                    </w:rPr>
                    <w:t>Functions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: </w:t>
                  </w:r>
                  <w:r w:rsidR="00D438C2" w:rsidRPr="00D438C2">
                    <w:rPr>
                      <w:rFonts w:ascii="Century Gothic" w:hAnsi="Century Gothic"/>
                      <w:lang w:eastAsia="ko-KR"/>
                    </w:rPr>
                    <w:t>Describing unreal situation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953F3" w:rsidP="00E14135">
      <w:pPr>
        <w:rPr>
          <w:rFonts w:ascii="Century Gothic" w:hAnsi="Century Gothic"/>
          <w:bCs/>
          <w:szCs w:val="20"/>
        </w:rPr>
      </w:pPr>
      <w:r w:rsidRPr="000953F3"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49" type="#_x0000_t202" style="position:absolute;margin-left:-29.1pt;margin-top:8.35pt;width:514.25pt;height:52.3pt;z-index:251663872">
            <v:textbox style="mso-next-textbox:#_x0000_s1049">
              <w:txbxContent>
                <w:p w:rsidR="00D534B8" w:rsidRDefault="00D534B8" w:rsidP="00D534B8">
                  <w:pPr>
                    <w:rPr>
                      <w:rFonts w:ascii="Georgia" w:hAnsi="Georgia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D534B8" w:rsidRDefault="00D438C2" w:rsidP="00D534B8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D438C2">
                    <w:rPr>
                      <w:rFonts w:ascii="Century Gothic" w:hAnsi="Century Gothic"/>
                      <w:bCs/>
                      <w:lang w:eastAsia="ko-KR"/>
                    </w:rPr>
                    <w:t xml:space="preserve">Students have learned </w:t>
                  </w:r>
                  <w:r w:rsidRPr="00D438C2">
                    <w:rPr>
                      <w:rFonts w:ascii="Century Gothic" w:hAnsi="Century Gothic"/>
                      <w:lang w:eastAsia="ko-KR"/>
                    </w:rPr>
                    <w:t>the Conjunctive Particle</w:t>
                  </w:r>
                  <w:r w:rsidRPr="00D438C2">
                    <w:rPr>
                      <w:rFonts w:ascii="Century Gothic" w:hAnsi="Century Gothic"/>
                      <w:bCs/>
                      <w:lang w:eastAsia="ko-KR"/>
                    </w:rPr>
                    <w:t xml:space="preserve"> in a previous class.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0953F3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46" type="#_x0000_t202" style="position:absolute;margin-left:-29.1pt;margin-top:4.6pt;width:514.25pt;height:40.7pt;z-index:251661824">
            <v:textbox style="mso-next-textbox:#_x0000_s1046">
              <w:txbxContent>
                <w:p w:rsidR="00CD4F62" w:rsidRDefault="00CD4F62" w:rsidP="00CD4F62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CD4F62" w:rsidRPr="006D0214" w:rsidRDefault="00D438C2" w:rsidP="00CD4F62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  <w:r w:rsidRPr="00D438C2">
                    <w:rPr>
                      <w:rFonts w:ascii="Century Gothic" w:hAnsi="Century Gothic"/>
                      <w:bCs/>
                      <w:lang w:eastAsia="ko-KR"/>
                    </w:rPr>
                    <w:t>Students may have difficulty in understanding the meaning</w:t>
                  </w:r>
                  <w:r>
                    <w:rPr>
                      <w:rFonts w:ascii="Century Gothic" w:hAnsi="Century Gothic" w:hint="eastAsia"/>
                      <w:bCs/>
                      <w:lang w:eastAsia="ko-KR"/>
                    </w:rPr>
                    <w:t>.</w:t>
                  </w:r>
                  <w:r w:rsidR="00CD4F62">
                    <w:rPr>
                      <w:rFonts w:ascii="Century Gothic" w:hAnsi="Century Gothic" w:hint="eastAsia"/>
                      <w:bCs/>
                      <w:lang w:eastAsia="ko-KR"/>
                    </w:rPr>
                    <w:t xml:space="preserve"> </w:t>
                  </w:r>
                </w:p>
              </w:txbxContent>
            </v:textbox>
          </v:shape>
        </w:pic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0953F3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47" type="#_x0000_t202" style="position:absolute;margin-left:-29.1pt;margin-top:18.7pt;width:514.25pt;height:39.35pt;z-index:251662848">
            <v:textbox style="mso-next-textbox:#_x0000_s1047">
              <w:txbxContent>
                <w:p w:rsidR="00CD4F62" w:rsidRDefault="00CD4F62" w:rsidP="00CD4F62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CD4F62" w:rsidRPr="00AF53FD" w:rsidRDefault="00D438C2" w:rsidP="00CD4F62">
                  <w:pPr>
                    <w:rPr>
                      <w:rFonts w:ascii="Courier New" w:eastAsia="굴림" w:hAnsi="Courier New" w:cs="Courier New"/>
                      <w:i/>
                      <w:color w:val="000000"/>
                      <w:lang w:eastAsia="ko-KR"/>
                    </w:rPr>
                  </w:pPr>
                  <w:r w:rsidRPr="00D438C2">
                    <w:rPr>
                      <w:rStyle w:val="a7"/>
                      <w:rFonts w:ascii="Courier New" w:eastAsia="굴림" w:hAnsi="Courier New" w:cs="Courier New"/>
                      <w:color w:val="000000"/>
                      <w:lang w:eastAsia="ko-KR"/>
                    </w:rPr>
                    <w:t>http://www.neungyule.com/pages/ko/</w:t>
                  </w:r>
                </w:p>
              </w:txbxContent>
            </v:textbox>
            <w10:wrap type="square"/>
          </v:shape>
        </w:pic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1530"/>
        <w:gridCol w:w="7020"/>
      </w:tblGrid>
      <w:tr w:rsidR="00E14135" w:rsidTr="00D361A8">
        <w:trPr>
          <w:cantSplit/>
          <w:trHeight w:val="350"/>
        </w:trPr>
        <w:tc>
          <w:tcPr>
            <w:tcW w:w="10260" w:type="dxa"/>
            <w:gridSpan w:val="3"/>
          </w:tcPr>
          <w:p w:rsidR="00E14135" w:rsidRDefault="00E14135" w:rsidP="009957B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E14135" w:rsidTr="00D361A8">
        <w:trPr>
          <w:cantSplit/>
          <w:trHeight w:val="161"/>
        </w:trPr>
        <w:tc>
          <w:tcPr>
            <w:tcW w:w="10260" w:type="dxa"/>
            <w:gridSpan w:val="3"/>
          </w:tcPr>
          <w:p w:rsidR="00E14135" w:rsidRPr="0097632E" w:rsidRDefault="00E14135" w:rsidP="0069243A">
            <w:pPr>
              <w:pStyle w:val="a3"/>
              <w:tabs>
                <w:tab w:val="clear" w:pos="4320"/>
                <w:tab w:val="clear" w:pos="8640"/>
              </w:tabs>
              <w:rPr>
                <w:rFonts w:ascii="Georgia" w:hAnsi="Georg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 w:rsidR="0045761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C93C96" w:rsidRPr="00C93C96">
              <w:rPr>
                <w:rFonts w:ascii="Century Gothic" w:hAnsi="Century Gothic"/>
                <w:bCs/>
                <w:szCs w:val="20"/>
                <w:lang w:eastAsia="ko-KR"/>
              </w:rPr>
              <w:t>white-board/3 different colors of marker</w:t>
            </w:r>
          </w:p>
        </w:tc>
      </w:tr>
      <w:tr w:rsidR="00E14135" w:rsidTr="00FF5047">
        <w:trPr>
          <w:trHeight w:val="1844"/>
        </w:trPr>
        <w:tc>
          <w:tcPr>
            <w:tcW w:w="1710" w:type="dxa"/>
          </w:tcPr>
          <w:p w:rsidR="006D2512" w:rsidRDefault="006D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4135" w:rsidRPr="00752551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97632E" w:rsidRPr="00752551" w:rsidRDefault="0097632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632E" w:rsidRPr="00752551" w:rsidRDefault="007C779C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4323D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</w:tc>
        <w:tc>
          <w:tcPr>
            <w:tcW w:w="1530" w:type="dxa"/>
          </w:tcPr>
          <w:p w:rsidR="006D2512" w:rsidRDefault="006D251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4135" w:rsidRPr="00752551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97632E" w:rsidRPr="00752551" w:rsidRDefault="0097632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7314F" w:rsidRPr="00752551" w:rsidRDefault="0069243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9243A">
              <w:rPr>
                <w:rFonts w:ascii="Century Gothic" w:hAnsi="Century Gothic"/>
                <w:bCs/>
                <w:szCs w:val="20"/>
                <w:lang w:eastAsia="ko-KR"/>
              </w:rPr>
              <w:t>The whole class</w:t>
            </w:r>
          </w:p>
        </w:tc>
        <w:tc>
          <w:tcPr>
            <w:tcW w:w="7020" w:type="dxa"/>
          </w:tcPr>
          <w:p w:rsidR="006D2512" w:rsidRDefault="006D2512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E14135" w:rsidRPr="00497633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497633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90592C" w:rsidRDefault="0090592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9143EE" w:rsidRDefault="009143E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 w:rsidR="008313E3">
              <w:rPr>
                <w:rFonts w:ascii="Century Gothic" w:hAnsi="Century Gothic" w:hint="eastAsia"/>
                <w:bCs/>
                <w:szCs w:val="20"/>
                <w:lang w:eastAsia="ko-KR"/>
              </w:rPr>
              <w:t>: (</w:t>
            </w:r>
            <w:r w:rsidR="008313E3" w:rsidRPr="008313E3">
              <w:rPr>
                <w:rFonts w:ascii="Century Gothic" w:hAnsi="Century Gothic"/>
                <w:bCs/>
                <w:szCs w:val="20"/>
                <w:lang w:eastAsia="ko-KR"/>
              </w:rPr>
              <w:t>Greeting</w:t>
            </w:r>
            <w:r w:rsidR="008313E3">
              <w:rPr>
                <w:rFonts w:ascii="Century Gothic" w:hAnsi="Century Gothic" w:hint="eastAsia"/>
                <w:bCs/>
                <w:szCs w:val="20"/>
                <w:lang w:eastAsia="ko-KR"/>
              </w:rPr>
              <w:t>.)</w:t>
            </w:r>
          </w:p>
          <w:p w:rsidR="0069243A" w:rsidRPr="0069243A" w:rsidRDefault="0069243A" w:rsidP="0069243A">
            <w:pPr>
              <w:tabs>
                <w:tab w:val="left" w:pos="3447"/>
              </w:tabs>
              <w:ind w:leftChars="100" w:left="2400" w:hangingChars="900" w:hanging="216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9243A">
              <w:rPr>
                <w:rFonts w:ascii="Century Gothic" w:hAnsi="Century Gothic"/>
                <w:bCs/>
                <w:szCs w:val="20"/>
                <w:lang w:eastAsia="ko-KR"/>
              </w:rPr>
              <w:t>Good morning, everyone.</w:t>
            </w:r>
          </w:p>
          <w:p w:rsidR="0069243A" w:rsidRDefault="0069243A" w:rsidP="0069243A">
            <w:pPr>
              <w:tabs>
                <w:tab w:val="left" w:pos="3447"/>
              </w:tabs>
              <w:ind w:leftChars="100" w:left="2400" w:hangingChars="900" w:hanging="216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9243A">
              <w:rPr>
                <w:rFonts w:ascii="Century Gothic" w:hAnsi="Century Gothic"/>
                <w:bCs/>
                <w:szCs w:val="20"/>
                <w:lang w:eastAsia="ko-KR"/>
              </w:rPr>
              <w:t xml:space="preserve">Did you have a good </w:t>
            </w:r>
            <w:r w:rsidR="00B7680E">
              <w:rPr>
                <w:rFonts w:ascii="Century Gothic" w:hAnsi="Century Gothic" w:hint="eastAsia"/>
                <w:bCs/>
                <w:szCs w:val="20"/>
                <w:lang w:eastAsia="ko-KR"/>
              </w:rPr>
              <w:t>time</w:t>
            </w:r>
            <w:r w:rsidRPr="0069243A">
              <w:rPr>
                <w:rFonts w:ascii="Century Gothic" w:hAnsi="Century Gothic"/>
                <w:bCs/>
                <w:szCs w:val="20"/>
                <w:lang w:eastAsia="ko-KR"/>
              </w:rPr>
              <w:t xml:space="preserve">, last </w:t>
            </w:r>
            <w:r w:rsidR="00B7680E">
              <w:rPr>
                <w:rFonts w:ascii="Century Gothic" w:hAnsi="Century Gothic" w:hint="eastAsia"/>
                <w:bCs/>
                <w:szCs w:val="20"/>
                <w:lang w:eastAsia="ko-KR"/>
              </w:rPr>
              <w:t>weekend</w:t>
            </w:r>
            <w:r w:rsidRPr="0069243A">
              <w:rPr>
                <w:rFonts w:ascii="Century Gothic" w:hAnsi="Century Gothic"/>
                <w:bCs/>
                <w:szCs w:val="20"/>
                <w:lang w:eastAsia="ko-KR"/>
              </w:rPr>
              <w:t xml:space="preserve">? </w:t>
            </w:r>
          </w:p>
          <w:p w:rsidR="00E14135" w:rsidRDefault="00B7680E" w:rsidP="007B0F2D">
            <w:pPr>
              <w:tabs>
                <w:tab w:val="left" w:pos="3447"/>
              </w:tabs>
              <w:ind w:leftChars="100" w:left="2400" w:hangingChars="900" w:hanging="216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did you do?</w:t>
            </w:r>
          </w:p>
          <w:p w:rsidR="0057314F" w:rsidRDefault="0057314F" w:rsidP="004323D9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0F2D" w:rsidRPr="007B0F2D" w:rsidRDefault="007B0F2D" w:rsidP="007B0F2D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B0F2D">
              <w:rPr>
                <w:rFonts w:ascii="Century Gothic" w:hAnsi="Century Gothic"/>
                <w:bCs/>
                <w:szCs w:val="20"/>
                <w:lang w:eastAsia="ko-KR"/>
              </w:rPr>
              <w:t>-</w:t>
            </w:r>
            <w:r w:rsidR="00C93C9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7B0F2D">
              <w:rPr>
                <w:rFonts w:ascii="Century Gothic" w:hAnsi="Century Gothic"/>
                <w:bCs/>
                <w:szCs w:val="20"/>
                <w:lang w:eastAsia="ko-KR"/>
              </w:rPr>
              <w:t>Eliciting</w:t>
            </w:r>
          </w:p>
          <w:p w:rsidR="007B0F2D" w:rsidRPr="007B0F2D" w:rsidRDefault="007B0F2D" w:rsidP="007B0F2D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B0F2D">
              <w:rPr>
                <w:rFonts w:ascii="Century Gothic" w:hAnsi="Century Gothic"/>
                <w:bCs/>
                <w:szCs w:val="20"/>
                <w:lang w:eastAsia="ko-KR"/>
              </w:rPr>
              <w:t xml:space="preserve"> Have you ever used the Conjunctive Particle sentence?</w:t>
            </w:r>
          </w:p>
          <w:p w:rsidR="00C93C96" w:rsidRDefault="007B0F2D" w:rsidP="00C93C96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B0F2D">
              <w:rPr>
                <w:rFonts w:ascii="Century Gothic" w:hAnsi="Century Gothic"/>
                <w:bCs/>
                <w:szCs w:val="20"/>
                <w:lang w:eastAsia="ko-KR"/>
              </w:rPr>
              <w:t xml:space="preserve"> Today, We will study the Conjunctive Particle and </w:t>
            </w:r>
          </w:p>
          <w:p w:rsidR="007B0F2D" w:rsidRDefault="007B0F2D" w:rsidP="00B7680E">
            <w:pPr>
              <w:tabs>
                <w:tab w:val="left" w:pos="3447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B0F2D">
              <w:rPr>
                <w:rFonts w:ascii="Century Gothic" w:hAnsi="Century Gothic"/>
                <w:bCs/>
                <w:szCs w:val="20"/>
                <w:lang w:eastAsia="ko-KR"/>
              </w:rPr>
              <w:t>practice the sentences.</w:t>
            </w:r>
          </w:p>
          <w:p w:rsidR="007B0F2D" w:rsidRDefault="007B0F2D" w:rsidP="007B0F2D">
            <w:pPr>
              <w:tabs>
                <w:tab w:val="left" w:pos="3447"/>
              </w:tabs>
              <w:ind w:leftChars="-47" w:left="2400" w:hangingChars="1047" w:hanging="2513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- </w:t>
            </w:r>
            <w:r w:rsidRPr="007B0F2D">
              <w:rPr>
                <w:rFonts w:ascii="Century Gothic" w:hAnsi="Century Gothic"/>
                <w:bCs/>
                <w:szCs w:val="20"/>
                <w:lang w:eastAsia="ko-KR"/>
              </w:rPr>
              <w:t xml:space="preserve">Introducing today’s topic </w:t>
            </w:r>
          </w:p>
          <w:p w:rsidR="0057314F" w:rsidRPr="0039330A" w:rsidRDefault="007B0F2D" w:rsidP="007B0F2D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B0F2D">
              <w:rPr>
                <w:rFonts w:ascii="Century Gothic" w:hAnsi="Century Gothic"/>
                <w:bCs/>
                <w:szCs w:val="20"/>
                <w:lang w:eastAsia="ko-KR"/>
              </w:rPr>
              <w:t>-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7B0F2D">
              <w:rPr>
                <w:rFonts w:ascii="Century Gothic" w:hAnsi="Century Gothic"/>
                <w:bCs/>
                <w:szCs w:val="20"/>
                <w:lang w:eastAsia="ko-KR"/>
              </w:rPr>
              <w:t>Writing examples on the board</w:t>
            </w:r>
          </w:p>
          <w:p w:rsidR="0057314F" w:rsidRPr="00752551" w:rsidRDefault="0057314F" w:rsidP="004323D9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90"/>
        <w:gridCol w:w="1530"/>
        <w:gridCol w:w="7071"/>
      </w:tblGrid>
      <w:tr w:rsidR="00E14135" w:rsidTr="005010CF">
        <w:trPr>
          <w:cantSplit/>
          <w:trHeight w:val="297"/>
        </w:trPr>
        <w:tc>
          <w:tcPr>
            <w:tcW w:w="10311" w:type="dxa"/>
            <w:gridSpan w:val="4"/>
          </w:tcPr>
          <w:p w:rsidR="00E1413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4323D9" w:rsidTr="005010CF">
        <w:trPr>
          <w:cantSplit/>
          <w:trHeight w:val="297"/>
        </w:trPr>
        <w:tc>
          <w:tcPr>
            <w:tcW w:w="10311" w:type="dxa"/>
            <w:gridSpan w:val="4"/>
          </w:tcPr>
          <w:p w:rsidR="004323D9" w:rsidRPr="004323D9" w:rsidRDefault="004323D9" w:rsidP="00C93C9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szCs w:val="20"/>
                <w:lang w:eastAsia="ko-KR"/>
              </w:rPr>
            </w:pPr>
            <w:r w:rsidRPr="004323D9">
              <w:rPr>
                <w:rFonts w:ascii="Century Gothic" w:hAnsi="Century Gothic" w:hint="eastAsia"/>
                <w:szCs w:val="20"/>
                <w:lang w:eastAsia="ko-KR"/>
              </w:rPr>
              <w:t>Materials:</w:t>
            </w:r>
            <w:r w:rsidR="005010CF">
              <w:rPr>
                <w:rFonts w:ascii="Century Gothic" w:hAnsi="Century Gothic" w:hint="eastAsia"/>
                <w:szCs w:val="20"/>
                <w:lang w:eastAsia="ko-KR"/>
              </w:rPr>
              <w:t xml:space="preserve"> </w:t>
            </w:r>
            <w:r w:rsidR="00C93C96">
              <w:rPr>
                <w:rFonts w:ascii="Century Gothic" w:hAnsi="Century Gothic" w:hint="eastAsia"/>
                <w:szCs w:val="20"/>
                <w:lang w:eastAsia="ko-KR"/>
              </w:rPr>
              <w:t>work board</w:t>
            </w:r>
            <w:r w:rsidR="00D2768B">
              <w:rPr>
                <w:rFonts w:ascii="Century Gothic" w:hAnsi="Century Gothic" w:hint="eastAsia"/>
                <w:bCs/>
                <w:szCs w:val="20"/>
                <w:lang w:eastAsia="ko-KR"/>
              </w:rPr>
              <w:t>/</w:t>
            </w:r>
            <w:r w:rsidR="00DE1B7B">
              <w:rPr>
                <w:rFonts w:ascii="Century Gothic" w:hAnsi="Century Gothic"/>
                <w:szCs w:val="20"/>
                <w:lang w:eastAsia="ko-KR"/>
              </w:rPr>
              <w:t>white-board</w:t>
            </w:r>
            <w:r w:rsidR="00DE1B7B">
              <w:rPr>
                <w:rFonts w:ascii="Century Gothic" w:hAnsi="Century Gothic" w:hint="eastAsia"/>
                <w:szCs w:val="20"/>
                <w:lang w:eastAsia="ko-KR"/>
              </w:rPr>
              <w:t>/</w:t>
            </w:r>
            <w:r w:rsidR="00DE1B7B" w:rsidRPr="00DE1B7B">
              <w:rPr>
                <w:rFonts w:ascii="Century Gothic" w:hAnsi="Century Gothic"/>
                <w:szCs w:val="20"/>
                <w:lang w:eastAsia="ko-KR"/>
              </w:rPr>
              <w:t>3 different colors of marker</w:t>
            </w:r>
          </w:p>
        </w:tc>
      </w:tr>
      <w:tr w:rsidR="004323D9" w:rsidTr="007F4EBE">
        <w:trPr>
          <w:trHeight w:val="698"/>
        </w:trPr>
        <w:tc>
          <w:tcPr>
            <w:tcW w:w="1710" w:type="dxa"/>
            <w:gridSpan w:val="2"/>
          </w:tcPr>
          <w:p w:rsidR="004323D9" w:rsidRDefault="004323D9" w:rsidP="00736D5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23D9" w:rsidRPr="00752551" w:rsidRDefault="004323D9" w:rsidP="00736D5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323D9" w:rsidRPr="00752551" w:rsidRDefault="004323D9" w:rsidP="00736D5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23D9" w:rsidRPr="00752551" w:rsidRDefault="007C779C" w:rsidP="008313E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12444C">
              <w:rPr>
                <w:rFonts w:ascii="Century Gothic" w:hAnsi="Century Gothic" w:hint="eastAsia"/>
                <w:bCs/>
                <w:szCs w:val="20"/>
                <w:lang w:eastAsia="ko-KR"/>
              </w:rPr>
              <w:t>0</w:t>
            </w:r>
            <w:r w:rsidR="006B4B4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</w:tc>
        <w:tc>
          <w:tcPr>
            <w:tcW w:w="1530" w:type="dxa"/>
          </w:tcPr>
          <w:p w:rsidR="004323D9" w:rsidRDefault="004323D9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23D9" w:rsidRPr="00752551" w:rsidRDefault="004323D9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4323D9" w:rsidRPr="00752551" w:rsidRDefault="004323D9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B4B41" w:rsidRPr="00752551" w:rsidRDefault="00C93C96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93C96">
              <w:rPr>
                <w:rFonts w:ascii="Century Gothic" w:hAnsi="Century Gothic"/>
                <w:bCs/>
                <w:szCs w:val="20"/>
                <w:lang w:eastAsia="ko-KR"/>
              </w:rPr>
              <w:t>The whole class</w:t>
            </w:r>
          </w:p>
        </w:tc>
        <w:tc>
          <w:tcPr>
            <w:tcW w:w="7071" w:type="dxa"/>
          </w:tcPr>
          <w:p w:rsidR="004323D9" w:rsidRDefault="0083482A" w:rsidP="00736D5B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/>
                <w:bCs/>
                <w:szCs w:val="20"/>
                <w:lang w:eastAsia="ko-KR"/>
              </w:rPr>
              <w:t>[</w:t>
            </w:r>
            <w:r w:rsidR="00C93C96" w:rsidRPr="00C93C96">
              <w:rPr>
                <w:rFonts w:ascii="Century Gothic" w:hAnsi="Century Gothic"/>
                <w:b/>
                <w:bCs/>
                <w:szCs w:val="20"/>
                <w:lang w:eastAsia="ko-KR"/>
              </w:rPr>
              <w:t>Grammar Spot</w:t>
            </w:r>
            <w:r w:rsidRPr="0083482A">
              <w:rPr>
                <w:rFonts w:ascii="Century Gothic" w:hAnsi="Century Gothic"/>
                <w:b/>
                <w:bCs/>
                <w:szCs w:val="20"/>
                <w:lang w:eastAsia="ko-KR"/>
              </w:rPr>
              <w:t>]</w:t>
            </w:r>
          </w:p>
          <w:p w:rsidR="0083482A" w:rsidRPr="0083482A" w:rsidRDefault="0083482A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Instructions</w:t>
            </w:r>
          </w:p>
          <w:p w:rsidR="004323D9" w:rsidRDefault="00C93C96" w:rsidP="00C93C9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93C96">
              <w:rPr>
                <w:rFonts w:ascii="Century Gothic" w:hAnsi="Century Gothic"/>
                <w:bCs/>
                <w:szCs w:val="20"/>
                <w:lang w:eastAsia="ko-KR"/>
              </w:rPr>
              <w:t xml:space="preserve">Comparing </w:t>
            </w:r>
            <w:r w:rsidRPr="007B0F2D">
              <w:rPr>
                <w:rFonts w:ascii="Century Gothic" w:hAnsi="Century Gothic"/>
                <w:bCs/>
                <w:szCs w:val="20"/>
                <w:lang w:eastAsia="ko-KR"/>
              </w:rPr>
              <w:t>the Conjunctive Particle</w:t>
            </w:r>
          </w:p>
          <w:p w:rsid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482A" w:rsidRPr="0083482A" w:rsidRDefault="00C93C96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F</w:t>
            </w:r>
            <w:r w:rsidR="0083482A"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irstly, you are going to </w:t>
            </w:r>
            <w:proofErr w:type="gramStart"/>
            <w:r w:rsidR="0083482A" w:rsidRPr="0083482A">
              <w:rPr>
                <w:rFonts w:ascii="Century Gothic" w:hAnsi="Century Gothic"/>
                <w:bCs/>
                <w:szCs w:val="20"/>
                <w:lang w:eastAsia="ko-KR"/>
              </w:rPr>
              <w:t>learn</w:t>
            </w:r>
            <w:proofErr w:type="gramEnd"/>
            <w:r w:rsidR="0083482A"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 some </w:t>
            </w:r>
            <w:r w:rsidRPr="00C93C96">
              <w:rPr>
                <w:rFonts w:ascii="Century Gothic" w:hAnsi="Century Gothic"/>
                <w:bCs/>
                <w:szCs w:val="20"/>
                <w:lang w:eastAsia="ko-KR"/>
              </w:rPr>
              <w:t xml:space="preserve">the </w:t>
            </w:r>
            <w:r w:rsidR="00327B32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 w:rsidRPr="00C93C96">
              <w:rPr>
                <w:rFonts w:ascii="Century Gothic" w:hAnsi="Century Gothic"/>
                <w:bCs/>
                <w:szCs w:val="20"/>
                <w:lang w:eastAsia="ko-KR"/>
              </w:rPr>
              <w:t xml:space="preserve">onjunctive </w:t>
            </w:r>
            <w:r w:rsidR="00327B32">
              <w:rPr>
                <w:rFonts w:ascii="Century Gothic" w:hAnsi="Century Gothic" w:hint="eastAsia"/>
                <w:bCs/>
                <w:szCs w:val="20"/>
                <w:lang w:eastAsia="ko-KR"/>
              </w:rPr>
              <w:t>p</w:t>
            </w:r>
            <w:r w:rsidRPr="00C93C96">
              <w:rPr>
                <w:rFonts w:ascii="Century Gothic" w:hAnsi="Century Gothic"/>
                <w:bCs/>
                <w:szCs w:val="20"/>
                <w:lang w:eastAsia="ko-KR"/>
              </w:rPr>
              <w:t>article</w:t>
            </w:r>
            <w:r w:rsidR="0083482A"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 which are commonly used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 our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lifes</w:t>
            </w:r>
            <w:proofErr w:type="spellEnd"/>
            <w:r w:rsidR="0083482A"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. Also, the different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new words</w:t>
            </w:r>
            <w:r w:rsidR="0083482A" w:rsidRPr="0083482A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</w:p>
          <w:p w:rsidR="008A388C" w:rsidRDefault="0083482A" w:rsidP="008A388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Through these activities, your </w:t>
            </w:r>
            <w:r w:rsidR="00C202EF">
              <w:rPr>
                <w:rFonts w:ascii="Century Gothic" w:hAnsi="Century Gothic" w:hint="eastAsia"/>
                <w:bCs/>
                <w:szCs w:val="20"/>
                <w:lang w:eastAsia="ko-KR"/>
              </w:rPr>
              <w:t>grammar skill</w:t>
            </w: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 will be improved.</w:t>
            </w:r>
          </w:p>
          <w:p w:rsidR="0083482A" w:rsidRDefault="0083482A" w:rsidP="008A388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482A" w:rsidRPr="0083482A" w:rsidRDefault="00C202EF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ll p</w:t>
            </w:r>
            <w:r w:rsidR="0083482A"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repare the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work </w:t>
            </w:r>
            <w:r>
              <w:rPr>
                <w:rFonts w:ascii="Century Gothic" w:hAnsi="Century Gothic" w:hint="eastAsia"/>
                <w:szCs w:val="20"/>
                <w:lang w:eastAsia="ko-KR"/>
              </w:rPr>
              <w:t>board</w:t>
            </w:r>
            <w:r w:rsidR="0083482A"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. </w:t>
            </w:r>
          </w:p>
          <w:p w:rsid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e.g.) </w:t>
            </w:r>
            <w:r w:rsidR="00C202E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some sentences or explanation by used </w:t>
            </w:r>
            <w:r w:rsidR="00C202EF" w:rsidRPr="00C202EF">
              <w:rPr>
                <w:rFonts w:ascii="Century Gothic" w:hAnsi="Century Gothic"/>
                <w:bCs/>
                <w:szCs w:val="20"/>
                <w:lang w:eastAsia="ko-KR"/>
              </w:rPr>
              <w:t xml:space="preserve">the </w:t>
            </w:r>
            <w:r w:rsidR="00327B32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 w:rsidR="00C202EF" w:rsidRPr="00C202EF">
              <w:rPr>
                <w:rFonts w:ascii="Century Gothic" w:hAnsi="Century Gothic"/>
                <w:bCs/>
                <w:szCs w:val="20"/>
                <w:lang w:eastAsia="ko-KR"/>
              </w:rPr>
              <w:t xml:space="preserve">onjunctive </w:t>
            </w:r>
            <w:r w:rsidR="00327B32">
              <w:rPr>
                <w:rFonts w:ascii="Century Gothic" w:hAnsi="Century Gothic" w:hint="eastAsia"/>
                <w:bCs/>
                <w:szCs w:val="20"/>
                <w:lang w:eastAsia="ko-KR"/>
              </w:rPr>
              <w:t>p</w:t>
            </w:r>
            <w:r w:rsidR="00C202EF" w:rsidRPr="00C202EF">
              <w:rPr>
                <w:rFonts w:ascii="Century Gothic" w:hAnsi="Century Gothic"/>
                <w:bCs/>
                <w:szCs w:val="20"/>
                <w:lang w:eastAsia="ko-KR"/>
              </w:rPr>
              <w:t>article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CCQ)</w:t>
            </w: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Can you </w:t>
            </w:r>
            <w:r w:rsidR="00C202E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make a </w:t>
            </w:r>
            <w:r w:rsidR="001233BB">
              <w:rPr>
                <w:rFonts w:ascii="Century Gothic" w:hAnsi="Century Gothic"/>
                <w:bCs/>
                <w:szCs w:val="20"/>
                <w:lang w:eastAsia="ko-KR"/>
              </w:rPr>
              <w:t>sentence</w:t>
            </w:r>
            <w:r w:rsidR="00C202E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C202EF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C202EF">
              <w:rPr>
                <w:rFonts w:ascii="Century Gothic" w:hAnsi="Century Gothic" w:hint="eastAsia"/>
                <w:bCs/>
                <w:szCs w:val="20"/>
                <w:lang w:eastAsia="ko-KR"/>
              </w:rPr>
              <w:t>and, but, or, so</w:t>
            </w: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Do you know what </w:t>
            </w:r>
            <w:r w:rsidR="00C202E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these </w:t>
            </w:r>
            <w:r w:rsidR="00C202EF" w:rsidRPr="00C202EF">
              <w:rPr>
                <w:rFonts w:ascii="Century Gothic" w:hAnsi="Century Gothic"/>
                <w:bCs/>
                <w:szCs w:val="20"/>
                <w:lang w:eastAsia="ko-KR"/>
              </w:rPr>
              <w:t xml:space="preserve">the </w:t>
            </w:r>
            <w:r w:rsidR="00327B32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 w:rsidR="00C202EF" w:rsidRPr="00C202EF">
              <w:rPr>
                <w:rFonts w:ascii="Century Gothic" w:hAnsi="Century Gothic"/>
                <w:bCs/>
                <w:szCs w:val="20"/>
                <w:lang w:eastAsia="ko-KR"/>
              </w:rPr>
              <w:t xml:space="preserve">onjunctive </w:t>
            </w:r>
            <w:proofErr w:type="gramStart"/>
            <w:r w:rsidR="00327B32">
              <w:rPr>
                <w:rFonts w:ascii="Century Gothic" w:hAnsi="Century Gothic" w:hint="eastAsia"/>
                <w:bCs/>
                <w:szCs w:val="20"/>
                <w:lang w:eastAsia="ko-KR"/>
              </w:rPr>
              <w:t>p</w:t>
            </w:r>
            <w:r w:rsidR="00C202EF" w:rsidRPr="00C202EF">
              <w:rPr>
                <w:rFonts w:ascii="Century Gothic" w:hAnsi="Century Gothic"/>
                <w:bCs/>
                <w:szCs w:val="20"/>
                <w:lang w:eastAsia="ko-KR"/>
              </w:rPr>
              <w:t>article</w:t>
            </w:r>
            <w:r w:rsidR="00C202EF"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proofErr w:type="gramEnd"/>
            <w:r w:rsidR="00C202E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when, before, after </w:t>
            </w: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As soon as </w:t>
            </w:r>
            <w:r w:rsidR="00C202EF">
              <w:rPr>
                <w:rFonts w:ascii="Century Gothic" w:hAnsi="Century Gothic" w:hint="eastAsia"/>
                <w:bCs/>
                <w:szCs w:val="20"/>
                <w:lang w:eastAsia="ko-KR"/>
              </w:rPr>
              <w:t>work board</w:t>
            </w: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, </w:t>
            </w:r>
            <w:proofErr w:type="gramStart"/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saying “</w:t>
            </w:r>
            <w:r w:rsidR="00C202EF">
              <w:rPr>
                <w:rFonts w:ascii="Century Gothic" w:hAnsi="Century Gothic" w:hint="eastAsia"/>
                <w:bCs/>
                <w:szCs w:val="20"/>
                <w:lang w:eastAsia="ko-KR"/>
              </w:rPr>
              <w:t>if you don</w:t>
            </w:r>
            <w:r w:rsidR="00C202EF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C202EF">
              <w:rPr>
                <w:rFonts w:ascii="Century Gothic" w:hAnsi="Century Gothic" w:hint="eastAsia"/>
                <w:bCs/>
                <w:szCs w:val="20"/>
                <w:lang w:eastAsia="ko-KR"/>
              </w:rPr>
              <w:t>t know something, please ask</w:t>
            </w:r>
            <w:proofErr w:type="gramEnd"/>
            <w:r w:rsidR="00C202E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me</w:t>
            </w: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.” </w:t>
            </w:r>
          </w:p>
          <w:p w:rsidR="0083482A" w:rsidRDefault="00C202EF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After explanation, </w:t>
            </w:r>
            <w:r w:rsidR="0083482A" w:rsidRPr="0083482A">
              <w:rPr>
                <w:rFonts w:ascii="Century Gothic" w:hAnsi="Century Gothic"/>
                <w:bCs/>
                <w:szCs w:val="20"/>
                <w:lang w:eastAsia="ko-KR"/>
              </w:rPr>
              <w:t>Speak clearly and slowly. (at least three times)</w:t>
            </w:r>
          </w:p>
          <w:p w:rsid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F4EBE" w:rsidRPr="0083482A" w:rsidRDefault="007F4EBE" w:rsidP="00327B3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Review about meaning of </w:t>
            </w:r>
            <w:r w:rsidRPr="00C202EF">
              <w:rPr>
                <w:rFonts w:ascii="Century Gothic" w:hAnsi="Century Gothic"/>
                <w:bCs/>
                <w:szCs w:val="20"/>
                <w:lang w:eastAsia="ko-KR"/>
              </w:rPr>
              <w:t xml:space="preserve">the </w:t>
            </w:r>
            <w:r w:rsidR="00327B32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 w:rsidRPr="00C202EF">
              <w:rPr>
                <w:rFonts w:ascii="Century Gothic" w:hAnsi="Century Gothic"/>
                <w:bCs/>
                <w:szCs w:val="20"/>
                <w:lang w:eastAsia="ko-KR"/>
              </w:rPr>
              <w:t xml:space="preserve">onjunctive </w:t>
            </w:r>
            <w:r w:rsidR="00327B32">
              <w:rPr>
                <w:rFonts w:ascii="Century Gothic" w:hAnsi="Century Gothic" w:hint="eastAsia"/>
                <w:bCs/>
                <w:szCs w:val="20"/>
                <w:lang w:eastAsia="ko-KR"/>
              </w:rPr>
              <w:t>p</w:t>
            </w:r>
            <w:r w:rsidRPr="00C202EF">
              <w:rPr>
                <w:rFonts w:ascii="Century Gothic" w:hAnsi="Century Gothic"/>
                <w:bCs/>
                <w:szCs w:val="20"/>
                <w:lang w:eastAsia="ko-KR"/>
              </w:rPr>
              <w:t>article</w:t>
            </w:r>
          </w:p>
        </w:tc>
      </w:tr>
      <w:tr w:rsidR="00E14135" w:rsidTr="005010CF">
        <w:trPr>
          <w:cantSplit/>
          <w:trHeight w:val="329"/>
        </w:trPr>
        <w:tc>
          <w:tcPr>
            <w:tcW w:w="10311" w:type="dxa"/>
            <w:gridSpan w:val="4"/>
          </w:tcPr>
          <w:p w:rsidR="00E14135" w:rsidRPr="00752551" w:rsidRDefault="00E14135" w:rsidP="002066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/>
                <w:szCs w:val="20"/>
              </w:rPr>
              <w:lastRenderedPageBreak/>
              <w:t>Main Activity</w:t>
            </w:r>
          </w:p>
        </w:tc>
      </w:tr>
      <w:tr w:rsidR="00E14135" w:rsidTr="00581E02">
        <w:trPr>
          <w:cantSplit/>
        </w:trPr>
        <w:tc>
          <w:tcPr>
            <w:tcW w:w="10311" w:type="dxa"/>
            <w:gridSpan w:val="4"/>
          </w:tcPr>
          <w:p w:rsidR="00E14135" w:rsidRPr="00F22C25" w:rsidRDefault="00E14135" w:rsidP="007F4EBE">
            <w:pPr>
              <w:pStyle w:val="a3"/>
              <w:tabs>
                <w:tab w:val="clear" w:pos="4320"/>
                <w:tab w:val="clear" w:pos="8640"/>
              </w:tabs>
              <w:rPr>
                <w:rFonts w:ascii="Georgia" w:hAnsi="Georg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 w:rsidR="007812D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7F4EBE">
              <w:rPr>
                <w:rFonts w:ascii="Century Gothic" w:hAnsi="Century Gothic" w:hint="eastAsia"/>
                <w:bCs/>
                <w:szCs w:val="20"/>
                <w:lang w:eastAsia="ko-KR"/>
              </w:rPr>
              <w:t>some papers</w:t>
            </w:r>
            <w:r w:rsidR="007638A1">
              <w:rPr>
                <w:rFonts w:ascii="Century Gothic" w:hAnsi="Century Gothic" w:hint="eastAsia"/>
                <w:bCs/>
                <w:szCs w:val="20"/>
                <w:lang w:eastAsia="ko-KR"/>
              </w:rPr>
              <w:t>/</w:t>
            </w:r>
            <w:r w:rsidR="007F4EBE">
              <w:rPr>
                <w:rFonts w:ascii="Century Gothic" w:hAnsi="Century Gothic" w:hint="eastAsia"/>
                <w:bCs/>
                <w:szCs w:val="20"/>
                <w:lang w:eastAsia="ko-KR"/>
              </w:rPr>
              <w:t>pens/</w:t>
            </w:r>
            <w:r w:rsidR="007638A1">
              <w:rPr>
                <w:rFonts w:ascii="Century Gothic" w:hAnsi="Century Gothic"/>
                <w:szCs w:val="20"/>
                <w:lang w:eastAsia="ko-KR"/>
              </w:rPr>
              <w:t>white-board</w:t>
            </w:r>
            <w:r w:rsidR="007638A1">
              <w:rPr>
                <w:rFonts w:ascii="Century Gothic" w:hAnsi="Century Gothic" w:hint="eastAsia"/>
                <w:szCs w:val="20"/>
                <w:lang w:eastAsia="ko-KR"/>
              </w:rPr>
              <w:t>/</w:t>
            </w:r>
            <w:r w:rsidR="007638A1" w:rsidRPr="00DE1B7B">
              <w:rPr>
                <w:rFonts w:ascii="Century Gothic" w:hAnsi="Century Gothic"/>
                <w:szCs w:val="20"/>
                <w:lang w:eastAsia="ko-KR"/>
              </w:rPr>
              <w:t>3 different colors of marker</w:t>
            </w:r>
          </w:p>
        </w:tc>
      </w:tr>
      <w:tr w:rsidR="00E14135" w:rsidTr="00581E02">
        <w:tc>
          <w:tcPr>
            <w:tcW w:w="1620" w:type="dxa"/>
          </w:tcPr>
          <w:p w:rsidR="00E14135" w:rsidRPr="00752551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812D1" w:rsidRPr="00752551" w:rsidRDefault="007812D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D25BC" w:rsidRPr="00752551" w:rsidRDefault="007C779C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</w:t>
            </w:r>
            <w:r w:rsidR="00AA620C" w:rsidRPr="00AA620C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</w:t>
            </w:r>
          </w:p>
        </w:tc>
        <w:tc>
          <w:tcPr>
            <w:tcW w:w="1620" w:type="dxa"/>
            <w:gridSpan w:val="2"/>
          </w:tcPr>
          <w:p w:rsidR="000B49BC" w:rsidRPr="000B49BC" w:rsidRDefault="000B49BC" w:rsidP="000B49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0B49BC">
              <w:rPr>
                <w:rFonts w:ascii="Century Gothic" w:hAnsi="Century Gothic"/>
                <w:bCs/>
                <w:szCs w:val="20"/>
                <w:lang w:eastAsia="ko-KR"/>
              </w:rPr>
              <w:t>Set Up</w:t>
            </w:r>
          </w:p>
          <w:p w:rsidR="000B49BC" w:rsidRPr="000B49BC" w:rsidRDefault="000B49BC" w:rsidP="000B49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482D81" w:rsidP="000B49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>Th</w:t>
            </w:r>
            <w:r w:rsidR="007F4EBE">
              <w:rPr>
                <w:rFonts w:ascii="Century Gothic" w:hAnsi="Century Gothic" w:hint="eastAsia"/>
                <w:bCs/>
                <w:szCs w:val="20"/>
                <w:lang w:eastAsia="ko-KR"/>
              </w:rPr>
              <w:t>re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e </w:t>
            </w:r>
            <w:r w:rsidR="007F4EB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 a </w:t>
            </w:r>
            <w:proofErr w:type="spellStart"/>
            <w:r w:rsidR="007F4EBE">
              <w:rPr>
                <w:rFonts w:ascii="Century Gothic" w:hAnsi="Century Gothic" w:hint="eastAsia"/>
                <w:bCs/>
                <w:szCs w:val="20"/>
                <w:lang w:eastAsia="ko-KR"/>
              </w:rPr>
              <w:t>grpup</w:t>
            </w:r>
            <w:proofErr w:type="spellEnd"/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12D1" w:rsidRPr="00752551" w:rsidRDefault="007812D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71" w:type="dxa"/>
          </w:tcPr>
          <w:p w:rsidR="00482D81" w:rsidRPr="00482D81" w:rsidRDefault="00482D81" w:rsidP="00482D81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482D81">
              <w:rPr>
                <w:rFonts w:ascii="Century Gothic" w:hAnsi="Century Gothic"/>
                <w:b/>
                <w:bCs/>
                <w:szCs w:val="20"/>
              </w:rPr>
              <w:t xml:space="preserve">Preparation to understand </w:t>
            </w:r>
            <w:r w:rsidR="007F4EBE" w:rsidRPr="007F4EBE">
              <w:rPr>
                <w:rFonts w:ascii="Century Gothic" w:hAnsi="Century Gothic"/>
                <w:b/>
                <w:bCs/>
                <w:szCs w:val="20"/>
              </w:rPr>
              <w:t>the Conjunctive Particle</w:t>
            </w:r>
            <w:r w:rsidRPr="00482D81">
              <w:rPr>
                <w:rFonts w:ascii="Century Gothic" w:hAnsi="Century Gothic"/>
                <w:b/>
                <w:bCs/>
                <w:szCs w:val="20"/>
              </w:rPr>
              <w:t xml:space="preserve"> by </w:t>
            </w:r>
            <w:r w:rsidR="007F4EB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making some sentences</w:t>
            </w:r>
            <w:r w:rsidRPr="00482D81">
              <w:rPr>
                <w:rFonts w:ascii="Century Gothic" w:hAnsi="Century Gothic"/>
                <w:b/>
                <w:bCs/>
                <w:szCs w:val="20"/>
              </w:rPr>
              <w:t xml:space="preserve">. </w:t>
            </w:r>
          </w:p>
          <w:p w:rsidR="00E14135" w:rsidRPr="00781C81" w:rsidRDefault="00482D81" w:rsidP="00482D8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482D81">
              <w:rPr>
                <w:rFonts w:ascii="Century Gothic" w:hAnsi="Century Gothic"/>
                <w:b/>
                <w:bCs/>
                <w:szCs w:val="20"/>
              </w:rPr>
              <w:t>The learners will be better able</w:t>
            </w:r>
            <w:r>
              <w:rPr>
                <w:rFonts w:ascii="Century Gothic" w:hAnsi="Century Gothic"/>
                <w:b/>
                <w:bCs/>
                <w:szCs w:val="20"/>
              </w:rPr>
              <w:t xml:space="preserve"> to use the grammar </w:t>
            </w:r>
            <w:r w:rsidRPr="00482D81">
              <w:rPr>
                <w:rFonts w:ascii="Century Gothic" w:hAnsi="Century Gothic"/>
                <w:b/>
                <w:bCs/>
                <w:szCs w:val="20"/>
              </w:rPr>
              <w:t>that is c</w:t>
            </w:r>
            <w:r w:rsidR="007F4EBE">
              <w:rPr>
                <w:rFonts w:ascii="Century Gothic" w:hAnsi="Century Gothic"/>
                <w:b/>
                <w:bCs/>
                <w:szCs w:val="20"/>
              </w:rPr>
              <w:t>ommonly used by doing activity</w:t>
            </w:r>
            <w:r w:rsidR="007F4EB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.</w:t>
            </w:r>
          </w:p>
          <w:p w:rsidR="00E14135" w:rsidRPr="00752551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482D81" w:rsidRP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Eliciting </w:t>
            </w:r>
          </w:p>
          <w:p w:rsidR="00482D81" w:rsidRP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: Do you know what </w:t>
            </w:r>
            <w:r w:rsidR="007F4EBE" w:rsidRPr="00C202EF">
              <w:rPr>
                <w:rFonts w:ascii="Century Gothic" w:hAnsi="Century Gothic"/>
                <w:bCs/>
                <w:szCs w:val="20"/>
                <w:lang w:eastAsia="ko-KR"/>
              </w:rPr>
              <w:t xml:space="preserve">the </w:t>
            </w:r>
            <w:r w:rsidR="00327B32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 w:rsidR="007F4EBE" w:rsidRPr="00C202EF">
              <w:rPr>
                <w:rFonts w:ascii="Century Gothic" w:hAnsi="Century Gothic"/>
                <w:bCs/>
                <w:szCs w:val="20"/>
                <w:lang w:eastAsia="ko-KR"/>
              </w:rPr>
              <w:t xml:space="preserve">onjunctive </w:t>
            </w:r>
            <w:r w:rsidR="00327B32">
              <w:rPr>
                <w:rFonts w:ascii="Century Gothic" w:hAnsi="Century Gothic" w:hint="eastAsia"/>
                <w:bCs/>
                <w:szCs w:val="20"/>
                <w:lang w:eastAsia="ko-KR"/>
              </w:rPr>
              <w:t>p</w:t>
            </w:r>
            <w:r w:rsidR="007F4EBE" w:rsidRPr="00C202EF">
              <w:rPr>
                <w:rFonts w:ascii="Century Gothic" w:hAnsi="Century Gothic"/>
                <w:bCs/>
                <w:szCs w:val="20"/>
                <w:lang w:eastAsia="ko-KR"/>
              </w:rPr>
              <w:t>article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 is? </w:t>
            </w:r>
          </w:p>
          <w:p w:rsidR="00482D81" w:rsidRP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S: No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or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 yes)</w:t>
            </w:r>
          </w:p>
          <w:p w:rsidR="007F4EBE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: Would you please explain what exactly </w:t>
            </w:r>
            <w:r w:rsidR="007F4EBE" w:rsidRPr="00C202EF">
              <w:rPr>
                <w:rFonts w:ascii="Century Gothic" w:hAnsi="Century Gothic"/>
                <w:bCs/>
                <w:szCs w:val="20"/>
                <w:lang w:eastAsia="ko-KR"/>
              </w:rPr>
              <w:t xml:space="preserve">the </w:t>
            </w:r>
            <w:r w:rsidR="00327B32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 w:rsidR="007F4EBE" w:rsidRPr="00C202EF">
              <w:rPr>
                <w:rFonts w:ascii="Century Gothic" w:hAnsi="Century Gothic"/>
                <w:bCs/>
                <w:szCs w:val="20"/>
                <w:lang w:eastAsia="ko-KR"/>
              </w:rPr>
              <w:t xml:space="preserve">onjunctive </w:t>
            </w:r>
          </w:p>
          <w:p w:rsidR="00482D81" w:rsidRPr="00482D81" w:rsidRDefault="00327B32" w:rsidP="007F4EBE">
            <w:pPr>
              <w:ind w:leftChars="100" w:left="1680" w:hangingChars="600" w:hanging="1440"/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</w:t>
            </w:r>
            <w:r w:rsidR="007F4EBE" w:rsidRPr="00C202EF">
              <w:rPr>
                <w:rFonts w:ascii="Century Gothic" w:hAnsi="Century Gothic"/>
                <w:bCs/>
                <w:szCs w:val="20"/>
                <w:lang w:eastAsia="ko-KR"/>
              </w:rPr>
              <w:t>article</w:t>
            </w:r>
            <w:proofErr w:type="gramEnd"/>
            <w:r w:rsidR="00482D81"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 is to your friends? </w:t>
            </w:r>
          </w:p>
          <w:p w:rsidR="00482D81" w:rsidRP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>: ………….. ……… ………. .</w:t>
            </w:r>
          </w:p>
          <w:p w:rsidR="00482D81" w:rsidRP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>: Well done, good job. But, to be clear.</w:t>
            </w:r>
          </w:p>
          <w:p w:rsidR="00482D81" w:rsidRDefault="007F4EBE" w:rsidP="00482D81">
            <w:pPr>
              <w:ind w:leftChars="100" w:left="1680" w:hangingChars="600" w:hanging="1440"/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 w:rsidRPr="00C202EF">
              <w:rPr>
                <w:rFonts w:ascii="Century Gothic" w:hAnsi="Century Gothic"/>
                <w:bCs/>
                <w:szCs w:val="20"/>
                <w:lang w:eastAsia="ko-KR"/>
              </w:rPr>
              <w:t>the</w:t>
            </w:r>
            <w:proofErr w:type="gramEnd"/>
            <w:r w:rsidRPr="00C202EF">
              <w:rPr>
                <w:rFonts w:ascii="Century Gothic" w:hAnsi="Century Gothic"/>
                <w:bCs/>
                <w:szCs w:val="20"/>
                <w:lang w:eastAsia="ko-KR"/>
              </w:rPr>
              <w:t xml:space="preserve"> Conjunctive Particle</w:t>
            </w:r>
            <w:r w:rsidR="00482D8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82D81" w:rsidRPr="00482D81">
              <w:rPr>
                <w:rFonts w:ascii="Century Gothic" w:hAnsi="Century Gothic"/>
                <w:bCs/>
                <w:szCs w:val="20"/>
                <w:lang w:eastAsia="ko-KR"/>
              </w:rPr>
              <w:t>is</w:t>
            </w:r>
            <w:r w:rsid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 the grammar in English</w:t>
            </w:r>
            <w:r w:rsidR="00482D81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482D81"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  <w:p w:rsidR="007F4EBE" w:rsidRDefault="007F4EBE" w:rsidP="00482D81">
            <w:pPr>
              <w:ind w:leftChars="100" w:left="1680" w:hangingChars="600" w:hanging="144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play a game; make some sentences about your </w:t>
            </w:r>
          </w:p>
          <w:p w:rsidR="007F4EBE" w:rsidRPr="00482D81" w:rsidRDefault="007F4EBE" w:rsidP="007F4EBE">
            <w:pPr>
              <w:ind w:leftChars="100" w:left="1680" w:hangingChars="600" w:hanging="1440"/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summer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vacation with </w:t>
            </w:r>
            <w:r w:rsidRPr="007F4EBE">
              <w:rPr>
                <w:rFonts w:ascii="Century Gothic" w:hAnsi="Century Gothic"/>
                <w:bCs/>
                <w:szCs w:val="20"/>
                <w:lang w:eastAsia="ko-KR"/>
              </w:rPr>
              <w:t xml:space="preserve">the </w:t>
            </w:r>
            <w:r w:rsidR="00327B32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 w:rsidRPr="007F4EBE">
              <w:rPr>
                <w:rFonts w:ascii="Century Gothic" w:hAnsi="Century Gothic"/>
                <w:bCs/>
                <w:szCs w:val="20"/>
                <w:lang w:eastAsia="ko-KR"/>
              </w:rPr>
              <w:t xml:space="preserve">onjunctive </w:t>
            </w:r>
            <w:r w:rsidR="00327B32">
              <w:rPr>
                <w:rFonts w:ascii="Century Gothic" w:hAnsi="Century Gothic" w:hint="eastAsia"/>
                <w:bCs/>
                <w:szCs w:val="20"/>
                <w:lang w:eastAsia="ko-KR"/>
              </w:rPr>
              <w:t>p</w:t>
            </w:r>
            <w:r w:rsidRPr="007F4EBE">
              <w:rPr>
                <w:rFonts w:ascii="Century Gothic" w:hAnsi="Century Gothic"/>
                <w:bCs/>
                <w:szCs w:val="20"/>
                <w:lang w:eastAsia="ko-KR"/>
              </w:rPr>
              <w:t>article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482D81" w:rsidRP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82D81" w:rsidRP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It is grammar rule </w:t>
            </w:r>
          </w:p>
          <w:p w:rsid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It helps you to make accurate sentences when you are </w:t>
            </w:r>
          </w:p>
          <w:p w:rsidR="00482D81" w:rsidRP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>speaking</w:t>
            </w:r>
            <w:proofErr w:type="gramEnd"/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 in English.</w:t>
            </w:r>
          </w:p>
          <w:p w:rsidR="00482D81" w:rsidRP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F4EBE" w:rsidRDefault="00482D81" w:rsidP="007C779C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Do you know another expression of </w:t>
            </w:r>
            <w:r w:rsidR="007F4EBE" w:rsidRPr="007F4EBE">
              <w:rPr>
                <w:rFonts w:ascii="Century Gothic" w:hAnsi="Century Gothic"/>
                <w:bCs/>
                <w:szCs w:val="20"/>
                <w:lang w:eastAsia="ko-KR"/>
              </w:rPr>
              <w:t xml:space="preserve">the </w:t>
            </w:r>
            <w:r w:rsidR="00327B32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 w:rsidR="007F4EBE" w:rsidRPr="007F4EBE">
              <w:rPr>
                <w:rFonts w:ascii="Century Gothic" w:hAnsi="Century Gothic"/>
                <w:bCs/>
                <w:szCs w:val="20"/>
                <w:lang w:eastAsia="ko-KR"/>
              </w:rPr>
              <w:t xml:space="preserve">onjunctive </w:t>
            </w:r>
          </w:p>
          <w:p w:rsidR="00482D81" w:rsidRPr="00482D81" w:rsidRDefault="00327B32" w:rsidP="007F4EBE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</w:t>
            </w:r>
            <w:r w:rsidR="007F4EBE" w:rsidRPr="007F4EBE">
              <w:rPr>
                <w:rFonts w:ascii="Century Gothic" w:hAnsi="Century Gothic"/>
                <w:bCs/>
                <w:szCs w:val="20"/>
                <w:lang w:eastAsia="ko-KR"/>
              </w:rPr>
              <w:t>article</w:t>
            </w:r>
            <w:proofErr w:type="gramEnd"/>
            <w:r w:rsidR="00482D81"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7F4EBE">
              <w:rPr>
                <w:rFonts w:ascii="Century Gothic" w:hAnsi="Century Gothic" w:hint="eastAsia"/>
                <w:bCs/>
                <w:szCs w:val="20"/>
                <w:lang w:eastAsia="ko-KR"/>
              </w:rPr>
              <w:t>with this activity</w:t>
            </w:r>
            <w:r w:rsidR="00482D81"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? </w:t>
            </w:r>
          </w:p>
          <w:p w:rsidR="00482D81" w:rsidRP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Writing down what they are saying on the </w:t>
            </w:r>
            <w:r w:rsidR="007F4EBE">
              <w:rPr>
                <w:rFonts w:ascii="Century Gothic" w:hAnsi="Century Gothic" w:hint="eastAsia"/>
                <w:bCs/>
                <w:szCs w:val="20"/>
                <w:lang w:eastAsia="ko-KR"/>
              </w:rPr>
              <w:t>paper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 with using </w:t>
            </w:r>
          </w:p>
          <w:p w:rsidR="00AA620C" w:rsidRDefault="00327B32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your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pens</w:t>
            </w:r>
            <w:r w:rsidR="00482D81" w:rsidRPr="00482D81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</w:p>
          <w:p w:rsidR="006B4B41" w:rsidRPr="003D78CA" w:rsidRDefault="006B4B41" w:rsidP="00F72180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B4B41" w:rsidRPr="00752551" w:rsidRDefault="006B4B41" w:rsidP="000B49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6B4B41" w:rsidTr="006B4B41">
        <w:trPr>
          <w:trHeight w:val="393"/>
        </w:trPr>
        <w:tc>
          <w:tcPr>
            <w:tcW w:w="10311" w:type="dxa"/>
            <w:gridSpan w:val="4"/>
          </w:tcPr>
          <w:p w:rsidR="006B4B41" w:rsidRPr="00781C81" w:rsidRDefault="006B4B41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st Activity</w:t>
            </w:r>
          </w:p>
        </w:tc>
      </w:tr>
      <w:tr w:rsidR="006B4B41" w:rsidTr="00736D5B">
        <w:tc>
          <w:tcPr>
            <w:tcW w:w="10311" w:type="dxa"/>
            <w:gridSpan w:val="4"/>
          </w:tcPr>
          <w:p w:rsidR="006B4B41" w:rsidRPr="006B4B41" w:rsidRDefault="006B4B41" w:rsidP="00327B3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B4B41">
              <w:rPr>
                <w:rFonts w:ascii="Century Gothic" w:hAnsi="Century Gothic" w:hint="eastAsia"/>
                <w:bCs/>
                <w:szCs w:val="20"/>
                <w:lang w:eastAsia="ko-KR"/>
              </w:rPr>
              <w:t>Materials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:</w:t>
            </w:r>
            <w:r w:rsidR="000B49B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327B32">
              <w:rPr>
                <w:rFonts w:ascii="Century Gothic" w:hAnsi="Century Gothic" w:hint="eastAsia"/>
                <w:bCs/>
                <w:szCs w:val="20"/>
                <w:lang w:eastAsia="ko-KR"/>
              </w:rPr>
              <w:t>activity papers</w:t>
            </w:r>
            <w:r w:rsidR="007638A1">
              <w:rPr>
                <w:rFonts w:ascii="Century Gothic" w:hAnsi="Century Gothic" w:hint="eastAsia"/>
                <w:bCs/>
                <w:szCs w:val="20"/>
                <w:lang w:eastAsia="ko-KR"/>
              </w:rPr>
              <w:t>/</w:t>
            </w:r>
            <w:r w:rsidR="007638A1">
              <w:rPr>
                <w:rFonts w:ascii="Century Gothic" w:hAnsi="Century Gothic"/>
                <w:szCs w:val="20"/>
                <w:lang w:eastAsia="ko-KR"/>
              </w:rPr>
              <w:t>white-board</w:t>
            </w:r>
            <w:r w:rsidR="007638A1">
              <w:rPr>
                <w:rFonts w:ascii="Century Gothic" w:hAnsi="Century Gothic" w:hint="eastAsia"/>
                <w:szCs w:val="20"/>
                <w:lang w:eastAsia="ko-KR"/>
              </w:rPr>
              <w:t>/</w:t>
            </w:r>
            <w:r w:rsidR="007638A1" w:rsidRPr="00DE1B7B">
              <w:rPr>
                <w:rFonts w:ascii="Century Gothic" w:hAnsi="Century Gothic"/>
                <w:szCs w:val="20"/>
                <w:lang w:eastAsia="ko-KR"/>
              </w:rPr>
              <w:t>3 different colors of marker</w:t>
            </w:r>
          </w:p>
        </w:tc>
      </w:tr>
      <w:tr w:rsidR="006B4B41" w:rsidTr="00581E02">
        <w:tc>
          <w:tcPr>
            <w:tcW w:w="1620" w:type="dxa"/>
          </w:tcPr>
          <w:p w:rsidR="000B49BC" w:rsidRPr="000B49BC" w:rsidRDefault="000B49BC" w:rsidP="000B49BC">
            <w:pPr>
              <w:pStyle w:val="a3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0B49BC">
              <w:rPr>
                <w:rFonts w:ascii="Century Gothic" w:hAnsi="Century Gothic"/>
                <w:bCs/>
                <w:szCs w:val="20"/>
                <w:lang w:eastAsia="ko-KR"/>
              </w:rPr>
              <w:t>Time</w:t>
            </w:r>
          </w:p>
          <w:p w:rsidR="000B49BC" w:rsidRPr="000B49BC" w:rsidRDefault="000B49BC" w:rsidP="000B49BC">
            <w:pPr>
              <w:pStyle w:val="a3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B4B41" w:rsidRDefault="007C779C" w:rsidP="000B49BC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0B49BC" w:rsidRPr="000B49BC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</w:t>
            </w:r>
          </w:p>
          <w:p w:rsidR="006B4B41" w:rsidRDefault="006B4B4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B4B41" w:rsidRDefault="006B4B4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B4B41" w:rsidRPr="00752551" w:rsidRDefault="006B4B4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  <w:gridSpan w:val="2"/>
          </w:tcPr>
          <w:p w:rsidR="003D78CA" w:rsidRPr="003D78CA" w:rsidRDefault="003D78CA" w:rsidP="003D78C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3D78CA">
              <w:rPr>
                <w:rFonts w:ascii="Century Gothic" w:hAnsi="Century Gothic"/>
                <w:bCs/>
                <w:szCs w:val="20"/>
                <w:lang w:eastAsia="ko-KR"/>
              </w:rPr>
              <w:t>Set Up</w:t>
            </w:r>
          </w:p>
          <w:p w:rsidR="003D78CA" w:rsidRPr="003D78CA" w:rsidRDefault="003D78CA" w:rsidP="003D78C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B4B41" w:rsidRPr="00752551" w:rsidRDefault="007C779C" w:rsidP="003D78C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C779C">
              <w:rPr>
                <w:rFonts w:ascii="Century Gothic" w:hAnsi="Century Gothic"/>
                <w:bCs/>
                <w:szCs w:val="20"/>
                <w:lang w:eastAsia="ko-KR"/>
              </w:rPr>
              <w:t>The whole class</w:t>
            </w:r>
          </w:p>
        </w:tc>
        <w:tc>
          <w:tcPr>
            <w:tcW w:w="7071" w:type="dxa"/>
          </w:tcPr>
          <w:p w:rsidR="00327B32" w:rsidRDefault="00327B32" w:rsidP="00327B32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Through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is</w:t>
            </w:r>
            <w:r w:rsidR="00482D81"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 lesson, the learners will be better able to </w:t>
            </w:r>
          </w:p>
          <w:p w:rsidR="00327B32" w:rsidRDefault="00482D81" w:rsidP="00327B32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>spea</w:t>
            </w:r>
            <w:r w:rsidR="00B971CB">
              <w:rPr>
                <w:rFonts w:ascii="Century Gothic" w:hAnsi="Century Gothic"/>
                <w:bCs/>
                <w:szCs w:val="20"/>
                <w:lang w:eastAsia="ko-KR"/>
              </w:rPr>
              <w:t>k some basic common expressions</w:t>
            </w:r>
            <w:r w:rsidR="00327B3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with c</w:t>
            </w:r>
            <w:r w:rsidR="00327B32" w:rsidRPr="007F4EBE">
              <w:rPr>
                <w:rFonts w:ascii="Century Gothic" w:hAnsi="Century Gothic"/>
                <w:bCs/>
                <w:szCs w:val="20"/>
                <w:lang w:eastAsia="ko-KR"/>
              </w:rPr>
              <w:t xml:space="preserve">onjunctive </w:t>
            </w:r>
          </w:p>
          <w:p w:rsidR="000B49BC" w:rsidRDefault="00327B32" w:rsidP="00327B3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</w:t>
            </w:r>
            <w:r w:rsidRPr="007F4EBE">
              <w:rPr>
                <w:rFonts w:ascii="Century Gothic" w:hAnsi="Century Gothic"/>
                <w:bCs/>
                <w:szCs w:val="20"/>
                <w:lang w:eastAsia="ko-KR"/>
              </w:rPr>
              <w:t>article</w:t>
            </w:r>
            <w:proofErr w:type="gramEnd"/>
            <w:r w:rsidR="00B971C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</w:t>
            </w:r>
            <w:r w:rsidR="00482D81" w:rsidRPr="00482D81">
              <w:rPr>
                <w:rFonts w:ascii="Century Gothic" w:hAnsi="Century Gothic"/>
                <w:bCs/>
                <w:szCs w:val="20"/>
                <w:lang w:eastAsia="ko-KR"/>
              </w:rPr>
              <w:t>improve their fluent and accurate skills (function) in the class.</w:t>
            </w:r>
          </w:p>
          <w:p w:rsidR="00B7680E" w:rsidRDefault="00B7680E" w:rsidP="00B7680E">
            <w:pPr>
              <w:ind w:left="240" w:hangingChars="100" w:hanging="24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>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30446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Did you have a good time?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time to finish our lesson. I hope that you understand about conjunctive particle well and will be useful for your English skill. See you next time. Have a good day.</w:t>
            </w:r>
          </w:p>
          <w:p w:rsidR="00B7680E" w:rsidRPr="006B4B41" w:rsidRDefault="00B7680E" w:rsidP="003044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F01929" w:rsidRDefault="00F01929" w:rsidP="00581E02">
      <w:pPr>
        <w:rPr>
          <w:lang w:eastAsia="ko-KR"/>
        </w:rPr>
      </w:pPr>
    </w:p>
    <w:p w:rsidR="00B971CB" w:rsidRDefault="00B971CB" w:rsidP="00DE1B7B">
      <w:pPr>
        <w:rPr>
          <w:color w:val="4B4B4B"/>
          <w:sz w:val="28"/>
          <w:szCs w:val="28"/>
          <w:lang w:eastAsia="ko-KR"/>
        </w:rPr>
      </w:pPr>
    </w:p>
    <w:p w:rsidR="00AC049E" w:rsidRDefault="00327B32" w:rsidP="00327B32">
      <w:pPr>
        <w:rPr>
          <w:rFonts w:ascii="Century Gothic" w:hAnsi="Century Gothic"/>
          <w:b/>
          <w:color w:val="4B4B4B"/>
          <w:sz w:val="40"/>
          <w:szCs w:val="40"/>
          <w:lang w:eastAsia="ko-KR"/>
        </w:rPr>
      </w:pPr>
      <w:r>
        <w:rPr>
          <w:rFonts w:ascii="Century Gothic" w:hAnsi="Century Gothic" w:hint="eastAsia"/>
          <w:b/>
          <w:color w:val="4B4B4B"/>
          <w:sz w:val="40"/>
          <w:szCs w:val="40"/>
          <w:lang w:eastAsia="ko-KR"/>
        </w:rPr>
        <w:lastRenderedPageBreak/>
        <w:t>Activity</w:t>
      </w: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40"/>
          <w:szCs w:val="40"/>
          <w:lang w:eastAsia="ko-KR"/>
        </w:rPr>
      </w:pPr>
      <w:r>
        <w:rPr>
          <w:rFonts w:ascii="Century Gothic" w:hAnsi="Century Gothic" w:hint="eastAsia"/>
          <w:b/>
          <w:color w:val="4B4B4B"/>
          <w:sz w:val="40"/>
          <w:szCs w:val="40"/>
          <w:lang w:eastAsia="ko-KR"/>
        </w:rPr>
        <w:t xml:space="preserve">                                                  Name: </w:t>
      </w:r>
    </w:p>
    <w:p w:rsidR="00AC049E" w:rsidRDefault="00327B32" w:rsidP="003D3357">
      <w:pPr>
        <w:spacing w:line="300" w:lineRule="auto"/>
        <w:rPr>
          <w:rFonts w:ascii="Century Gothic" w:hAnsi="Century Gothic"/>
          <w:b/>
          <w:color w:val="4B4B4B"/>
          <w:sz w:val="40"/>
          <w:szCs w:val="40"/>
          <w:lang w:eastAsia="ko-KR"/>
        </w:rPr>
      </w:pPr>
      <w:proofErr w:type="gramStart"/>
      <w:r>
        <w:rPr>
          <w:rFonts w:ascii="Century Gothic" w:hAnsi="Century Gothic" w:hint="eastAsia"/>
          <w:b/>
          <w:color w:val="4B4B4B"/>
          <w:sz w:val="40"/>
          <w:szCs w:val="40"/>
          <w:lang w:eastAsia="ko-KR"/>
        </w:rPr>
        <w:t>title</w:t>
      </w:r>
      <w:proofErr w:type="gramEnd"/>
      <w:r>
        <w:rPr>
          <w:rFonts w:ascii="Century Gothic" w:hAnsi="Century Gothic" w:hint="eastAsia"/>
          <w:b/>
          <w:color w:val="4B4B4B"/>
          <w:sz w:val="40"/>
          <w:szCs w:val="40"/>
          <w:lang w:eastAsia="ko-KR"/>
        </w:rPr>
        <w:t>: Summer Vacation</w:t>
      </w:r>
    </w:p>
    <w:p w:rsidR="00AC049E" w:rsidRDefault="00AC049E" w:rsidP="00E9056F">
      <w:pPr>
        <w:spacing w:line="300" w:lineRule="auto"/>
        <w:ind w:left="628" w:hangingChars="200" w:hanging="628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  <w:r w:rsidRPr="00AC049E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 xml:space="preserve">1. </w:t>
      </w:r>
      <w:r w:rsidR="00327B32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>Let</w:t>
      </w:r>
      <w:r w:rsidR="00327B32">
        <w:rPr>
          <w:rFonts w:ascii="Century Gothic" w:hAnsi="Century Gothic"/>
          <w:b/>
          <w:color w:val="4B4B4B"/>
          <w:sz w:val="32"/>
          <w:szCs w:val="32"/>
          <w:lang w:eastAsia="ko-KR"/>
        </w:rPr>
        <w:t>’</w:t>
      </w:r>
      <w:r w:rsidR="00327B32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 xml:space="preserve">s make a sentence with </w:t>
      </w:r>
      <w:r w:rsidR="0058261A">
        <w:rPr>
          <w:rFonts w:ascii="Century Gothic" w:hAnsi="Century Gothic"/>
          <w:b/>
          <w:color w:val="4B4B4B"/>
          <w:sz w:val="32"/>
          <w:szCs w:val="32"/>
          <w:lang w:eastAsia="ko-KR"/>
        </w:rPr>
        <w:t>“</w:t>
      </w:r>
      <w:r w:rsidR="00327B32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>and</w:t>
      </w:r>
      <w:r w:rsidR="0058261A">
        <w:rPr>
          <w:rFonts w:ascii="Century Gothic" w:hAnsi="Century Gothic"/>
          <w:b/>
          <w:color w:val="4B4B4B"/>
          <w:sz w:val="32"/>
          <w:szCs w:val="32"/>
          <w:lang w:eastAsia="ko-KR"/>
        </w:rPr>
        <w:t>”</w:t>
      </w:r>
      <w:r w:rsidR="00327B32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>.</w:t>
      </w: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Pr="00AC049E" w:rsidRDefault="00AC049E" w:rsidP="00AC049E">
      <w:pPr>
        <w:spacing w:line="300" w:lineRule="auto"/>
        <w:ind w:left="628" w:hangingChars="200" w:hanging="628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  <w:r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 xml:space="preserve">2. </w:t>
      </w:r>
      <w:r w:rsidR="00327B32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>Let</w:t>
      </w:r>
      <w:r w:rsidR="00327B32">
        <w:rPr>
          <w:rFonts w:ascii="Century Gothic" w:hAnsi="Century Gothic"/>
          <w:b/>
          <w:color w:val="4B4B4B"/>
          <w:sz w:val="32"/>
          <w:szCs w:val="32"/>
          <w:lang w:eastAsia="ko-KR"/>
        </w:rPr>
        <w:t>’</w:t>
      </w:r>
      <w:r w:rsidR="00327B32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 xml:space="preserve">s make a sentence with </w:t>
      </w:r>
      <w:r w:rsidR="0058261A">
        <w:rPr>
          <w:rFonts w:ascii="Century Gothic" w:hAnsi="Century Gothic"/>
          <w:b/>
          <w:color w:val="4B4B4B"/>
          <w:sz w:val="32"/>
          <w:szCs w:val="32"/>
          <w:lang w:eastAsia="ko-KR"/>
        </w:rPr>
        <w:t>“</w:t>
      </w:r>
      <w:r w:rsidR="00327B32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>because</w:t>
      </w:r>
      <w:r w:rsidR="0058261A">
        <w:rPr>
          <w:rFonts w:ascii="Century Gothic" w:hAnsi="Century Gothic"/>
          <w:b/>
          <w:color w:val="4B4B4B"/>
          <w:sz w:val="32"/>
          <w:szCs w:val="32"/>
          <w:lang w:eastAsia="ko-KR"/>
        </w:rPr>
        <w:t>”</w:t>
      </w:r>
      <w:r w:rsidR="00327B32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>.</w:t>
      </w: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E9056F">
      <w:pPr>
        <w:spacing w:line="300" w:lineRule="auto"/>
        <w:ind w:left="628" w:hangingChars="200" w:hanging="628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  <w:r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 xml:space="preserve">3. </w:t>
      </w:r>
      <w:r w:rsidR="0058261A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>Fill in the blanks and speak a sentence.</w:t>
      </w:r>
    </w:p>
    <w:p w:rsidR="0058261A" w:rsidRDefault="000953F3" w:rsidP="00E9056F">
      <w:pPr>
        <w:spacing w:line="300" w:lineRule="auto"/>
        <w:ind w:left="628" w:hangingChars="200" w:hanging="628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  <w:r>
        <w:rPr>
          <w:rFonts w:ascii="Century Gothic" w:hAnsi="Century Gothic"/>
          <w:b/>
          <w:noProof/>
          <w:color w:val="4B4B4B"/>
          <w:sz w:val="32"/>
          <w:szCs w:val="32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62.4pt;margin-top:17.3pt;width:56.95pt;height:0;z-index:251664896" o:connectortype="straight"/>
        </w:pict>
      </w:r>
      <w:r w:rsidR="0058261A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 xml:space="preserve">    * I ordered a pizza              a salad.</w:t>
      </w:r>
    </w:p>
    <w:p w:rsidR="0058261A" w:rsidRDefault="000953F3" w:rsidP="00E9056F">
      <w:pPr>
        <w:spacing w:line="300" w:lineRule="auto"/>
        <w:ind w:left="628" w:hangingChars="200" w:hanging="628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  <w:r>
        <w:rPr>
          <w:rFonts w:ascii="Century Gothic" w:hAnsi="Century Gothic"/>
          <w:b/>
          <w:noProof/>
          <w:color w:val="4B4B4B"/>
          <w:sz w:val="32"/>
          <w:szCs w:val="32"/>
          <w:lang w:eastAsia="ko-KR"/>
        </w:rPr>
        <w:pict>
          <v:shape id="_x0000_s1055" type="#_x0000_t32" style="position:absolute;left:0;text-align:left;margin-left:128.5pt;margin-top:16.65pt;width:56.95pt;height:0;z-index:251665920" o:connectortype="straight"/>
        </w:pict>
      </w:r>
      <w:r w:rsidR="0058261A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 xml:space="preserve">    * I</w:t>
      </w:r>
      <w:r w:rsidR="0058261A">
        <w:rPr>
          <w:rFonts w:ascii="Century Gothic" w:hAnsi="Century Gothic"/>
          <w:b/>
          <w:color w:val="4B4B4B"/>
          <w:sz w:val="32"/>
          <w:szCs w:val="32"/>
          <w:lang w:eastAsia="ko-KR"/>
        </w:rPr>
        <w:t xml:space="preserve"> didn’</w:t>
      </w:r>
      <w:r w:rsidR="0058261A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>t know              she is your sister.</w:t>
      </w:r>
    </w:p>
    <w:p w:rsidR="0058261A" w:rsidRDefault="000953F3" w:rsidP="00E9056F">
      <w:pPr>
        <w:spacing w:line="300" w:lineRule="auto"/>
        <w:ind w:left="628" w:hangingChars="200" w:hanging="628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  <w:r>
        <w:rPr>
          <w:rFonts w:ascii="Century Gothic" w:hAnsi="Century Gothic"/>
          <w:b/>
          <w:noProof/>
          <w:color w:val="4B4B4B"/>
          <w:sz w:val="32"/>
          <w:szCs w:val="32"/>
          <w:lang w:eastAsia="ko-KR"/>
        </w:rPr>
        <w:pict>
          <v:shape id="_x0000_s1056" type="#_x0000_t32" style="position:absolute;left:0;text-align:left;margin-left:173.65pt;margin-top:16.9pt;width:73.7pt;height:0;z-index:251666944" o:connectortype="straight"/>
        </w:pict>
      </w:r>
      <w:r w:rsidR="0058261A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 xml:space="preserve">    * Mike studied hard                   failed again</w:t>
      </w:r>
    </w:p>
    <w:p w:rsidR="0058261A" w:rsidRDefault="000953F3" w:rsidP="00E9056F">
      <w:pPr>
        <w:spacing w:line="300" w:lineRule="auto"/>
        <w:ind w:left="628" w:hangingChars="200" w:hanging="628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  <w:r>
        <w:rPr>
          <w:rFonts w:ascii="Century Gothic" w:hAnsi="Century Gothic"/>
          <w:b/>
          <w:noProof/>
          <w:color w:val="4B4B4B"/>
          <w:sz w:val="32"/>
          <w:szCs w:val="32"/>
          <w:lang w:eastAsia="ko-KR"/>
        </w:rPr>
        <w:pict>
          <v:shape id="_x0000_s1057" type="#_x0000_t32" style="position:absolute;left:0;text-align:left;margin-left:167.8pt;margin-top:17.95pt;width:62.35pt;height:0;z-index:251667968" o:connectortype="straight"/>
        </w:pict>
      </w:r>
      <w:r w:rsidR="0058261A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 xml:space="preserve">    * Jane got married                 she was 25.</w:t>
      </w:r>
    </w:p>
    <w:p w:rsidR="0058261A" w:rsidRDefault="000953F3" w:rsidP="00E9056F">
      <w:pPr>
        <w:spacing w:line="300" w:lineRule="auto"/>
        <w:ind w:left="628" w:hangingChars="200" w:hanging="628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  <w:r>
        <w:rPr>
          <w:rFonts w:ascii="Century Gothic" w:hAnsi="Century Gothic"/>
          <w:b/>
          <w:noProof/>
          <w:color w:val="4B4B4B"/>
          <w:sz w:val="32"/>
          <w:szCs w:val="32"/>
          <w:lang w:eastAsia="ko-KR"/>
        </w:rPr>
        <w:pict>
          <v:shape id="_x0000_s1058" type="#_x0000_t32" style="position:absolute;left:0;text-align:left;margin-left:133.9pt;margin-top:20.75pt;width:62.35pt;height:0;z-index:251668992" o:connectortype="straight"/>
        </w:pict>
      </w:r>
      <w:r w:rsidR="0058261A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 xml:space="preserve">    * You</w:t>
      </w:r>
      <w:r w:rsidR="0058261A">
        <w:rPr>
          <w:rFonts w:ascii="Century Gothic" w:hAnsi="Century Gothic"/>
          <w:b/>
          <w:color w:val="4B4B4B"/>
          <w:sz w:val="32"/>
          <w:szCs w:val="32"/>
          <w:lang w:eastAsia="ko-KR"/>
        </w:rPr>
        <w:t>’</w:t>
      </w:r>
      <w:r w:rsidR="0058261A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>ll like her                you get to know her.</w:t>
      </w:r>
    </w:p>
    <w:p w:rsidR="0058261A" w:rsidRDefault="000953F3" w:rsidP="00E9056F">
      <w:pPr>
        <w:spacing w:line="300" w:lineRule="auto"/>
        <w:ind w:left="628" w:hangingChars="200" w:hanging="628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  <w:r>
        <w:rPr>
          <w:rFonts w:ascii="Century Gothic" w:hAnsi="Century Gothic"/>
          <w:b/>
          <w:noProof/>
          <w:color w:val="4B4B4B"/>
          <w:sz w:val="32"/>
          <w:szCs w:val="32"/>
          <w:lang w:eastAsia="ko-KR"/>
        </w:rPr>
        <w:pict>
          <v:shape id="_x0000_s1059" type="#_x0000_t32" style="position:absolute;left:0;text-align:left;margin-left:226.45pt;margin-top:19.9pt;width:73.7pt;height:0;z-index:251670016" o:connectortype="straight"/>
        </w:pict>
      </w:r>
      <w:r w:rsidR="0058261A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 xml:space="preserve">    * She couldn</w:t>
      </w:r>
      <w:r w:rsidR="0058261A">
        <w:rPr>
          <w:rFonts w:ascii="Century Gothic" w:hAnsi="Century Gothic"/>
          <w:b/>
          <w:color w:val="4B4B4B"/>
          <w:sz w:val="32"/>
          <w:szCs w:val="32"/>
          <w:lang w:eastAsia="ko-KR"/>
        </w:rPr>
        <w:t>’</w:t>
      </w:r>
      <w:r w:rsidR="0058261A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 xml:space="preserve">t go to school                </w:t>
      </w:r>
      <w:r w:rsidR="00956BA2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 xml:space="preserve">  </w:t>
      </w:r>
      <w:r w:rsidR="0058261A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>she was sick.</w:t>
      </w:r>
    </w:p>
    <w:p w:rsidR="00956BA2" w:rsidRDefault="00956BA2" w:rsidP="00E9056F">
      <w:pPr>
        <w:spacing w:line="300" w:lineRule="auto"/>
        <w:ind w:left="628" w:hangingChars="200" w:hanging="628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956BA2" w:rsidRDefault="00956BA2" w:rsidP="00956BA2">
      <w:pPr>
        <w:spacing w:line="300" w:lineRule="auto"/>
        <w:ind w:leftChars="150" w:left="517" w:hangingChars="50" w:hanging="157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  <w:proofErr w:type="spellStart"/>
      <w:r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>e.x</w:t>
      </w:r>
      <w:proofErr w:type="spellEnd"/>
      <w:r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>)     that     and     when     but     if     because</w:t>
      </w:r>
    </w:p>
    <w:p w:rsidR="00725F4E" w:rsidRPr="00AC049E" w:rsidRDefault="00725F4E" w:rsidP="00725F4E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  <w:r w:rsidRPr="00725F4E">
        <w:rPr>
          <w:rFonts w:ascii="Century Gothic" w:hAnsi="Century Gothic"/>
          <w:b/>
          <w:noProof/>
          <w:color w:val="4B4B4B"/>
          <w:sz w:val="32"/>
          <w:szCs w:val="32"/>
          <w:lang w:eastAsia="ko-KR"/>
        </w:rPr>
        <w:lastRenderedPageBreak/>
        <w:drawing>
          <wp:inline distT="0" distB="0" distL="0" distR="0">
            <wp:extent cx="5943600" cy="4293235"/>
            <wp:effectExtent l="19050" t="0" r="0" b="0"/>
            <wp:docPr id="3" name="개체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1940" cy="6190947"/>
                      <a:chOff x="323528" y="404664"/>
                      <a:chExt cx="8571940" cy="6190947"/>
                    </a:xfrm>
                  </a:grpSpPr>
                  <a:pic>
                    <a:nvPicPr>
                      <a:cNvPr id="1026" name="Picture 2" descr="C:\Users\강민경\Documents\반디카메라\Cap 2015-08-15 10-36-32-079.jpg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3528" y="404664"/>
                        <a:ext cx="8571940" cy="5256584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6876256" y="5949280"/>
                        <a:ext cx="18002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9pPr>
                        </a:lstStyle>
                        <a:p>
                          <a:r>
                            <a:rPr lang="en-US" altLang="ko-KR" b="1" dirty="0" smtClean="0"/>
                            <a:t>S: sentence </a:t>
                          </a:r>
                        </a:p>
                        <a:p>
                          <a:r>
                            <a:rPr lang="en-US" altLang="ko-KR" b="1" dirty="0" smtClean="0"/>
                            <a:t>W: word</a:t>
                          </a:r>
                          <a:endParaRPr lang="ko-KR" alt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2339752" y="3415048"/>
                        <a:ext cx="1440160" cy="830997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ko-KR" sz="4800" b="1" dirty="0" smtClean="0"/>
                            <a:t>S/W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0" name="직선 연결선 9"/>
                      <a:cNvCxnSpPr/>
                    </a:nvCxnSpPr>
                    <a:spPr>
                      <a:xfrm>
                        <a:off x="3794426" y="3830547"/>
                        <a:ext cx="216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4019939" y="3415048"/>
                        <a:ext cx="1440160" cy="830997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ko-KR" sz="4800" b="1" dirty="0" smtClean="0"/>
                            <a:t>S/W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5700126" y="3415048"/>
                        <a:ext cx="1440160" cy="830997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ko-KR" sz="4800" b="1" dirty="0" smtClean="0"/>
                            <a:t>S/W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7380312" y="3415048"/>
                        <a:ext cx="1440160" cy="830997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맑은 고딕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ko-KR" sz="4800" b="1" dirty="0" smtClean="0"/>
                            <a:t>S/W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4" name="직선 연결선 13"/>
                      <a:cNvCxnSpPr/>
                    </a:nvCxnSpPr>
                    <a:spPr>
                      <a:xfrm>
                        <a:off x="5465124" y="3830547"/>
                        <a:ext cx="216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직선 연결선 14"/>
                      <a:cNvCxnSpPr/>
                    </a:nvCxnSpPr>
                    <a:spPr>
                      <a:xfrm>
                        <a:off x="7135284" y="3830547"/>
                        <a:ext cx="216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sectPr w:rsidR="00725F4E" w:rsidRPr="00AC049E" w:rsidSect="0035062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BB" w:rsidRDefault="00427FBB">
      <w:r>
        <w:separator/>
      </w:r>
    </w:p>
  </w:endnote>
  <w:endnote w:type="continuationSeparator" w:id="0">
    <w:p w:rsidR="00427FBB" w:rsidRDefault="00427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BB" w:rsidRDefault="00427FBB">
      <w:r>
        <w:separator/>
      </w:r>
    </w:p>
  </w:footnote>
  <w:footnote w:type="continuationSeparator" w:id="0">
    <w:p w:rsidR="00427FBB" w:rsidRDefault="00427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674"/>
    <w:multiLevelType w:val="hybridMultilevel"/>
    <w:tmpl w:val="26783478"/>
    <w:lvl w:ilvl="0" w:tplc="433CE47C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8E13EFE"/>
    <w:multiLevelType w:val="hybridMultilevel"/>
    <w:tmpl w:val="533EC482"/>
    <w:lvl w:ilvl="0" w:tplc="C678771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21E499D"/>
    <w:multiLevelType w:val="hybridMultilevel"/>
    <w:tmpl w:val="9B1C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4461"/>
    <w:multiLevelType w:val="multilevel"/>
    <w:tmpl w:val="EE0E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4BFE"/>
    <w:multiLevelType w:val="hybridMultilevel"/>
    <w:tmpl w:val="396E9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1DD95627"/>
    <w:multiLevelType w:val="hybridMultilevel"/>
    <w:tmpl w:val="8C144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F60"/>
    <w:multiLevelType w:val="hybridMultilevel"/>
    <w:tmpl w:val="38A2F092"/>
    <w:lvl w:ilvl="0" w:tplc="13028E9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5A7C1E"/>
    <w:multiLevelType w:val="hybridMultilevel"/>
    <w:tmpl w:val="298E7E56"/>
    <w:lvl w:ilvl="0" w:tplc="BA0C0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A4228"/>
    <w:multiLevelType w:val="hybridMultilevel"/>
    <w:tmpl w:val="0EF42732"/>
    <w:lvl w:ilvl="0" w:tplc="D842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51073EFB"/>
    <w:multiLevelType w:val="hybridMultilevel"/>
    <w:tmpl w:val="98CE81E4"/>
    <w:lvl w:ilvl="0" w:tplc="41F266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3FF1CEB"/>
    <w:multiLevelType w:val="hybridMultilevel"/>
    <w:tmpl w:val="FE886718"/>
    <w:lvl w:ilvl="0" w:tplc="52D2D5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54811B7F"/>
    <w:multiLevelType w:val="hybridMultilevel"/>
    <w:tmpl w:val="D444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A738A"/>
    <w:multiLevelType w:val="hybridMultilevel"/>
    <w:tmpl w:val="5CD4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B5B6D"/>
    <w:multiLevelType w:val="hybridMultilevel"/>
    <w:tmpl w:val="2F52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D737E"/>
    <w:multiLevelType w:val="hybridMultilevel"/>
    <w:tmpl w:val="C5F03022"/>
    <w:lvl w:ilvl="0" w:tplc="1AD0E68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740E00D6"/>
    <w:multiLevelType w:val="hybridMultilevel"/>
    <w:tmpl w:val="45D2E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D148B"/>
    <w:multiLevelType w:val="hybridMultilevel"/>
    <w:tmpl w:val="C722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21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9"/>
  </w:num>
  <w:num w:numId="12">
    <w:abstractNumId w:val="12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7"/>
  </w:num>
  <w:num w:numId="17">
    <w:abstractNumId w:val="3"/>
  </w:num>
  <w:num w:numId="18">
    <w:abstractNumId w:val="14"/>
  </w:num>
  <w:num w:numId="19">
    <w:abstractNumId w:val="15"/>
  </w:num>
  <w:num w:numId="20">
    <w:abstractNumId w:val="24"/>
  </w:num>
  <w:num w:numId="21">
    <w:abstractNumId w:val="16"/>
  </w:num>
  <w:num w:numId="22">
    <w:abstractNumId w:val="9"/>
  </w:num>
  <w:num w:numId="23">
    <w:abstractNumId w:val="23"/>
  </w:num>
  <w:num w:numId="24">
    <w:abstractNumId w:val="7"/>
  </w:num>
  <w:num w:numId="25">
    <w:abstractNumId w:val="5"/>
  </w:num>
  <w:num w:numId="26">
    <w:abstractNumId w:val="4"/>
  </w:num>
  <w:num w:numId="2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02528"/>
    <w:rsid w:val="00005EC8"/>
    <w:rsid w:val="00022991"/>
    <w:rsid w:val="000231D7"/>
    <w:rsid w:val="0002538F"/>
    <w:rsid w:val="00032E8A"/>
    <w:rsid w:val="000341AC"/>
    <w:rsid w:val="000436BD"/>
    <w:rsid w:val="000467C2"/>
    <w:rsid w:val="00074E3D"/>
    <w:rsid w:val="00075430"/>
    <w:rsid w:val="00075C82"/>
    <w:rsid w:val="00090C4B"/>
    <w:rsid w:val="000953F3"/>
    <w:rsid w:val="000A5F6A"/>
    <w:rsid w:val="000B49BC"/>
    <w:rsid w:val="000B69E5"/>
    <w:rsid w:val="000C46EA"/>
    <w:rsid w:val="000C58D8"/>
    <w:rsid w:val="000D5825"/>
    <w:rsid w:val="000D5C15"/>
    <w:rsid w:val="000E09AB"/>
    <w:rsid w:val="000E5346"/>
    <w:rsid w:val="000F0B65"/>
    <w:rsid w:val="000F73B7"/>
    <w:rsid w:val="000F76B3"/>
    <w:rsid w:val="00101CF1"/>
    <w:rsid w:val="0011120A"/>
    <w:rsid w:val="00115DF1"/>
    <w:rsid w:val="001163B4"/>
    <w:rsid w:val="00117AC2"/>
    <w:rsid w:val="001233BB"/>
    <w:rsid w:val="0012444C"/>
    <w:rsid w:val="00141515"/>
    <w:rsid w:val="00180A14"/>
    <w:rsid w:val="001827B8"/>
    <w:rsid w:val="0019211B"/>
    <w:rsid w:val="00193EF8"/>
    <w:rsid w:val="001963F0"/>
    <w:rsid w:val="001A78AE"/>
    <w:rsid w:val="001C69C6"/>
    <w:rsid w:val="001D29BE"/>
    <w:rsid w:val="00203E05"/>
    <w:rsid w:val="0020661D"/>
    <w:rsid w:val="00234A22"/>
    <w:rsid w:val="0025642F"/>
    <w:rsid w:val="00257773"/>
    <w:rsid w:val="00262B41"/>
    <w:rsid w:val="00273258"/>
    <w:rsid w:val="0028585F"/>
    <w:rsid w:val="002A3753"/>
    <w:rsid w:val="002B46C2"/>
    <w:rsid w:val="002B6C0F"/>
    <w:rsid w:val="002C582A"/>
    <w:rsid w:val="002D25BC"/>
    <w:rsid w:val="002E0336"/>
    <w:rsid w:val="00304466"/>
    <w:rsid w:val="0031090D"/>
    <w:rsid w:val="00315DC4"/>
    <w:rsid w:val="00327B32"/>
    <w:rsid w:val="003317DE"/>
    <w:rsid w:val="00334DDB"/>
    <w:rsid w:val="00337ED9"/>
    <w:rsid w:val="0034071F"/>
    <w:rsid w:val="00347283"/>
    <w:rsid w:val="00350623"/>
    <w:rsid w:val="00356E31"/>
    <w:rsid w:val="00383167"/>
    <w:rsid w:val="00391916"/>
    <w:rsid w:val="0039330A"/>
    <w:rsid w:val="003A6BD0"/>
    <w:rsid w:val="003D3357"/>
    <w:rsid w:val="003D78CA"/>
    <w:rsid w:val="003E5F68"/>
    <w:rsid w:val="004106DD"/>
    <w:rsid w:val="004113C5"/>
    <w:rsid w:val="0042587D"/>
    <w:rsid w:val="0042691B"/>
    <w:rsid w:val="00427FBB"/>
    <w:rsid w:val="004323D9"/>
    <w:rsid w:val="00446020"/>
    <w:rsid w:val="00453DD3"/>
    <w:rsid w:val="0045761D"/>
    <w:rsid w:val="00482D81"/>
    <w:rsid w:val="00490065"/>
    <w:rsid w:val="00497633"/>
    <w:rsid w:val="00497FFA"/>
    <w:rsid w:val="004A46CE"/>
    <w:rsid w:val="004B1D6D"/>
    <w:rsid w:val="004D0E03"/>
    <w:rsid w:val="004D7EE7"/>
    <w:rsid w:val="005010CF"/>
    <w:rsid w:val="00503DAE"/>
    <w:rsid w:val="00525941"/>
    <w:rsid w:val="0053572F"/>
    <w:rsid w:val="00541CF3"/>
    <w:rsid w:val="00562A2E"/>
    <w:rsid w:val="0057314F"/>
    <w:rsid w:val="00581E02"/>
    <w:rsid w:val="0058261A"/>
    <w:rsid w:val="005A2658"/>
    <w:rsid w:val="005A3233"/>
    <w:rsid w:val="005B17F3"/>
    <w:rsid w:val="005B41F9"/>
    <w:rsid w:val="005F18BF"/>
    <w:rsid w:val="005F5112"/>
    <w:rsid w:val="005F59FB"/>
    <w:rsid w:val="00600AD7"/>
    <w:rsid w:val="00610019"/>
    <w:rsid w:val="006130D7"/>
    <w:rsid w:val="006143F7"/>
    <w:rsid w:val="00615F44"/>
    <w:rsid w:val="00617818"/>
    <w:rsid w:val="006219C2"/>
    <w:rsid w:val="006353A0"/>
    <w:rsid w:val="00644826"/>
    <w:rsid w:val="006543E7"/>
    <w:rsid w:val="006565E4"/>
    <w:rsid w:val="00666060"/>
    <w:rsid w:val="00666F84"/>
    <w:rsid w:val="0069006F"/>
    <w:rsid w:val="0069243A"/>
    <w:rsid w:val="006B4B41"/>
    <w:rsid w:val="006C58A0"/>
    <w:rsid w:val="006D0214"/>
    <w:rsid w:val="006D2512"/>
    <w:rsid w:val="006E4747"/>
    <w:rsid w:val="006E62A7"/>
    <w:rsid w:val="00725F4E"/>
    <w:rsid w:val="00726549"/>
    <w:rsid w:val="00726D2B"/>
    <w:rsid w:val="00726E9B"/>
    <w:rsid w:val="007368E4"/>
    <w:rsid w:val="00736D5B"/>
    <w:rsid w:val="0074676B"/>
    <w:rsid w:val="00752551"/>
    <w:rsid w:val="00760062"/>
    <w:rsid w:val="007638A1"/>
    <w:rsid w:val="007650D6"/>
    <w:rsid w:val="007812D1"/>
    <w:rsid w:val="00781C81"/>
    <w:rsid w:val="007B0F2D"/>
    <w:rsid w:val="007C779C"/>
    <w:rsid w:val="007D0C36"/>
    <w:rsid w:val="007D5674"/>
    <w:rsid w:val="007F4EBE"/>
    <w:rsid w:val="008069AB"/>
    <w:rsid w:val="008208A2"/>
    <w:rsid w:val="00826E6D"/>
    <w:rsid w:val="008313E3"/>
    <w:rsid w:val="00832305"/>
    <w:rsid w:val="008335D0"/>
    <w:rsid w:val="0083482A"/>
    <w:rsid w:val="00845E5C"/>
    <w:rsid w:val="008723FA"/>
    <w:rsid w:val="008807CC"/>
    <w:rsid w:val="008A223E"/>
    <w:rsid w:val="008A247D"/>
    <w:rsid w:val="008A388C"/>
    <w:rsid w:val="008C2419"/>
    <w:rsid w:val="008D074F"/>
    <w:rsid w:val="008D1D6B"/>
    <w:rsid w:val="008E08E3"/>
    <w:rsid w:val="009035A8"/>
    <w:rsid w:val="0090539F"/>
    <w:rsid w:val="0090592C"/>
    <w:rsid w:val="00905CA7"/>
    <w:rsid w:val="00910939"/>
    <w:rsid w:val="009143EE"/>
    <w:rsid w:val="00920AA5"/>
    <w:rsid w:val="009477E5"/>
    <w:rsid w:val="00947E79"/>
    <w:rsid w:val="00951FD3"/>
    <w:rsid w:val="00956BA2"/>
    <w:rsid w:val="009728D0"/>
    <w:rsid w:val="0097632E"/>
    <w:rsid w:val="0098357B"/>
    <w:rsid w:val="00991FD7"/>
    <w:rsid w:val="009957B9"/>
    <w:rsid w:val="009B3F2C"/>
    <w:rsid w:val="009C2156"/>
    <w:rsid w:val="00A00060"/>
    <w:rsid w:val="00A213D0"/>
    <w:rsid w:val="00A249B7"/>
    <w:rsid w:val="00A5156D"/>
    <w:rsid w:val="00A75482"/>
    <w:rsid w:val="00AA620C"/>
    <w:rsid w:val="00AB4D0C"/>
    <w:rsid w:val="00AB6F0B"/>
    <w:rsid w:val="00AC049E"/>
    <w:rsid w:val="00AC5105"/>
    <w:rsid w:val="00AE1655"/>
    <w:rsid w:val="00AE2A61"/>
    <w:rsid w:val="00AE4ABC"/>
    <w:rsid w:val="00AF11E8"/>
    <w:rsid w:val="00AF4B5F"/>
    <w:rsid w:val="00AF53FD"/>
    <w:rsid w:val="00B33931"/>
    <w:rsid w:val="00B35BF0"/>
    <w:rsid w:val="00B41815"/>
    <w:rsid w:val="00B62655"/>
    <w:rsid w:val="00B73587"/>
    <w:rsid w:val="00B7680E"/>
    <w:rsid w:val="00B86B3D"/>
    <w:rsid w:val="00B87235"/>
    <w:rsid w:val="00B971CB"/>
    <w:rsid w:val="00BA1084"/>
    <w:rsid w:val="00BC5404"/>
    <w:rsid w:val="00BE5541"/>
    <w:rsid w:val="00BF0A43"/>
    <w:rsid w:val="00BF53EF"/>
    <w:rsid w:val="00BF6E74"/>
    <w:rsid w:val="00C202EF"/>
    <w:rsid w:val="00C22BE5"/>
    <w:rsid w:val="00C26DC5"/>
    <w:rsid w:val="00C26E93"/>
    <w:rsid w:val="00C31D4C"/>
    <w:rsid w:val="00C35FA4"/>
    <w:rsid w:val="00C43710"/>
    <w:rsid w:val="00C47589"/>
    <w:rsid w:val="00C5533B"/>
    <w:rsid w:val="00C861D9"/>
    <w:rsid w:val="00C91F77"/>
    <w:rsid w:val="00C93C96"/>
    <w:rsid w:val="00C970FE"/>
    <w:rsid w:val="00CA656B"/>
    <w:rsid w:val="00CC4BC4"/>
    <w:rsid w:val="00CD4073"/>
    <w:rsid w:val="00CD4F62"/>
    <w:rsid w:val="00D04C92"/>
    <w:rsid w:val="00D07AAE"/>
    <w:rsid w:val="00D10664"/>
    <w:rsid w:val="00D10BBB"/>
    <w:rsid w:val="00D2768B"/>
    <w:rsid w:val="00D27CDE"/>
    <w:rsid w:val="00D344F6"/>
    <w:rsid w:val="00D34C3B"/>
    <w:rsid w:val="00D361A8"/>
    <w:rsid w:val="00D42B46"/>
    <w:rsid w:val="00D438C2"/>
    <w:rsid w:val="00D52895"/>
    <w:rsid w:val="00D534B8"/>
    <w:rsid w:val="00D539A0"/>
    <w:rsid w:val="00D53EAE"/>
    <w:rsid w:val="00D54702"/>
    <w:rsid w:val="00D610AF"/>
    <w:rsid w:val="00D7741A"/>
    <w:rsid w:val="00D77D21"/>
    <w:rsid w:val="00D87F32"/>
    <w:rsid w:val="00D919AD"/>
    <w:rsid w:val="00D949E3"/>
    <w:rsid w:val="00DA439E"/>
    <w:rsid w:val="00DA47F8"/>
    <w:rsid w:val="00DA4CC4"/>
    <w:rsid w:val="00DA6B95"/>
    <w:rsid w:val="00DE0CDD"/>
    <w:rsid w:val="00DE1B7B"/>
    <w:rsid w:val="00DE5104"/>
    <w:rsid w:val="00DF7E8B"/>
    <w:rsid w:val="00E01237"/>
    <w:rsid w:val="00E14135"/>
    <w:rsid w:val="00E32190"/>
    <w:rsid w:val="00E468C1"/>
    <w:rsid w:val="00E51003"/>
    <w:rsid w:val="00E52602"/>
    <w:rsid w:val="00E6075C"/>
    <w:rsid w:val="00E60D6C"/>
    <w:rsid w:val="00E756C6"/>
    <w:rsid w:val="00E9056F"/>
    <w:rsid w:val="00EB07BA"/>
    <w:rsid w:val="00EB298C"/>
    <w:rsid w:val="00ED776E"/>
    <w:rsid w:val="00EF38B6"/>
    <w:rsid w:val="00F01929"/>
    <w:rsid w:val="00F05D44"/>
    <w:rsid w:val="00F22C25"/>
    <w:rsid w:val="00F24F4E"/>
    <w:rsid w:val="00F61875"/>
    <w:rsid w:val="00F72180"/>
    <w:rsid w:val="00F73579"/>
    <w:rsid w:val="00F76153"/>
    <w:rsid w:val="00F93F59"/>
    <w:rsid w:val="00F96AFC"/>
    <w:rsid w:val="00F977B9"/>
    <w:rsid w:val="00FC64D4"/>
    <w:rsid w:val="00FD5319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7" type="connector" idref="#_x0000_s1056"/>
        <o:r id="V:Rule8" type="connector" idref="#_x0000_s1059"/>
        <o:r id="V:Rule9" type="connector" idref="#_x0000_s1058"/>
        <o:r id="V:Rule10" type="connector" idref="#_x0000_s1054"/>
        <o:r id="V:Rule11" type="connector" idref="#_x0000_s1055"/>
        <o:r id="V:Rule1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581E02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link w:val="3Char"/>
    <w:rsid w:val="00E14135"/>
    <w:rPr>
      <w:rFonts w:ascii="Century" w:hAnsi="Century"/>
      <w:sz w:val="20"/>
      <w:szCs w:val="44"/>
    </w:rPr>
  </w:style>
  <w:style w:type="paragraph" w:styleId="a6">
    <w:name w:val="List Paragraph"/>
    <w:basedOn w:val="a"/>
    <w:uiPriority w:val="34"/>
    <w:qFormat/>
    <w:rsid w:val="00C26E93"/>
    <w:pPr>
      <w:ind w:left="720"/>
      <w:contextualSpacing/>
    </w:pPr>
  </w:style>
  <w:style w:type="paragraph" w:customStyle="1" w:styleId="citation1">
    <w:name w:val="citation1"/>
    <w:basedOn w:val="a"/>
    <w:rsid w:val="008723FA"/>
    <w:pPr>
      <w:spacing w:line="480" w:lineRule="auto"/>
      <w:ind w:hanging="375"/>
    </w:pPr>
    <w:rPr>
      <w:rFonts w:ascii="굴림" w:eastAsia="굴림" w:hAnsi="굴림" w:cs="굴림"/>
      <w:sz w:val="18"/>
      <w:szCs w:val="18"/>
      <w:lang w:eastAsia="ko-KR"/>
    </w:rPr>
  </w:style>
  <w:style w:type="character" w:styleId="a7">
    <w:name w:val="Emphasis"/>
    <w:uiPriority w:val="20"/>
    <w:qFormat/>
    <w:rsid w:val="008723FA"/>
    <w:rPr>
      <w:i/>
      <w:iCs/>
    </w:rPr>
  </w:style>
  <w:style w:type="character" w:customStyle="1" w:styleId="1Char">
    <w:name w:val="제목 1 Char"/>
    <w:link w:val="1"/>
    <w:rsid w:val="00581E02"/>
    <w:rPr>
      <w:rFonts w:ascii="맑은 고딕" w:eastAsia="맑은 고딕" w:hAnsi="맑은 고딕" w:cs="Times New Roman"/>
      <w:sz w:val="28"/>
      <w:szCs w:val="28"/>
      <w:lang w:eastAsia="en-US"/>
    </w:rPr>
  </w:style>
  <w:style w:type="character" w:customStyle="1" w:styleId="worddic1">
    <w:name w:val="word_dic1"/>
    <w:basedOn w:val="a0"/>
    <w:rsid w:val="005F5112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character" w:styleId="a8">
    <w:name w:val="Hyperlink"/>
    <w:basedOn w:val="a0"/>
    <w:rsid w:val="00920AA5"/>
    <w:rPr>
      <w:color w:val="0000FF"/>
      <w:u w:val="single"/>
    </w:rPr>
  </w:style>
  <w:style w:type="character" w:customStyle="1" w:styleId="Char">
    <w:name w:val="바닥글 Char"/>
    <w:basedOn w:val="a0"/>
    <w:link w:val="a4"/>
    <w:rsid w:val="00D534B8"/>
    <w:rPr>
      <w:sz w:val="24"/>
      <w:szCs w:val="24"/>
      <w:lang w:eastAsia="en-US"/>
    </w:rPr>
  </w:style>
  <w:style w:type="table" w:styleId="a9">
    <w:name w:val="Table Grid"/>
    <w:basedOn w:val="a1"/>
    <w:rsid w:val="003D3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0"/>
    <w:rsid w:val="00D4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rsid w:val="00D438C2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customStyle="1" w:styleId="3Char">
    <w:name w:val="본문 3 Char"/>
    <w:basedOn w:val="a0"/>
    <w:link w:val="3"/>
    <w:rsid w:val="00D438C2"/>
    <w:rPr>
      <w:rFonts w:ascii="Century" w:hAnsi="Century"/>
      <w:szCs w:val="4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161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3298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593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1325">
                                      <w:marLeft w:val="0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single" w:sz="6" w:space="0" w:color="E3E3E4"/>
                                        <w:left w:val="none" w:sz="0" w:space="0" w:color="auto"/>
                                        <w:bottom w:val="single" w:sz="6" w:space="0" w:color="E3E3E4"/>
                                        <w:right w:val="none" w:sz="0" w:space="0" w:color="auto"/>
                                      </w:divBdr>
                                      <w:divsChild>
                                        <w:div w:id="68355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50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50308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174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60406">
                                      <w:marLeft w:val="0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single" w:sz="6" w:space="0" w:color="E3E3E4"/>
                                        <w:left w:val="none" w:sz="0" w:space="0" w:color="auto"/>
                                        <w:bottom w:val="single" w:sz="6" w:space="0" w:color="E3E3E4"/>
                                        <w:right w:val="none" w:sz="0" w:space="0" w:color="auto"/>
                                      </w:divBdr>
                                      <w:divsChild>
                                        <w:div w:id="13179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5205">
                      <w:marLeft w:val="-110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626">
              <w:marLeft w:val="0"/>
              <w:marRight w:val="0"/>
              <w:marTop w:val="670"/>
              <w:marBottom w:val="670"/>
              <w:divBdr>
                <w:top w:val="single" w:sz="6" w:space="2" w:color="999999"/>
                <w:left w:val="single" w:sz="6" w:space="13" w:color="999999"/>
                <w:bottom w:val="single" w:sz="6" w:space="13" w:color="999999"/>
                <w:right w:val="single" w:sz="6" w:space="13" w:color="999999"/>
              </w:divBdr>
            </w:div>
          </w:divsChild>
        </w:div>
      </w:divsChild>
    </w:div>
    <w:div w:id="178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6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502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033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905">
              <w:marLeft w:val="0"/>
              <w:marRight w:val="0"/>
              <w:marTop w:val="670"/>
              <w:marBottom w:val="670"/>
              <w:divBdr>
                <w:top w:val="single" w:sz="6" w:space="2" w:color="999999"/>
                <w:left w:val="single" w:sz="6" w:space="13" w:color="999999"/>
                <w:bottom w:val="single" w:sz="6" w:space="13" w:color="999999"/>
                <w:right w:val="single" w:sz="6" w:space="13" w:color="999999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강민경</cp:lastModifiedBy>
  <cp:revision>7</cp:revision>
  <dcterms:created xsi:type="dcterms:W3CDTF">2015-08-11T05:44:00Z</dcterms:created>
  <dcterms:modified xsi:type="dcterms:W3CDTF">2015-08-15T02:20:00Z</dcterms:modified>
</cp:coreProperties>
</file>