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1919"/>
        <w:gridCol w:w="1794"/>
        <w:gridCol w:w="1765"/>
        <w:gridCol w:w="1892"/>
        <w:gridCol w:w="1646"/>
      </w:tblGrid>
      <w:tr w:rsidR="00D07641" w:rsidRPr="00D07641" w:rsidTr="00F74948">
        <w:tc>
          <w:tcPr>
            <w:tcW w:w="9016" w:type="dxa"/>
            <w:gridSpan w:val="5"/>
          </w:tcPr>
          <w:p w:rsidR="00D07641" w:rsidRPr="00D07641" w:rsidRDefault="00D07641">
            <w:pPr>
              <w:rPr>
                <w:b/>
              </w:rPr>
            </w:pPr>
            <w:r w:rsidRPr="00D07641">
              <w:rPr>
                <w:rFonts w:hint="eastAsia"/>
                <w:b/>
              </w:rPr>
              <w:t>Topic:</w:t>
            </w:r>
            <w:r w:rsidR="00953413" w:rsidRPr="00953413">
              <w:t>How to</w:t>
            </w:r>
            <w:r w:rsidR="00953413">
              <w:t>p</w:t>
            </w:r>
            <w:r w:rsidR="00F40AFC" w:rsidRPr="00F40AFC">
              <w:t>ack your suitcase efficiently</w:t>
            </w:r>
          </w:p>
        </w:tc>
      </w:tr>
      <w:tr w:rsidR="00D07641" w:rsidRPr="00D07641" w:rsidTr="00D07641">
        <w:tc>
          <w:tcPr>
            <w:tcW w:w="1919" w:type="dxa"/>
          </w:tcPr>
          <w:p w:rsidR="00D07641" w:rsidRPr="00D07641" w:rsidRDefault="00D07641">
            <w:pPr>
              <w:rPr>
                <w:b/>
              </w:rPr>
            </w:pPr>
            <w:r w:rsidRPr="00D07641">
              <w:rPr>
                <w:rFonts w:hint="eastAsia"/>
                <w:b/>
              </w:rPr>
              <w:t>Instructor:</w:t>
            </w:r>
          </w:p>
        </w:tc>
        <w:tc>
          <w:tcPr>
            <w:tcW w:w="1794" w:type="dxa"/>
          </w:tcPr>
          <w:p w:rsidR="00D07641" w:rsidRPr="00D07641" w:rsidRDefault="00D07641">
            <w:pPr>
              <w:rPr>
                <w:b/>
              </w:rPr>
            </w:pPr>
            <w:r w:rsidRPr="00D07641">
              <w:rPr>
                <w:rFonts w:hint="eastAsia"/>
                <w:b/>
              </w:rPr>
              <w:t>Level:</w:t>
            </w:r>
          </w:p>
        </w:tc>
        <w:tc>
          <w:tcPr>
            <w:tcW w:w="1765" w:type="dxa"/>
          </w:tcPr>
          <w:p w:rsidR="00D07641" w:rsidRPr="00D07641" w:rsidRDefault="00D07641">
            <w:pPr>
              <w:rPr>
                <w:b/>
              </w:rPr>
            </w:pPr>
            <w:r w:rsidRPr="00D07641">
              <w:rPr>
                <w:rFonts w:hint="eastAsia"/>
                <w:b/>
              </w:rPr>
              <w:t xml:space="preserve">Age: </w:t>
            </w:r>
          </w:p>
        </w:tc>
        <w:tc>
          <w:tcPr>
            <w:tcW w:w="1892" w:type="dxa"/>
          </w:tcPr>
          <w:p w:rsidR="00D07641" w:rsidRPr="00D07641" w:rsidRDefault="00D07641" w:rsidP="00B2220E">
            <w:pPr>
              <w:jc w:val="left"/>
              <w:rPr>
                <w:b/>
              </w:rPr>
            </w:pPr>
            <w:r w:rsidRPr="00D07641">
              <w:rPr>
                <w:rFonts w:hint="eastAsia"/>
                <w:b/>
              </w:rPr>
              <w:t>Number of Students:</w:t>
            </w:r>
          </w:p>
        </w:tc>
        <w:tc>
          <w:tcPr>
            <w:tcW w:w="1646" w:type="dxa"/>
          </w:tcPr>
          <w:p w:rsidR="00D07641" w:rsidRPr="00D07641" w:rsidRDefault="00D07641">
            <w:pPr>
              <w:rPr>
                <w:b/>
              </w:rPr>
            </w:pPr>
            <w:r w:rsidRPr="00D07641">
              <w:rPr>
                <w:rFonts w:hint="eastAsia"/>
                <w:b/>
              </w:rPr>
              <w:t>Length</w:t>
            </w:r>
            <w:r w:rsidR="00B2220E">
              <w:rPr>
                <w:b/>
              </w:rPr>
              <w:t>:</w:t>
            </w:r>
          </w:p>
        </w:tc>
      </w:tr>
      <w:tr w:rsidR="00D07641" w:rsidRPr="00D07641" w:rsidTr="00D07641">
        <w:tc>
          <w:tcPr>
            <w:tcW w:w="1919" w:type="dxa"/>
          </w:tcPr>
          <w:p w:rsidR="00D07641" w:rsidRPr="004E19F5" w:rsidRDefault="004E19F5">
            <w:r w:rsidRPr="004E19F5">
              <w:rPr>
                <w:rFonts w:hint="eastAsia"/>
              </w:rPr>
              <w:t>Hyunsook Bae</w:t>
            </w:r>
            <w:r>
              <w:t>(Annie)</w:t>
            </w:r>
          </w:p>
        </w:tc>
        <w:tc>
          <w:tcPr>
            <w:tcW w:w="1794" w:type="dxa"/>
          </w:tcPr>
          <w:p w:rsidR="00D07641" w:rsidRPr="004E19F5" w:rsidRDefault="004E19F5">
            <w:r w:rsidRPr="004E19F5">
              <w:rPr>
                <w:rFonts w:hint="eastAsia"/>
              </w:rPr>
              <w:t>Intermediate</w:t>
            </w:r>
          </w:p>
        </w:tc>
        <w:tc>
          <w:tcPr>
            <w:tcW w:w="1765" w:type="dxa"/>
          </w:tcPr>
          <w:p w:rsidR="00D07641" w:rsidRPr="004E19F5" w:rsidRDefault="004E19F5">
            <w:r w:rsidRPr="004E19F5">
              <w:rPr>
                <w:rFonts w:hint="eastAsia"/>
              </w:rPr>
              <w:t>Adult</w:t>
            </w:r>
          </w:p>
        </w:tc>
        <w:tc>
          <w:tcPr>
            <w:tcW w:w="1892" w:type="dxa"/>
          </w:tcPr>
          <w:p w:rsidR="00D07641" w:rsidRPr="004E19F5" w:rsidRDefault="00B5042E">
            <w:r>
              <w:rPr>
                <w:rFonts w:hint="eastAsia"/>
              </w:rPr>
              <w:t>1</w:t>
            </w:r>
            <w:r>
              <w:t>3</w:t>
            </w:r>
          </w:p>
        </w:tc>
        <w:tc>
          <w:tcPr>
            <w:tcW w:w="1646" w:type="dxa"/>
          </w:tcPr>
          <w:p w:rsidR="00D07641" w:rsidRPr="004E19F5" w:rsidRDefault="004E19F5">
            <w:r w:rsidRPr="004E19F5">
              <w:rPr>
                <w:rFonts w:hint="eastAsia"/>
              </w:rPr>
              <w:t>25mins</w:t>
            </w:r>
          </w:p>
        </w:tc>
      </w:tr>
      <w:tr w:rsidR="00D07641" w:rsidRPr="00D07641" w:rsidTr="00444DB3">
        <w:tc>
          <w:tcPr>
            <w:tcW w:w="9016" w:type="dxa"/>
            <w:gridSpan w:val="5"/>
          </w:tcPr>
          <w:p w:rsidR="00D07641" w:rsidRDefault="00D07641">
            <w:pPr>
              <w:rPr>
                <w:b/>
              </w:rPr>
            </w:pPr>
            <w:r w:rsidRPr="00D07641">
              <w:rPr>
                <w:b/>
              </w:rPr>
              <w:t>M</w:t>
            </w:r>
            <w:r w:rsidRPr="00D07641">
              <w:rPr>
                <w:rFonts w:hint="eastAsia"/>
                <w:b/>
              </w:rPr>
              <w:t>aterials:</w:t>
            </w:r>
          </w:p>
          <w:p w:rsidR="004E19F5" w:rsidRDefault="004E19F5">
            <w:r w:rsidRPr="004E19F5">
              <w:rPr>
                <w:rFonts w:hint="eastAsia"/>
              </w:rPr>
              <w:t>-White board and markers</w:t>
            </w:r>
          </w:p>
          <w:p w:rsidR="004E19F5" w:rsidRDefault="004E19F5">
            <w:r>
              <w:t>-Picture</w:t>
            </w:r>
          </w:p>
          <w:p w:rsidR="004E19F5" w:rsidRDefault="004E19F5">
            <w:r>
              <w:t>-3pieces of empty paper and color pencils</w:t>
            </w:r>
          </w:p>
          <w:p w:rsidR="00261CB1" w:rsidRDefault="00261CB1">
            <w:r>
              <w:t>-Vocabulary cards</w:t>
            </w:r>
          </w:p>
          <w:p w:rsidR="00D45946" w:rsidRPr="004E19F5" w:rsidRDefault="00C16AFC">
            <w:r>
              <w:t>-13</w:t>
            </w:r>
            <w:r w:rsidR="00D45946">
              <w:t xml:space="preserve"> pieces of the reading article</w:t>
            </w:r>
          </w:p>
        </w:tc>
      </w:tr>
      <w:tr w:rsidR="00D07641" w:rsidRPr="00D07641" w:rsidTr="002D2021">
        <w:tc>
          <w:tcPr>
            <w:tcW w:w="9016" w:type="dxa"/>
            <w:gridSpan w:val="5"/>
          </w:tcPr>
          <w:p w:rsidR="00D07641" w:rsidRDefault="00D07641">
            <w:pPr>
              <w:rPr>
                <w:b/>
              </w:rPr>
            </w:pPr>
            <w:r w:rsidRPr="00D07641">
              <w:rPr>
                <w:rFonts w:hint="eastAsia"/>
                <w:b/>
              </w:rPr>
              <w:t>Aim</w:t>
            </w:r>
            <w:r w:rsidR="00146A76">
              <w:rPr>
                <w:rFonts w:hint="eastAsia"/>
                <w:b/>
              </w:rPr>
              <w:t>s</w:t>
            </w:r>
            <w:r w:rsidRPr="00D07641">
              <w:rPr>
                <w:rFonts w:hint="eastAsia"/>
                <w:b/>
              </w:rPr>
              <w:t>:</w:t>
            </w:r>
          </w:p>
          <w:p w:rsidR="004E19F5" w:rsidRDefault="004E19F5">
            <w:r w:rsidRPr="004E19F5">
              <w:t>-</w:t>
            </w:r>
            <w:r>
              <w:t xml:space="preserve">SWBAT </w:t>
            </w:r>
            <w:r w:rsidR="00F5768C">
              <w:t xml:space="preserve">explain how to pack their </w:t>
            </w:r>
            <w:r w:rsidR="0065617E">
              <w:t>suit</w:t>
            </w:r>
            <w:r w:rsidR="00F5768C">
              <w:t>case</w:t>
            </w:r>
            <w:r w:rsidR="000A2CBA">
              <w:t>s</w:t>
            </w:r>
            <w:r w:rsidR="00F5768C">
              <w:t xml:space="preserve"> for travelling </w:t>
            </w:r>
            <w:r w:rsidR="000A2CBA">
              <w:t>through</w:t>
            </w:r>
            <w:r w:rsidR="00F5768C">
              <w:t xml:space="preserve"> discussion and presentation.</w:t>
            </w:r>
          </w:p>
          <w:p w:rsidR="00F5768C" w:rsidRDefault="00F5768C">
            <w:r>
              <w:t xml:space="preserve">-SWBAT </w:t>
            </w:r>
            <w:r w:rsidR="00FF6843">
              <w:t xml:space="preserve">guess and find the meaning of new vocabulary by matching </w:t>
            </w:r>
            <w:r w:rsidR="00AE7F35">
              <w:t xml:space="preserve">new vocabulary with synonym and use </w:t>
            </w:r>
            <w:r w:rsidR="00FF6843">
              <w:t xml:space="preserve">new vocabulary by making </w:t>
            </w:r>
            <w:bookmarkStart w:id="0" w:name="_GoBack"/>
            <w:bookmarkEnd w:id="0"/>
            <w:r w:rsidR="00AE7F35">
              <w:t>sentences.</w:t>
            </w:r>
          </w:p>
          <w:p w:rsidR="00AE7F35" w:rsidRPr="00AE7F35" w:rsidRDefault="00FF6843">
            <w:r>
              <w:t>-SWBAT scan</w:t>
            </w:r>
            <w:r w:rsidR="00AE7F35">
              <w:t xml:space="preserve"> the reading article and use the information </w:t>
            </w:r>
            <w:r w:rsidR="00724570">
              <w:rPr>
                <w:rFonts w:hint="eastAsia"/>
              </w:rPr>
              <w:t xml:space="preserve">from the article </w:t>
            </w:r>
            <w:r w:rsidR="00AE7F35">
              <w:t>to make presentation.</w:t>
            </w:r>
          </w:p>
        </w:tc>
      </w:tr>
      <w:tr w:rsidR="00D07641" w:rsidRPr="00D07641" w:rsidTr="00142575">
        <w:tc>
          <w:tcPr>
            <w:tcW w:w="9016" w:type="dxa"/>
            <w:gridSpan w:val="5"/>
          </w:tcPr>
          <w:p w:rsidR="00D07641" w:rsidRDefault="00D07641">
            <w:pPr>
              <w:rPr>
                <w:b/>
              </w:rPr>
            </w:pPr>
            <w:r w:rsidRPr="00D07641">
              <w:rPr>
                <w:rFonts w:hint="eastAsia"/>
                <w:b/>
              </w:rPr>
              <w:t>L</w:t>
            </w:r>
            <w:r w:rsidRPr="00D07641">
              <w:rPr>
                <w:b/>
              </w:rPr>
              <w:t>anguage Skills:</w:t>
            </w:r>
          </w:p>
          <w:p w:rsidR="00F5768C" w:rsidRPr="00F5768C" w:rsidRDefault="00F5768C">
            <w:r w:rsidRPr="00F5768C">
              <w:t>-Listening:</w:t>
            </w:r>
            <w:r w:rsidR="000A2CBA">
              <w:t xml:space="preserve"> Listen to teacher’s explanation and other students’ presentation.</w:t>
            </w:r>
          </w:p>
          <w:p w:rsidR="00F5768C" w:rsidRPr="00F5768C" w:rsidRDefault="00F5768C">
            <w:r w:rsidRPr="00F5768C">
              <w:t>-Reading:</w:t>
            </w:r>
            <w:r w:rsidR="000A2CBA">
              <w:t xml:space="preserve"> R</w:t>
            </w:r>
            <w:r w:rsidR="00233251">
              <w:t>ead</w:t>
            </w:r>
            <w:r w:rsidR="000A2CBA">
              <w:t xml:space="preserve"> the article. </w:t>
            </w:r>
          </w:p>
          <w:p w:rsidR="00F5768C" w:rsidRPr="00F5768C" w:rsidRDefault="00F5768C">
            <w:r w:rsidRPr="00F5768C">
              <w:t>-Speaking:</w:t>
            </w:r>
            <w:r w:rsidR="007B7731">
              <w:t xml:space="preserve"> Make conversation with team members </w:t>
            </w:r>
            <w:r w:rsidR="000A2CBA">
              <w:t xml:space="preserve">through discussion and </w:t>
            </w:r>
            <w:r w:rsidR="007B7731">
              <w:t xml:space="preserve">make </w:t>
            </w:r>
            <w:r w:rsidR="000A2CBA">
              <w:t>presentation</w:t>
            </w:r>
            <w:r w:rsidR="007B7731">
              <w:t xml:space="preserve"> in front of classmates.</w:t>
            </w:r>
          </w:p>
          <w:p w:rsidR="00F5768C" w:rsidRPr="00D07641" w:rsidRDefault="00F5768C">
            <w:pPr>
              <w:rPr>
                <w:b/>
              </w:rPr>
            </w:pPr>
            <w:r w:rsidRPr="00F5768C">
              <w:t>-Writing</w:t>
            </w:r>
            <w:r w:rsidR="005F51B2">
              <w:t xml:space="preserve">: Homework; make sentences with new vocabulary. </w:t>
            </w:r>
          </w:p>
        </w:tc>
      </w:tr>
      <w:tr w:rsidR="00D07641" w:rsidRPr="00D07641" w:rsidTr="00922D7D">
        <w:tc>
          <w:tcPr>
            <w:tcW w:w="9016" w:type="dxa"/>
            <w:gridSpan w:val="5"/>
          </w:tcPr>
          <w:p w:rsidR="00D07641" w:rsidRDefault="00D07641">
            <w:pPr>
              <w:rPr>
                <w:b/>
              </w:rPr>
            </w:pPr>
            <w:r w:rsidRPr="00D07641">
              <w:rPr>
                <w:rFonts w:hint="eastAsia"/>
                <w:b/>
              </w:rPr>
              <w:t>L</w:t>
            </w:r>
            <w:r w:rsidRPr="00D07641">
              <w:rPr>
                <w:b/>
              </w:rPr>
              <w:t>anguage Systems:</w:t>
            </w:r>
          </w:p>
          <w:p w:rsidR="00F5768C" w:rsidRPr="00F5768C" w:rsidRDefault="00F5768C">
            <w:r w:rsidRPr="00F5768C">
              <w:t>-Discourse:</w:t>
            </w:r>
            <w:r w:rsidR="0065617E">
              <w:t xml:space="preserve"> Sharing students’ ideas</w:t>
            </w:r>
          </w:p>
          <w:p w:rsidR="00F5768C" w:rsidRPr="00F5768C" w:rsidRDefault="00F5768C">
            <w:r w:rsidRPr="00F5768C">
              <w:t>-Function:</w:t>
            </w:r>
            <w:r w:rsidR="0065617E">
              <w:t xml:space="preserve"> Explaining students’ packing experiences and their tip</w:t>
            </w:r>
            <w:r w:rsidR="00D24DBE">
              <w:t>s</w:t>
            </w:r>
            <w:r w:rsidR="0065617E">
              <w:t xml:space="preserve"> to pack suitcases. </w:t>
            </w:r>
          </w:p>
          <w:p w:rsidR="00F5768C" w:rsidRPr="00D07641" w:rsidRDefault="00F5768C">
            <w:pPr>
              <w:rPr>
                <w:b/>
              </w:rPr>
            </w:pPr>
            <w:r w:rsidRPr="00F5768C">
              <w:t>-Lexis:</w:t>
            </w:r>
            <w:r w:rsidR="000A2CBA">
              <w:t xml:space="preserve"> Matching synonym of new vocabulary in the article.</w:t>
            </w:r>
          </w:p>
        </w:tc>
      </w:tr>
      <w:tr w:rsidR="00D07641" w:rsidRPr="00D07641" w:rsidTr="00E3738B">
        <w:tc>
          <w:tcPr>
            <w:tcW w:w="9016" w:type="dxa"/>
            <w:gridSpan w:val="5"/>
          </w:tcPr>
          <w:p w:rsidR="00D07641" w:rsidRDefault="00D07641">
            <w:pPr>
              <w:rPr>
                <w:b/>
              </w:rPr>
            </w:pPr>
            <w:r w:rsidRPr="00D07641">
              <w:rPr>
                <w:rFonts w:hint="eastAsia"/>
                <w:b/>
              </w:rPr>
              <w:t>Assumptions:</w:t>
            </w:r>
          </w:p>
          <w:p w:rsidR="00F5768C" w:rsidRPr="00F5768C" w:rsidRDefault="00F5768C">
            <w:r>
              <w:t>-Most of students have travell</w:t>
            </w:r>
            <w:r w:rsidR="00D24DBE">
              <w:t>ed before and packed their suit</w:t>
            </w:r>
            <w:r>
              <w:t>cases by themselves.</w:t>
            </w:r>
          </w:p>
          <w:p w:rsidR="00F5768C" w:rsidRPr="00F306FF" w:rsidRDefault="00F5768C" w:rsidP="00F5768C">
            <w:pPr>
              <w:rPr>
                <w:szCs w:val="20"/>
              </w:rPr>
            </w:pPr>
            <w:r w:rsidRPr="00F5768C">
              <w:t>-</w:t>
            </w:r>
            <w:r w:rsidRPr="00F306FF">
              <w:rPr>
                <w:rFonts w:hint="eastAsia"/>
                <w:szCs w:val="20"/>
              </w:rPr>
              <w:t xml:space="preserve">Students already </w:t>
            </w:r>
            <w:r w:rsidRPr="00F306FF">
              <w:rPr>
                <w:szCs w:val="20"/>
              </w:rPr>
              <w:t>know</w:t>
            </w:r>
            <w:r w:rsidRPr="00F306FF">
              <w:rPr>
                <w:rFonts w:hint="eastAsia"/>
                <w:szCs w:val="20"/>
              </w:rPr>
              <w:t xml:space="preserve"> h</w:t>
            </w:r>
            <w:r>
              <w:rPr>
                <w:rFonts w:hint="eastAsia"/>
                <w:szCs w:val="20"/>
              </w:rPr>
              <w:t>ow the class is set up and run.</w:t>
            </w:r>
          </w:p>
          <w:p w:rsidR="00F5768C" w:rsidRPr="00F306FF" w:rsidRDefault="00F5768C" w:rsidP="00F5768C">
            <w:pPr>
              <w:rPr>
                <w:szCs w:val="20"/>
              </w:rPr>
            </w:pPr>
            <w:r>
              <w:rPr>
                <w:szCs w:val="20"/>
              </w:rPr>
              <w:t>-</w:t>
            </w:r>
            <w:r w:rsidRPr="00F306FF">
              <w:rPr>
                <w:rFonts w:hint="eastAsia"/>
                <w:szCs w:val="20"/>
              </w:rPr>
              <w:t>Students already know the teacher</w:t>
            </w:r>
            <w:r w:rsidRPr="00F306FF">
              <w:rPr>
                <w:szCs w:val="20"/>
              </w:rPr>
              <w:t>’</w:t>
            </w:r>
            <w:r w:rsidRPr="00F306FF">
              <w:rPr>
                <w:rFonts w:hint="eastAsia"/>
                <w:szCs w:val="20"/>
              </w:rPr>
              <w:t>s style and the pace of the course</w:t>
            </w:r>
            <w:r>
              <w:rPr>
                <w:szCs w:val="20"/>
              </w:rPr>
              <w:t>.</w:t>
            </w:r>
          </w:p>
          <w:p w:rsidR="00F5768C" w:rsidRPr="00F5768C" w:rsidRDefault="00F5768C" w:rsidP="00F5768C">
            <w:r>
              <w:rPr>
                <w:szCs w:val="20"/>
              </w:rPr>
              <w:t>-</w:t>
            </w:r>
            <w:r w:rsidRPr="00F306FF">
              <w:rPr>
                <w:rFonts w:hint="eastAsia"/>
                <w:szCs w:val="20"/>
              </w:rPr>
              <w:t xml:space="preserve">Students are able to discuss in </w:t>
            </w:r>
            <w:r w:rsidRPr="00F306FF">
              <w:rPr>
                <w:szCs w:val="20"/>
              </w:rPr>
              <w:t>English</w:t>
            </w:r>
            <w:r>
              <w:rPr>
                <w:szCs w:val="20"/>
              </w:rPr>
              <w:t>.</w:t>
            </w:r>
          </w:p>
        </w:tc>
      </w:tr>
      <w:tr w:rsidR="00D07641" w:rsidRPr="00D07641" w:rsidTr="00681871">
        <w:tc>
          <w:tcPr>
            <w:tcW w:w="9016" w:type="dxa"/>
            <w:gridSpan w:val="5"/>
          </w:tcPr>
          <w:p w:rsidR="00D07641" w:rsidRDefault="00D07641">
            <w:pPr>
              <w:rPr>
                <w:b/>
              </w:rPr>
            </w:pPr>
            <w:r w:rsidRPr="00D07641">
              <w:rPr>
                <w:rFonts w:hint="eastAsia"/>
                <w:b/>
              </w:rPr>
              <w:t>A</w:t>
            </w:r>
            <w:r w:rsidRPr="00D07641">
              <w:rPr>
                <w:b/>
              </w:rPr>
              <w:t>nticipated Errors and Solutions</w:t>
            </w:r>
          </w:p>
          <w:p w:rsidR="003B6508" w:rsidRDefault="003B6508">
            <w:r w:rsidRPr="003B6508">
              <w:rPr>
                <w:rFonts w:hint="eastAsia"/>
              </w:rPr>
              <w:t>-</w:t>
            </w:r>
            <w:r>
              <w:t>If students have more vocabulary that they do not know than the vocabulary that I prepared for synonym match</w:t>
            </w:r>
          </w:p>
          <w:p w:rsidR="003B6508" w:rsidRPr="003B6508" w:rsidRDefault="003B6508">
            <w:r>
              <w:rPr>
                <w:rFonts w:asciiTheme="minorEastAsia" w:hAnsiTheme="minorEastAsia" w:hint="eastAsia"/>
              </w:rPr>
              <w:t>→</w:t>
            </w:r>
            <w:r>
              <w:rPr>
                <w:rFonts w:hint="eastAsia"/>
              </w:rPr>
              <w:t xml:space="preserve">Prepare for the vocabulary explanation or let </w:t>
            </w:r>
            <w:r>
              <w:t xml:space="preserve">other </w:t>
            </w:r>
            <w:r>
              <w:rPr>
                <w:rFonts w:hint="eastAsia"/>
              </w:rPr>
              <w:t xml:space="preserve">students </w:t>
            </w:r>
            <w:r>
              <w:t>explain if they know</w:t>
            </w:r>
            <w:r>
              <w:rPr>
                <w:rFonts w:hint="eastAsia"/>
              </w:rPr>
              <w:t>.</w:t>
            </w:r>
          </w:p>
          <w:p w:rsidR="003B6508" w:rsidRPr="004A1594" w:rsidRDefault="00F5768C" w:rsidP="003B6508">
            <w:r w:rsidRPr="00F5768C">
              <w:t>-</w:t>
            </w:r>
            <w:r w:rsidR="003B6508" w:rsidRPr="004A1594">
              <w:t>If time is short</w:t>
            </w:r>
          </w:p>
          <w:p w:rsidR="003B6508" w:rsidRPr="004A1594" w:rsidRDefault="003B6508" w:rsidP="003B6508">
            <w:r w:rsidRPr="004A1594">
              <w:rPr>
                <w:rFonts w:eastAsiaTheme="minorHAnsi"/>
              </w:rPr>
              <w:t>→</w:t>
            </w:r>
            <w:r>
              <w:rPr>
                <w:rFonts w:eastAsiaTheme="minorHAnsi"/>
              </w:rPr>
              <w:t>On task-realization stage, only 2 team’s discussion.</w:t>
            </w:r>
          </w:p>
          <w:p w:rsidR="003B6508" w:rsidRPr="004A1594" w:rsidRDefault="003B6508" w:rsidP="003B6508">
            <w:r>
              <w:t xml:space="preserve">-If students </w:t>
            </w:r>
            <w:r w:rsidRPr="004A1594">
              <w:t>finish their task earlier than anticipated</w:t>
            </w:r>
          </w:p>
          <w:p w:rsidR="00F5768C" w:rsidRPr="00F5768C" w:rsidRDefault="003B6508" w:rsidP="003B6508">
            <w:r w:rsidRPr="004A1594">
              <w:rPr>
                <w:rFonts w:asciiTheme="minorEastAsia" w:hAnsiTheme="minorEastAsia" w:hint="eastAsia"/>
              </w:rPr>
              <w:t>→</w:t>
            </w:r>
            <w:r>
              <w:rPr>
                <w:rFonts w:asciiTheme="minorEastAsia" w:hAnsiTheme="minorEastAsia"/>
              </w:rPr>
              <w:t>Review the vocabulary.</w:t>
            </w:r>
          </w:p>
        </w:tc>
      </w:tr>
      <w:tr w:rsidR="00D07641" w:rsidRPr="00D07641" w:rsidTr="00AC7B4B">
        <w:tc>
          <w:tcPr>
            <w:tcW w:w="9016" w:type="dxa"/>
            <w:gridSpan w:val="5"/>
          </w:tcPr>
          <w:p w:rsidR="00D07641" w:rsidRDefault="00D07641">
            <w:pPr>
              <w:rPr>
                <w:b/>
              </w:rPr>
            </w:pPr>
            <w:r w:rsidRPr="00D07641">
              <w:rPr>
                <w:rFonts w:hint="eastAsia"/>
                <w:b/>
              </w:rPr>
              <w:t>R</w:t>
            </w:r>
            <w:r w:rsidRPr="00D07641">
              <w:rPr>
                <w:b/>
              </w:rPr>
              <w:t>eferences:</w:t>
            </w:r>
          </w:p>
          <w:p w:rsidR="00F5768C" w:rsidRPr="009E28E1" w:rsidRDefault="009E28E1">
            <w:r>
              <w:rPr>
                <w:rFonts w:ascii="Arial" w:hAnsi="Arial" w:cs="Arial"/>
                <w:bCs/>
                <w:color w:val="333333"/>
                <w:sz w:val="21"/>
                <w:szCs w:val="21"/>
              </w:rPr>
              <w:lastRenderedPageBreak/>
              <w:t>-</w:t>
            </w:r>
            <w:r w:rsidRPr="009E28E1">
              <w:rPr>
                <w:rFonts w:ascii="Arial" w:hAnsi="Arial" w:cs="Arial"/>
                <w:bCs/>
                <w:color w:val="333333"/>
                <w:sz w:val="21"/>
                <w:szCs w:val="21"/>
              </w:rPr>
              <w:t>Tarantola, A. (2013, December 7). 5 ways to pack your suit case way more efficiently. Retrieved December 8, 2015, from http://gizmodo.com/5-ways-to-pack-your-suitcase-way-more-efficiently-1477493311</w:t>
            </w:r>
          </w:p>
        </w:tc>
      </w:tr>
      <w:tr w:rsidR="00D07641" w:rsidRPr="00D07641" w:rsidTr="00FA0AB1">
        <w:tc>
          <w:tcPr>
            <w:tcW w:w="9016" w:type="dxa"/>
            <w:gridSpan w:val="5"/>
          </w:tcPr>
          <w:p w:rsidR="00D07641" w:rsidRPr="00D07641" w:rsidRDefault="00D07641">
            <w:pPr>
              <w:rPr>
                <w:b/>
              </w:rPr>
            </w:pPr>
            <w:r w:rsidRPr="00D07641">
              <w:rPr>
                <w:rFonts w:hint="eastAsia"/>
                <w:b/>
              </w:rPr>
              <w:lastRenderedPageBreak/>
              <w:t>Notes:</w:t>
            </w:r>
          </w:p>
        </w:tc>
      </w:tr>
    </w:tbl>
    <w:p w:rsidR="00D07641" w:rsidRPr="00D07641" w:rsidRDefault="00D07641">
      <w:pPr>
        <w:rPr>
          <w:b/>
          <w:sz w:val="8"/>
          <w:szCs w:val="8"/>
        </w:rPr>
      </w:pPr>
    </w:p>
    <w:tbl>
      <w:tblPr>
        <w:tblStyle w:val="a3"/>
        <w:tblW w:w="0" w:type="auto"/>
        <w:tblLook w:val="04A0"/>
      </w:tblPr>
      <w:tblGrid>
        <w:gridCol w:w="988"/>
        <w:gridCol w:w="992"/>
        <w:gridCol w:w="2528"/>
        <w:gridCol w:w="4508"/>
      </w:tblGrid>
      <w:tr w:rsidR="00D07641" w:rsidRPr="00D07641" w:rsidTr="005B3C64">
        <w:tc>
          <w:tcPr>
            <w:tcW w:w="9016" w:type="dxa"/>
            <w:gridSpan w:val="4"/>
          </w:tcPr>
          <w:p w:rsidR="00D07641" w:rsidRPr="00191550" w:rsidRDefault="00D07641">
            <w:pPr>
              <w:rPr>
                <w:b/>
                <w:sz w:val="22"/>
              </w:rPr>
            </w:pPr>
            <w:r w:rsidRPr="00191550">
              <w:rPr>
                <w:rFonts w:hint="eastAsia"/>
                <w:b/>
                <w:sz w:val="22"/>
              </w:rPr>
              <w:t>Pre-Task</w:t>
            </w:r>
            <w:r w:rsidR="00B2220E" w:rsidRPr="00191550">
              <w:rPr>
                <w:b/>
                <w:sz w:val="22"/>
              </w:rPr>
              <w:t>:</w:t>
            </w:r>
          </w:p>
        </w:tc>
      </w:tr>
      <w:tr w:rsidR="00B2220E" w:rsidRPr="00D07641" w:rsidTr="005550F0">
        <w:tc>
          <w:tcPr>
            <w:tcW w:w="4508" w:type="dxa"/>
            <w:gridSpan w:val="3"/>
          </w:tcPr>
          <w:p w:rsidR="00B2220E" w:rsidRDefault="00B2220E">
            <w:pPr>
              <w:rPr>
                <w:b/>
              </w:rPr>
            </w:pPr>
            <w:r w:rsidRPr="00D07641">
              <w:rPr>
                <w:rFonts w:hint="eastAsia"/>
                <w:b/>
              </w:rPr>
              <w:t>Aims:</w:t>
            </w:r>
          </w:p>
          <w:p w:rsidR="006F3062" w:rsidRDefault="00A1331E">
            <w:r w:rsidRPr="00A1331E">
              <w:rPr>
                <w:rFonts w:hint="eastAsia"/>
              </w:rPr>
              <w:t>-</w:t>
            </w:r>
            <w:r w:rsidRPr="00A1331E">
              <w:t>SWBAT</w:t>
            </w:r>
            <w:r>
              <w:t xml:space="preserve"> share their experiences with packing suitcase.</w:t>
            </w:r>
          </w:p>
          <w:p w:rsidR="00A1331E" w:rsidRPr="00A1331E" w:rsidRDefault="00A1331E">
            <w:r>
              <w:t>-SWBAT know what today’s topic is.</w:t>
            </w:r>
          </w:p>
        </w:tc>
        <w:tc>
          <w:tcPr>
            <w:tcW w:w="4508" w:type="dxa"/>
          </w:tcPr>
          <w:p w:rsidR="008942D1" w:rsidRDefault="00B2220E">
            <w:pPr>
              <w:rPr>
                <w:b/>
              </w:rPr>
            </w:pPr>
            <w:r w:rsidRPr="00D07641">
              <w:rPr>
                <w:rFonts w:hint="eastAsia"/>
                <w:b/>
              </w:rPr>
              <w:t>Materials</w:t>
            </w:r>
            <w:r>
              <w:rPr>
                <w:b/>
              </w:rPr>
              <w:t>:</w:t>
            </w:r>
          </w:p>
          <w:p w:rsidR="00B2220E" w:rsidRDefault="008942D1">
            <w:r>
              <w:rPr>
                <w:b/>
              </w:rPr>
              <w:t>-</w:t>
            </w:r>
            <w:r w:rsidRPr="008942D1">
              <w:t>White board and markers</w:t>
            </w:r>
          </w:p>
          <w:p w:rsidR="00D45946" w:rsidRDefault="00D45946">
            <w:r>
              <w:t>-12 pieces of the reading article</w:t>
            </w:r>
          </w:p>
          <w:p w:rsidR="00261CB1" w:rsidRPr="00D07641" w:rsidRDefault="00261CB1">
            <w:pPr>
              <w:rPr>
                <w:b/>
              </w:rPr>
            </w:pPr>
            <w:r>
              <w:t>-Vocabulary cards</w:t>
            </w:r>
          </w:p>
        </w:tc>
      </w:tr>
      <w:tr w:rsidR="00D07641" w:rsidRPr="00D07641" w:rsidTr="00D45946">
        <w:tc>
          <w:tcPr>
            <w:tcW w:w="988" w:type="dxa"/>
          </w:tcPr>
          <w:p w:rsidR="00D07641" w:rsidRPr="00D07641" w:rsidRDefault="00D07641">
            <w:pPr>
              <w:rPr>
                <w:b/>
              </w:rPr>
            </w:pPr>
            <w:r w:rsidRPr="00D07641">
              <w:rPr>
                <w:rFonts w:hint="eastAsia"/>
                <w:b/>
              </w:rPr>
              <w:t>Time</w:t>
            </w:r>
          </w:p>
        </w:tc>
        <w:tc>
          <w:tcPr>
            <w:tcW w:w="992" w:type="dxa"/>
          </w:tcPr>
          <w:p w:rsidR="00D07641" w:rsidRPr="00D07641" w:rsidRDefault="00D07641">
            <w:pPr>
              <w:rPr>
                <w:b/>
              </w:rPr>
            </w:pPr>
            <w:r w:rsidRPr="00D07641">
              <w:rPr>
                <w:rFonts w:hint="eastAsia"/>
                <w:b/>
              </w:rPr>
              <w:t>Set Up</w:t>
            </w:r>
          </w:p>
        </w:tc>
        <w:tc>
          <w:tcPr>
            <w:tcW w:w="2528" w:type="dxa"/>
          </w:tcPr>
          <w:p w:rsidR="00D07641" w:rsidRPr="00D07641" w:rsidRDefault="00D07641">
            <w:pPr>
              <w:rPr>
                <w:b/>
              </w:rPr>
            </w:pPr>
            <w:r w:rsidRPr="00D07641">
              <w:rPr>
                <w:rFonts w:hint="eastAsia"/>
                <w:b/>
              </w:rPr>
              <w:t xml:space="preserve">Student </w:t>
            </w:r>
          </w:p>
        </w:tc>
        <w:tc>
          <w:tcPr>
            <w:tcW w:w="4508" w:type="dxa"/>
          </w:tcPr>
          <w:p w:rsidR="00D07641" w:rsidRPr="00D07641" w:rsidRDefault="00D07641">
            <w:pPr>
              <w:rPr>
                <w:b/>
              </w:rPr>
            </w:pPr>
            <w:r w:rsidRPr="00D07641">
              <w:rPr>
                <w:rFonts w:hint="eastAsia"/>
                <w:b/>
              </w:rPr>
              <w:t>Teacher</w:t>
            </w:r>
          </w:p>
        </w:tc>
      </w:tr>
      <w:tr w:rsidR="00D07641" w:rsidRPr="00D07641" w:rsidTr="00D45946">
        <w:tc>
          <w:tcPr>
            <w:tcW w:w="988" w:type="dxa"/>
          </w:tcPr>
          <w:p w:rsidR="00D07641" w:rsidRPr="004E19F5" w:rsidRDefault="004E19F5">
            <w:r w:rsidRPr="004E19F5">
              <w:rPr>
                <w:rFonts w:hint="eastAsia"/>
              </w:rPr>
              <w:t>7mins</w:t>
            </w:r>
          </w:p>
        </w:tc>
        <w:tc>
          <w:tcPr>
            <w:tcW w:w="992" w:type="dxa"/>
          </w:tcPr>
          <w:p w:rsidR="00D07641" w:rsidRPr="004E19F5" w:rsidRDefault="008942D1">
            <w:r>
              <w:rPr>
                <w:rFonts w:hint="eastAsia"/>
              </w:rPr>
              <w:t>Whole class</w:t>
            </w:r>
          </w:p>
        </w:tc>
        <w:tc>
          <w:tcPr>
            <w:tcW w:w="2528" w:type="dxa"/>
          </w:tcPr>
          <w:p w:rsidR="00D07641" w:rsidRDefault="00614D3C">
            <w:r>
              <w:rPr>
                <w:rFonts w:hint="eastAsia"/>
              </w:rPr>
              <w:t>Sit and listen</w:t>
            </w:r>
          </w:p>
          <w:p w:rsidR="00614D3C" w:rsidRDefault="00614D3C"/>
          <w:p w:rsidR="00614D3C" w:rsidRDefault="00614D3C"/>
          <w:p w:rsidR="00614D3C" w:rsidRDefault="00614D3C"/>
          <w:p w:rsidR="00614D3C" w:rsidRDefault="00614D3C"/>
          <w:p w:rsidR="00614D3C" w:rsidRDefault="00614D3C"/>
          <w:p w:rsidR="00614D3C" w:rsidRDefault="00614D3C">
            <w:r>
              <w:rPr>
                <w:rFonts w:hint="eastAsia"/>
              </w:rPr>
              <w:t>Answer the quest</w:t>
            </w:r>
            <w:r>
              <w:t>i</w:t>
            </w:r>
            <w:r>
              <w:rPr>
                <w:rFonts w:hint="eastAsia"/>
              </w:rPr>
              <w:t>ons</w:t>
            </w:r>
          </w:p>
          <w:p w:rsidR="00614D3C" w:rsidRDefault="00614D3C"/>
          <w:p w:rsidR="00614D3C" w:rsidRDefault="00614D3C"/>
          <w:p w:rsidR="00614D3C" w:rsidRDefault="00614D3C"/>
          <w:p w:rsidR="00614D3C" w:rsidRDefault="00614D3C"/>
          <w:p w:rsidR="00614D3C" w:rsidRDefault="00614D3C"/>
          <w:p w:rsidR="00614D3C" w:rsidRDefault="00614D3C"/>
          <w:p w:rsidR="00614D3C" w:rsidRDefault="00614D3C"/>
          <w:p w:rsidR="00614D3C" w:rsidRDefault="00614D3C"/>
          <w:p w:rsidR="00614D3C" w:rsidRDefault="00614D3C"/>
          <w:p w:rsidR="00614D3C" w:rsidRDefault="00614D3C"/>
          <w:p w:rsidR="00614D3C" w:rsidRDefault="00614D3C"/>
          <w:p w:rsidR="00614D3C" w:rsidRDefault="00614D3C"/>
          <w:p w:rsidR="00614D3C" w:rsidRDefault="00614D3C"/>
          <w:p w:rsidR="00614D3C" w:rsidRDefault="00614D3C">
            <w:r>
              <w:t>Read out loud</w:t>
            </w:r>
          </w:p>
          <w:p w:rsidR="00614D3C" w:rsidRDefault="00614D3C"/>
          <w:p w:rsidR="00614D3C" w:rsidRDefault="00614D3C"/>
          <w:p w:rsidR="00614D3C" w:rsidRDefault="00614D3C"/>
          <w:p w:rsidR="00614D3C" w:rsidRDefault="00614D3C"/>
          <w:p w:rsidR="00614D3C" w:rsidRPr="004E19F5" w:rsidRDefault="00614D3C">
            <w:r>
              <w:t>Stand up and match the synonym on the board</w:t>
            </w:r>
          </w:p>
        </w:tc>
        <w:tc>
          <w:tcPr>
            <w:tcW w:w="4508" w:type="dxa"/>
          </w:tcPr>
          <w:p w:rsidR="00292633" w:rsidRPr="00292633" w:rsidRDefault="00292633">
            <w:pPr>
              <w:rPr>
                <w:b/>
              </w:rPr>
            </w:pPr>
            <w:r w:rsidRPr="00292633">
              <w:rPr>
                <w:rFonts w:hint="eastAsia"/>
                <w:b/>
              </w:rPr>
              <w:t>Greeting</w:t>
            </w:r>
          </w:p>
          <w:p w:rsidR="00D07641" w:rsidRDefault="00A1331E">
            <w:r>
              <w:rPr>
                <w:rFonts w:hint="eastAsia"/>
              </w:rPr>
              <w:t>Good morning, everyone!</w:t>
            </w:r>
          </w:p>
          <w:p w:rsidR="00A1331E" w:rsidRDefault="00A1331E">
            <w:r>
              <w:t>How was your weekend?</w:t>
            </w:r>
          </w:p>
          <w:p w:rsidR="00A1331E" w:rsidRDefault="00292633">
            <w:r>
              <w:t>We will finish this tesol class in two weeks. Are you all excited? Also Christmas and New year’s day are coming. Does anyone have plan to travel</w:t>
            </w:r>
            <w:r w:rsidR="00D45946">
              <w:t xml:space="preserve"> somewhere</w:t>
            </w:r>
            <w:r>
              <w:t xml:space="preserve">? </w:t>
            </w:r>
          </w:p>
          <w:p w:rsidR="00292633" w:rsidRPr="00292633" w:rsidRDefault="00292633">
            <w:pPr>
              <w:rPr>
                <w:b/>
              </w:rPr>
            </w:pPr>
            <w:r w:rsidRPr="00292633">
              <w:rPr>
                <w:b/>
              </w:rPr>
              <w:t>Eliciting</w:t>
            </w:r>
          </w:p>
          <w:p w:rsidR="00292633" w:rsidRDefault="00292633" w:rsidP="00292633">
            <w:r>
              <w:t xml:space="preserve">Let’s look at this picture. What do you see? Have you ever had problems with packing your suitcase? Have you ever seen people who are packing again at the airport? </w:t>
            </w:r>
          </w:p>
          <w:p w:rsidR="00F40AFC" w:rsidRPr="00F40AFC" w:rsidRDefault="00F40AFC" w:rsidP="00292633">
            <w:pPr>
              <w:rPr>
                <w:b/>
              </w:rPr>
            </w:pPr>
            <w:r w:rsidRPr="00F40AFC">
              <w:rPr>
                <w:b/>
              </w:rPr>
              <w:t>Introduction of topic</w:t>
            </w:r>
          </w:p>
          <w:p w:rsidR="00F40AFC" w:rsidRDefault="00F40AFC" w:rsidP="00292633">
            <w:r>
              <w:t>Today we will talk about how to pack a suitcase efficiently.</w:t>
            </w:r>
          </w:p>
          <w:p w:rsidR="00F40AFC" w:rsidRDefault="00F40AFC" w:rsidP="00292633">
            <w:pPr>
              <w:rPr>
                <w:b/>
              </w:rPr>
            </w:pPr>
            <w:r w:rsidRPr="00F40AFC">
              <w:rPr>
                <w:b/>
              </w:rPr>
              <w:t>Reading</w:t>
            </w:r>
          </w:p>
          <w:p w:rsidR="00D45946" w:rsidRPr="00D45946" w:rsidRDefault="00D45946" w:rsidP="00292633">
            <w:r w:rsidRPr="00D45946">
              <w:t>(Give out the reading article)</w:t>
            </w:r>
          </w:p>
          <w:p w:rsidR="00F40AFC" w:rsidRDefault="00F40AFC" w:rsidP="00292633">
            <w:r>
              <w:t xml:space="preserve">I found the article from the blog. This guy gives us some tips how to pack a suitcase efficiently. Today is Wednesday. Does anyone have W in your name? Can you read first paragraph, please? </w:t>
            </w:r>
            <w:r>
              <w:rPr>
                <w:rFonts w:hint="eastAsia"/>
              </w:rPr>
              <w:t>(</w:t>
            </w:r>
            <w:r>
              <w:t xml:space="preserve">Continue reading) Thank you everyone. </w:t>
            </w:r>
          </w:p>
          <w:p w:rsidR="005550F0" w:rsidRPr="005550F0" w:rsidRDefault="005550F0" w:rsidP="00292633">
            <w:pPr>
              <w:rPr>
                <w:b/>
              </w:rPr>
            </w:pPr>
            <w:r w:rsidRPr="005550F0">
              <w:rPr>
                <w:b/>
              </w:rPr>
              <w:t>Vocabulary</w:t>
            </w:r>
          </w:p>
          <w:p w:rsidR="005550F0" w:rsidRDefault="005550F0" w:rsidP="005550F0">
            <w:r>
              <w:t>These are the vocabulary from the article. Can you please come here to match the synonym? Great, everyone!</w:t>
            </w:r>
          </w:p>
          <w:p w:rsidR="005550F0" w:rsidRPr="005550F0" w:rsidRDefault="005550F0" w:rsidP="005550F0">
            <w:r>
              <w:rPr>
                <w:rFonts w:hint="eastAsia"/>
              </w:rPr>
              <w:t xml:space="preserve">Can you make sentence with </w:t>
            </w:r>
            <w:r>
              <w:t>“cram”?</w:t>
            </w:r>
          </w:p>
        </w:tc>
      </w:tr>
      <w:tr w:rsidR="00D07641" w:rsidRPr="00D07641" w:rsidTr="008A74B4">
        <w:tc>
          <w:tcPr>
            <w:tcW w:w="9016" w:type="dxa"/>
            <w:gridSpan w:val="4"/>
          </w:tcPr>
          <w:p w:rsidR="00D07641" w:rsidRPr="00D07641" w:rsidRDefault="00D07641">
            <w:pPr>
              <w:rPr>
                <w:b/>
              </w:rPr>
            </w:pPr>
            <w:r w:rsidRPr="00D07641">
              <w:rPr>
                <w:rFonts w:hint="eastAsia"/>
                <w:b/>
              </w:rPr>
              <w:t>Notes:</w:t>
            </w:r>
          </w:p>
        </w:tc>
      </w:tr>
      <w:tr w:rsidR="00B2220E" w:rsidRPr="00D07641" w:rsidTr="008A74B4">
        <w:tc>
          <w:tcPr>
            <w:tcW w:w="9016" w:type="dxa"/>
            <w:gridSpan w:val="4"/>
          </w:tcPr>
          <w:p w:rsidR="00B2220E" w:rsidRPr="00D07641" w:rsidRDefault="00B2220E">
            <w:pPr>
              <w:rPr>
                <w:b/>
              </w:rPr>
            </w:pPr>
          </w:p>
        </w:tc>
      </w:tr>
      <w:tr w:rsidR="00D07641" w:rsidRPr="00D07641" w:rsidTr="00D22A53">
        <w:tc>
          <w:tcPr>
            <w:tcW w:w="9016" w:type="dxa"/>
            <w:gridSpan w:val="4"/>
          </w:tcPr>
          <w:p w:rsidR="00D07641" w:rsidRPr="00191550" w:rsidRDefault="00D07641" w:rsidP="00D22A53">
            <w:pPr>
              <w:rPr>
                <w:b/>
                <w:sz w:val="22"/>
              </w:rPr>
            </w:pPr>
            <w:r w:rsidRPr="00191550">
              <w:rPr>
                <w:b/>
                <w:sz w:val="22"/>
              </w:rPr>
              <w:lastRenderedPageBreak/>
              <w:t>Task Preparation</w:t>
            </w:r>
            <w:r w:rsidR="00B2220E" w:rsidRPr="00191550">
              <w:rPr>
                <w:b/>
                <w:sz w:val="22"/>
              </w:rPr>
              <w:t>:</w:t>
            </w:r>
          </w:p>
        </w:tc>
      </w:tr>
      <w:tr w:rsidR="00B2220E" w:rsidRPr="00D07641" w:rsidTr="005550F0">
        <w:tc>
          <w:tcPr>
            <w:tcW w:w="4508" w:type="dxa"/>
            <w:gridSpan w:val="3"/>
          </w:tcPr>
          <w:p w:rsidR="00B2220E" w:rsidRDefault="00B2220E" w:rsidP="00D22A53">
            <w:pPr>
              <w:rPr>
                <w:b/>
              </w:rPr>
            </w:pPr>
            <w:r w:rsidRPr="00D07641">
              <w:rPr>
                <w:rFonts w:hint="eastAsia"/>
                <w:b/>
              </w:rPr>
              <w:t>Aims:</w:t>
            </w:r>
          </w:p>
          <w:p w:rsidR="005550F0" w:rsidRDefault="005550F0" w:rsidP="00D22A53">
            <w:r>
              <w:t>-</w:t>
            </w:r>
            <w:r w:rsidRPr="005550F0">
              <w:t>SWBAT</w:t>
            </w:r>
            <w:r>
              <w:t xml:space="preserve"> know how to do the task.</w:t>
            </w:r>
          </w:p>
          <w:p w:rsidR="005550F0" w:rsidRPr="005550F0" w:rsidRDefault="005550F0" w:rsidP="00D22A53">
            <w:r>
              <w:t>-SWBAT answer ICQ.</w:t>
            </w:r>
          </w:p>
        </w:tc>
        <w:tc>
          <w:tcPr>
            <w:tcW w:w="4508" w:type="dxa"/>
          </w:tcPr>
          <w:p w:rsidR="00B2220E" w:rsidRDefault="00B2220E" w:rsidP="00D22A53">
            <w:pPr>
              <w:rPr>
                <w:b/>
              </w:rPr>
            </w:pPr>
            <w:r w:rsidRPr="00D07641">
              <w:rPr>
                <w:rFonts w:hint="eastAsia"/>
                <w:b/>
              </w:rPr>
              <w:t>Materials</w:t>
            </w:r>
            <w:r>
              <w:rPr>
                <w:b/>
              </w:rPr>
              <w:t>:</w:t>
            </w:r>
          </w:p>
          <w:p w:rsidR="00A1331E" w:rsidRPr="00A1331E" w:rsidRDefault="00A1331E" w:rsidP="00D22A53">
            <w:r>
              <w:t>-</w:t>
            </w:r>
            <w:r w:rsidRPr="00A1331E">
              <w:t>3pieces of empty paper and color pencils</w:t>
            </w:r>
          </w:p>
        </w:tc>
      </w:tr>
      <w:tr w:rsidR="00D07641" w:rsidRPr="00D07641" w:rsidTr="00D45946">
        <w:tc>
          <w:tcPr>
            <w:tcW w:w="988" w:type="dxa"/>
          </w:tcPr>
          <w:p w:rsidR="00D07641" w:rsidRPr="00D07641" w:rsidRDefault="00D07641" w:rsidP="00D22A53">
            <w:pPr>
              <w:rPr>
                <w:b/>
              </w:rPr>
            </w:pPr>
            <w:r w:rsidRPr="00D07641">
              <w:rPr>
                <w:rFonts w:hint="eastAsia"/>
                <w:b/>
              </w:rPr>
              <w:t>Time</w:t>
            </w:r>
          </w:p>
        </w:tc>
        <w:tc>
          <w:tcPr>
            <w:tcW w:w="992" w:type="dxa"/>
          </w:tcPr>
          <w:p w:rsidR="00D07641" w:rsidRPr="00D07641" w:rsidRDefault="00D07641" w:rsidP="00D22A53">
            <w:pPr>
              <w:rPr>
                <w:b/>
              </w:rPr>
            </w:pPr>
            <w:r w:rsidRPr="00D07641">
              <w:rPr>
                <w:rFonts w:hint="eastAsia"/>
                <w:b/>
              </w:rPr>
              <w:t>Set Up</w:t>
            </w:r>
          </w:p>
        </w:tc>
        <w:tc>
          <w:tcPr>
            <w:tcW w:w="2528" w:type="dxa"/>
          </w:tcPr>
          <w:p w:rsidR="00D07641" w:rsidRPr="00D07641" w:rsidRDefault="00D07641" w:rsidP="00D22A53">
            <w:pPr>
              <w:rPr>
                <w:b/>
              </w:rPr>
            </w:pPr>
            <w:r w:rsidRPr="00D07641">
              <w:rPr>
                <w:rFonts w:hint="eastAsia"/>
                <w:b/>
              </w:rPr>
              <w:t xml:space="preserve">Student </w:t>
            </w:r>
          </w:p>
        </w:tc>
        <w:tc>
          <w:tcPr>
            <w:tcW w:w="4508" w:type="dxa"/>
          </w:tcPr>
          <w:p w:rsidR="004F3096" w:rsidRPr="00D07641" w:rsidRDefault="004F3096" w:rsidP="00D22A53">
            <w:pPr>
              <w:rPr>
                <w:b/>
              </w:rPr>
            </w:pPr>
            <w:r>
              <w:rPr>
                <w:rFonts w:hint="eastAsia"/>
                <w:b/>
              </w:rPr>
              <w:t>Teacher</w:t>
            </w:r>
          </w:p>
        </w:tc>
      </w:tr>
      <w:tr w:rsidR="00D07641" w:rsidRPr="00D07641" w:rsidTr="00D45946">
        <w:tc>
          <w:tcPr>
            <w:tcW w:w="988" w:type="dxa"/>
          </w:tcPr>
          <w:p w:rsidR="00D07641" w:rsidRPr="004E19F5" w:rsidRDefault="004E19F5" w:rsidP="00D22A53">
            <w:r w:rsidRPr="004E19F5">
              <w:rPr>
                <w:rFonts w:hint="eastAsia"/>
              </w:rPr>
              <w:t>3mins</w:t>
            </w:r>
          </w:p>
        </w:tc>
        <w:tc>
          <w:tcPr>
            <w:tcW w:w="992" w:type="dxa"/>
          </w:tcPr>
          <w:p w:rsidR="00D07641" w:rsidRPr="004E19F5" w:rsidRDefault="00A1331E" w:rsidP="00D22A53">
            <w:r>
              <w:rPr>
                <w:rFonts w:hint="eastAsia"/>
              </w:rPr>
              <w:t>Whole class</w:t>
            </w:r>
          </w:p>
        </w:tc>
        <w:tc>
          <w:tcPr>
            <w:tcW w:w="2528" w:type="dxa"/>
          </w:tcPr>
          <w:p w:rsidR="00614D3C" w:rsidRDefault="00614D3C" w:rsidP="00D22A53"/>
          <w:p w:rsidR="00614D3C" w:rsidRDefault="00614D3C" w:rsidP="00D22A53"/>
          <w:p w:rsidR="00614D3C" w:rsidRDefault="00614D3C" w:rsidP="00D22A53"/>
          <w:p w:rsidR="00614D3C" w:rsidRDefault="00614D3C" w:rsidP="00D22A53"/>
          <w:p w:rsidR="00614D3C" w:rsidRDefault="00614D3C" w:rsidP="00D22A53"/>
          <w:p w:rsidR="00614D3C" w:rsidRDefault="00614D3C" w:rsidP="00D22A53"/>
          <w:p w:rsidR="00614D3C" w:rsidRDefault="00614D3C" w:rsidP="00D22A53"/>
          <w:p w:rsidR="00614D3C" w:rsidRDefault="00614D3C" w:rsidP="00D22A53"/>
          <w:p w:rsidR="00614D3C" w:rsidRDefault="00614D3C" w:rsidP="00D22A53">
            <w:r>
              <w:rPr>
                <w:rFonts w:hint="eastAsia"/>
              </w:rPr>
              <w:t>Change seating if it is necessary</w:t>
            </w:r>
          </w:p>
          <w:p w:rsidR="00614D3C" w:rsidRDefault="00614D3C" w:rsidP="00D22A53"/>
          <w:p w:rsidR="00614D3C" w:rsidRDefault="00614D3C" w:rsidP="00D22A53"/>
          <w:p w:rsidR="00614D3C" w:rsidRPr="004E19F5" w:rsidRDefault="00614D3C" w:rsidP="00D22A53">
            <w:r>
              <w:rPr>
                <w:rFonts w:hint="eastAsia"/>
              </w:rPr>
              <w:t>Answer the question</w:t>
            </w:r>
          </w:p>
        </w:tc>
        <w:tc>
          <w:tcPr>
            <w:tcW w:w="4508" w:type="dxa"/>
          </w:tcPr>
          <w:p w:rsidR="00D07641" w:rsidRPr="00842A74" w:rsidRDefault="00D45946" w:rsidP="00D22A53">
            <w:pPr>
              <w:rPr>
                <w:b/>
              </w:rPr>
            </w:pPr>
            <w:r w:rsidRPr="00842A74">
              <w:rPr>
                <w:rFonts w:hint="eastAsia"/>
                <w:b/>
              </w:rPr>
              <w:t>Instruction</w:t>
            </w:r>
          </w:p>
          <w:p w:rsidR="00D45946" w:rsidRDefault="00D45946" w:rsidP="00D22A53">
            <w:r>
              <w:t>Now we will pack our suitcase together. You can refer to the rest of the reading article, get packing part. So please make your travel plan and pack your suitcase with team member.</w:t>
            </w:r>
            <w:r w:rsidR="00842A74">
              <w:t>(Write instruction on the board) You have 8minutes to discuss and prepare presentation. Please work with your team member. 4people in one team. (If my lesson is at the end of the day, I will change the team member.)</w:t>
            </w:r>
          </w:p>
          <w:p w:rsidR="00842A74" w:rsidRPr="00842A74" w:rsidRDefault="00842A74" w:rsidP="00D22A53">
            <w:pPr>
              <w:rPr>
                <w:b/>
              </w:rPr>
            </w:pPr>
            <w:r w:rsidRPr="00842A74">
              <w:rPr>
                <w:b/>
              </w:rPr>
              <w:t>ICQ</w:t>
            </w:r>
          </w:p>
          <w:p w:rsidR="00842A74" w:rsidRDefault="00842A74" w:rsidP="00D22A53">
            <w:r>
              <w:t>What are you going to do?</w:t>
            </w:r>
          </w:p>
          <w:p w:rsidR="00842A74" w:rsidRDefault="00842A74" w:rsidP="00D22A53">
            <w:r>
              <w:t>How many minutes do you have?</w:t>
            </w:r>
          </w:p>
          <w:p w:rsidR="00CE4CEA" w:rsidRDefault="00CE4CEA" w:rsidP="00D22A53">
            <w:r>
              <w:t>(Give out the paper and color pencils)</w:t>
            </w:r>
          </w:p>
          <w:p w:rsidR="00CE4CEA" w:rsidRPr="004E19F5" w:rsidRDefault="00CE4CEA" w:rsidP="00D22A53">
            <w:r>
              <w:t>Let’s start!</w:t>
            </w:r>
          </w:p>
        </w:tc>
      </w:tr>
      <w:tr w:rsidR="00D07641" w:rsidRPr="00D07641" w:rsidTr="00D22A53">
        <w:tc>
          <w:tcPr>
            <w:tcW w:w="9016" w:type="dxa"/>
            <w:gridSpan w:val="4"/>
          </w:tcPr>
          <w:p w:rsidR="00D07641" w:rsidRDefault="00D07641" w:rsidP="00D22A53">
            <w:pPr>
              <w:rPr>
                <w:b/>
              </w:rPr>
            </w:pPr>
            <w:r w:rsidRPr="00D07641">
              <w:rPr>
                <w:rFonts w:hint="eastAsia"/>
                <w:b/>
              </w:rPr>
              <w:t>Notes:</w:t>
            </w:r>
          </w:p>
          <w:p w:rsidR="00842A74" w:rsidRPr="00842A74" w:rsidRDefault="00842A74" w:rsidP="00842A74">
            <w:r w:rsidRPr="00842A74">
              <w:rPr>
                <w:rFonts w:hint="eastAsia"/>
              </w:rPr>
              <w:t>Pack your suitcase.</w:t>
            </w:r>
          </w:p>
          <w:p w:rsidR="00842A74" w:rsidRPr="00842A74" w:rsidRDefault="00842A74" w:rsidP="00842A74">
            <w:pPr>
              <w:pStyle w:val="a6"/>
              <w:numPr>
                <w:ilvl w:val="0"/>
                <w:numId w:val="3"/>
              </w:numPr>
              <w:ind w:leftChars="0"/>
            </w:pPr>
            <w:r w:rsidRPr="00842A74">
              <w:t xml:space="preserve">Decide </w:t>
            </w:r>
            <w:r w:rsidRPr="00842A74">
              <w:rPr>
                <w:rFonts w:hint="eastAsia"/>
              </w:rPr>
              <w:t>destination, make travel plan.</w:t>
            </w:r>
          </w:p>
          <w:p w:rsidR="00842A74" w:rsidRPr="00842A74" w:rsidRDefault="00734002" w:rsidP="00842A74">
            <w:pPr>
              <w:pStyle w:val="a6"/>
              <w:numPr>
                <w:ilvl w:val="0"/>
                <w:numId w:val="3"/>
              </w:numPr>
              <w:ind w:leftChars="0"/>
            </w:pPr>
            <w:r>
              <w:t>Discuss your must-</w:t>
            </w:r>
            <w:r>
              <w:rPr>
                <w:rFonts w:hint="eastAsia"/>
              </w:rPr>
              <w:t>have</w:t>
            </w:r>
            <w:r w:rsidR="00842A74" w:rsidRPr="00842A74">
              <w:t xml:space="preserve"> </w:t>
            </w:r>
          </w:p>
          <w:p w:rsidR="00842A74" w:rsidRDefault="00842A74" w:rsidP="00842A74">
            <w:pPr>
              <w:pStyle w:val="a6"/>
              <w:numPr>
                <w:ilvl w:val="0"/>
                <w:numId w:val="3"/>
              </w:numPr>
              <w:ind w:leftChars="0"/>
            </w:pPr>
            <w:r w:rsidRPr="00842A74">
              <w:t>Share your know-how</w:t>
            </w:r>
          </w:p>
          <w:p w:rsidR="00842A74" w:rsidRPr="00842A74" w:rsidRDefault="00842A74" w:rsidP="00842A74">
            <w:pPr>
              <w:pStyle w:val="a6"/>
              <w:numPr>
                <w:ilvl w:val="0"/>
                <w:numId w:val="3"/>
              </w:numPr>
              <w:ind w:leftChars="0"/>
            </w:pPr>
            <w:r w:rsidRPr="00842A74">
              <w:rPr>
                <w:rFonts w:hint="eastAsia"/>
              </w:rPr>
              <w:t>You can use internet only English website</w:t>
            </w:r>
          </w:p>
        </w:tc>
      </w:tr>
      <w:tr w:rsidR="00B2220E" w:rsidRPr="00D07641" w:rsidTr="00D22A53">
        <w:tc>
          <w:tcPr>
            <w:tcW w:w="9016" w:type="dxa"/>
            <w:gridSpan w:val="4"/>
          </w:tcPr>
          <w:p w:rsidR="00B2220E" w:rsidRPr="00D07641" w:rsidRDefault="00B2220E" w:rsidP="00D22A53">
            <w:pPr>
              <w:rPr>
                <w:b/>
              </w:rPr>
            </w:pPr>
          </w:p>
        </w:tc>
      </w:tr>
      <w:tr w:rsidR="00D07641" w:rsidRPr="00D07641" w:rsidTr="00D22A53">
        <w:tc>
          <w:tcPr>
            <w:tcW w:w="9016" w:type="dxa"/>
            <w:gridSpan w:val="4"/>
          </w:tcPr>
          <w:p w:rsidR="00D07641" w:rsidRPr="00191550" w:rsidRDefault="00D07641" w:rsidP="00D22A53">
            <w:pPr>
              <w:rPr>
                <w:b/>
                <w:sz w:val="22"/>
              </w:rPr>
            </w:pPr>
            <w:r w:rsidRPr="00191550">
              <w:rPr>
                <w:b/>
                <w:sz w:val="22"/>
              </w:rPr>
              <w:t>Task Realization</w:t>
            </w:r>
            <w:r w:rsidR="00B2220E" w:rsidRPr="00191550">
              <w:rPr>
                <w:b/>
                <w:sz w:val="22"/>
              </w:rPr>
              <w:t>:</w:t>
            </w:r>
          </w:p>
        </w:tc>
      </w:tr>
      <w:tr w:rsidR="00B2220E" w:rsidRPr="00D07641" w:rsidTr="005550F0">
        <w:tc>
          <w:tcPr>
            <w:tcW w:w="4508" w:type="dxa"/>
            <w:gridSpan w:val="3"/>
          </w:tcPr>
          <w:p w:rsidR="00B2220E" w:rsidRDefault="00B2220E" w:rsidP="00D22A53">
            <w:pPr>
              <w:rPr>
                <w:b/>
              </w:rPr>
            </w:pPr>
            <w:r w:rsidRPr="00D07641">
              <w:rPr>
                <w:rFonts w:hint="eastAsia"/>
                <w:b/>
              </w:rPr>
              <w:t>Aims:</w:t>
            </w:r>
          </w:p>
          <w:p w:rsidR="005550F0" w:rsidRDefault="005550F0" w:rsidP="00D22A53">
            <w:r w:rsidRPr="005550F0">
              <w:t xml:space="preserve">-SWBAT explain their know-how to pack suitcases. </w:t>
            </w:r>
          </w:p>
          <w:p w:rsidR="005550F0" w:rsidRPr="005550F0" w:rsidRDefault="005550F0" w:rsidP="00D22A53">
            <w:r>
              <w:t>-SWBAT share their ideas.</w:t>
            </w:r>
          </w:p>
        </w:tc>
        <w:tc>
          <w:tcPr>
            <w:tcW w:w="4508" w:type="dxa"/>
          </w:tcPr>
          <w:p w:rsidR="00B2220E" w:rsidRDefault="00B2220E" w:rsidP="00D22A53">
            <w:pPr>
              <w:rPr>
                <w:b/>
              </w:rPr>
            </w:pPr>
            <w:r w:rsidRPr="00D07641">
              <w:rPr>
                <w:rFonts w:hint="eastAsia"/>
                <w:b/>
              </w:rPr>
              <w:t>Materials</w:t>
            </w:r>
            <w:r>
              <w:rPr>
                <w:b/>
              </w:rPr>
              <w:t>:</w:t>
            </w:r>
          </w:p>
          <w:p w:rsidR="005550F0" w:rsidRPr="00D07641" w:rsidRDefault="005550F0" w:rsidP="00D22A53">
            <w:pPr>
              <w:rPr>
                <w:b/>
              </w:rPr>
            </w:pPr>
            <w:r>
              <w:t>-</w:t>
            </w:r>
            <w:r w:rsidRPr="00A1331E">
              <w:t>3pieces of empty paper and color pencils</w:t>
            </w:r>
          </w:p>
        </w:tc>
      </w:tr>
      <w:tr w:rsidR="00D07641" w:rsidRPr="00D07641" w:rsidTr="00D45946">
        <w:tc>
          <w:tcPr>
            <w:tcW w:w="988" w:type="dxa"/>
          </w:tcPr>
          <w:p w:rsidR="00D07641" w:rsidRPr="00D07641" w:rsidRDefault="00D07641" w:rsidP="00D22A53">
            <w:pPr>
              <w:rPr>
                <w:b/>
              </w:rPr>
            </w:pPr>
            <w:r w:rsidRPr="00D07641">
              <w:rPr>
                <w:rFonts w:hint="eastAsia"/>
                <w:b/>
              </w:rPr>
              <w:t>Time</w:t>
            </w:r>
          </w:p>
        </w:tc>
        <w:tc>
          <w:tcPr>
            <w:tcW w:w="992" w:type="dxa"/>
          </w:tcPr>
          <w:p w:rsidR="00D07641" w:rsidRPr="00D07641" w:rsidRDefault="00D07641" w:rsidP="00D22A53">
            <w:pPr>
              <w:rPr>
                <w:b/>
              </w:rPr>
            </w:pPr>
            <w:r w:rsidRPr="00D07641">
              <w:rPr>
                <w:rFonts w:hint="eastAsia"/>
                <w:b/>
              </w:rPr>
              <w:t>Set Up</w:t>
            </w:r>
          </w:p>
        </w:tc>
        <w:tc>
          <w:tcPr>
            <w:tcW w:w="2528" w:type="dxa"/>
          </w:tcPr>
          <w:p w:rsidR="00D07641" w:rsidRPr="00D07641" w:rsidRDefault="00D07641" w:rsidP="00D22A53">
            <w:pPr>
              <w:rPr>
                <w:b/>
              </w:rPr>
            </w:pPr>
            <w:r w:rsidRPr="00D07641">
              <w:rPr>
                <w:rFonts w:hint="eastAsia"/>
                <w:b/>
              </w:rPr>
              <w:t xml:space="preserve">Student </w:t>
            </w:r>
          </w:p>
        </w:tc>
        <w:tc>
          <w:tcPr>
            <w:tcW w:w="4508" w:type="dxa"/>
          </w:tcPr>
          <w:p w:rsidR="00D07641" w:rsidRPr="00D07641" w:rsidRDefault="00D07641" w:rsidP="00D22A53">
            <w:pPr>
              <w:rPr>
                <w:b/>
              </w:rPr>
            </w:pPr>
            <w:r w:rsidRPr="00D07641">
              <w:rPr>
                <w:rFonts w:hint="eastAsia"/>
                <w:b/>
              </w:rPr>
              <w:t>Teacher</w:t>
            </w:r>
          </w:p>
        </w:tc>
      </w:tr>
      <w:tr w:rsidR="00D07641" w:rsidRPr="00D07641" w:rsidTr="00D45946">
        <w:tc>
          <w:tcPr>
            <w:tcW w:w="988" w:type="dxa"/>
          </w:tcPr>
          <w:p w:rsidR="00D07641" w:rsidRPr="004E19F5" w:rsidRDefault="004A6222" w:rsidP="00D22A53">
            <w:r>
              <w:rPr>
                <w:rFonts w:hint="eastAsia"/>
              </w:rPr>
              <w:t>13</w:t>
            </w:r>
            <w:r w:rsidR="004E19F5" w:rsidRPr="004E19F5">
              <w:rPr>
                <w:rFonts w:hint="eastAsia"/>
              </w:rPr>
              <w:t>mins</w:t>
            </w:r>
          </w:p>
        </w:tc>
        <w:tc>
          <w:tcPr>
            <w:tcW w:w="992" w:type="dxa"/>
          </w:tcPr>
          <w:p w:rsidR="00D07641" w:rsidRPr="004E19F5" w:rsidRDefault="00A1331E" w:rsidP="00D22A53">
            <w:r>
              <w:rPr>
                <w:rFonts w:hint="eastAsia"/>
              </w:rPr>
              <w:t>Group</w:t>
            </w:r>
          </w:p>
        </w:tc>
        <w:tc>
          <w:tcPr>
            <w:tcW w:w="2528" w:type="dxa"/>
          </w:tcPr>
          <w:p w:rsidR="00D07641" w:rsidRPr="004E19F5" w:rsidRDefault="00614D3C" w:rsidP="00D22A53">
            <w:r>
              <w:rPr>
                <w:rFonts w:hint="eastAsia"/>
              </w:rPr>
              <w:t>Make presentation</w:t>
            </w:r>
          </w:p>
        </w:tc>
        <w:tc>
          <w:tcPr>
            <w:tcW w:w="4508" w:type="dxa"/>
          </w:tcPr>
          <w:p w:rsidR="00D07641" w:rsidRDefault="00842A74" w:rsidP="00D22A53">
            <w:r>
              <w:rPr>
                <w:rFonts w:hint="eastAsia"/>
              </w:rPr>
              <w:t xml:space="preserve">Have you packed your suitcase? </w:t>
            </w:r>
          </w:p>
          <w:p w:rsidR="004A6222" w:rsidRPr="004E19F5" w:rsidRDefault="004A6222" w:rsidP="00D22A53">
            <w:r>
              <w:rPr>
                <w:rFonts w:hint="eastAsia"/>
              </w:rPr>
              <w:t>Please show us how to pack your suitc</w:t>
            </w:r>
            <w:r>
              <w:t xml:space="preserve">ase. (Ask Ss to make presentation one by one.)Thank you for sharing </w:t>
            </w:r>
            <w:r w:rsidR="009362AB">
              <w:t xml:space="preserve">your </w:t>
            </w:r>
            <w:r>
              <w:t xml:space="preserve">idea. Was there anything interesting? </w:t>
            </w:r>
          </w:p>
        </w:tc>
      </w:tr>
      <w:tr w:rsidR="00D07641" w:rsidRPr="00D07641" w:rsidTr="00D22A53">
        <w:tc>
          <w:tcPr>
            <w:tcW w:w="9016" w:type="dxa"/>
            <w:gridSpan w:val="4"/>
          </w:tcPr>
          <w:p w:rsidR="00D07641" w:rsidRPr="00D07641" w:rsidRDefault="00D07641" w:rsidP="00D22A53">
            <w:pPr>
              <w:rPr>
                <w:b/>
              </w:rPr>
            </w:pPr>
            <w:r w:rsidRPr="00D07641">
              <w:rPr>
                <w:rFonts w:hint="eastAsia"/>
                <w:b/>
              </w:rPr>
              <w:t>Notes:</w:t>
            </w:r>
          </w:p>
        </w:tc>
      </w:tr>
      <w:tr w:rsidR="00B2220E" w:rsidRPr="00D07641" w:rsidTr="00D22A53">
        <w:tc>
          <w:tcPr>
            <w:tcW w:w="9016" w:type="dxa"/>
            <w:gridSpan w:val="4"/>
          </w:tcPr>
          <w:p w:rsidR="00B2220E" w:rsidRPr="00D07641" w:rsidRDefault="00B2220E" w:rsidP="00D22A53">
            <w:pPr>
              <w:rPr>
                <w:b/>
              </w:rPr>
            </w:pPr>
          </w:p>
        </w:tc>
      </w:tr>
      <w:tr w:rsidR="00D07641" w:rsidRPr="00D07641" w:rsidTr="00D22A53">
        <w:tc>
          <w:tcPr>
            <w:tcW w:w="9016" w:type="dxa"/>
            <w:gridSpan w:val="4"/>
          </w:tcPr>
          <w:p w:rsidR="00D07641" w:rsidRPr="00191550" w:rsidRDefault="00D07641" w:rsidP="00D22A53">
            <w:pPr>
              <w:rPr>
                <w:b/>
                <w:sz w:val="22"/>
              </w:rPr>
            </w:pPr>
            <w:r w:rsidRPr="00191550">
              <w:rPr>
                <w:b/>
                <w:sz w:val="22"/>
              </w:rPr>
              <w:t>Post Task</w:t>
            </w:r>
            <w:r w:rsidR="00B2220E" w:rsidRPr="00191550">
              <w:rPr>
                <w:b/>
                <w:sz w:val="22"/>
              </w:rPr>
              <w:t>:</w:t>
            </w:r>
          </w:p>
        </w:tc>
      </w:tr>
      <w:tr w:rsidR="00B2220E" w:rsidRPr="00D07641" w:rsidTr="005550F0">
        <w:tc>
          <w:tcPr>
            <w:tcW w:w="4508" w:type="dxa"/>
            <w:gridSpan w:val="3"/>
          </w:tcPr>
          <w:p w:rsidR="00B2220E" w:rsidRPr="00D07641" w:rsidRDefault="00B2220E" w:rsidP="00D22A53">
            <w:pPr>
              <w:rPr>
                <w:b/>
              </w:rPr>
            </w:pPr>
            <w:r w:rsidRPr="00D07641">
              <w:rPr>
                <w:rFonts w:hint="eastAsia"/>
                <w:b/>
              </w:rPr>
              <w:t>Aims:</w:t>
            </w:r>
          </w:p>
        </w:tc>
        <w:tc>
          <w:tcPr>
            <w:tcW w:w="4508" w:type="dxa"/>
          </w:tcPr>
          <w:p w:rsidR="00B2220E" w:rsidRPr="00D07641" w:rsidRDefault="00B2220E" w:rsidP="00D22A53">
            <w:pPr>
              <w:rPr>
                <w:b/>
              </w:rPr>
            </w:pPr>
            <w:r w:rsidRPr="00D07641">
              <w:rPr>
                <w:rFonts w:hint="eastAsia"/>
                <w:b/>
              </w:rPr>
              <w:t>Materials</w:t>
            </w:r>
            <w:r>
              <w:rPr>
                <w:b/>
              </w:rPr>
              <w:t>:</w:t>
            </w:r>
          </w:p>
        </w:tc>
      </w:tr>
      <w:tr w:rsidR="00D07641" w:rsidRPr="00D07641" w:rsidTr="00D45946">
        <w:tc>
          <w:tcPr>
            <w:tcW w:w="988" w:type="dxa"/>
          </w:tcPr>
          <w:p w:rsidR="00D07641" w:rsidRPr="00D07641" w:rsidRDefault="00D07641" w:rsidP="00D22A53">
            <w:pPr>
              <w:rPr>
                <w:b/>
              </w:rPr>
            </w:pPr>
            <w:r w:rsidRPr="00D07641">
              <w:rPr>
                <w:rFonts w:hint="eastAsia"/>
                <w:b/>
              </w:rPr>
              <w:t>Time</w:t>
            </w:r>
          </w:p>
        </w:tc>
        <w:tc>
          <w:tcPr>
            <w:tcW w:w="992" w:type="dxa"/>
          </w:tcPr>
          <w:p w:rsidR="00D07641" w:rsidRPr="00D07641" w:rsidRDefault="00D07641" w:rsidP="00D22A53">
            <w:pPr>
              <w:rPr>
                <w:b/>
              </w:rPr>
            </w:pPr>
            <w:r w:rsidRPr="00D07641">
              <w:rPr>
                <w:rFonts w:hint="eastAsia"/>
                <w:b/>
              </w:rPr>
              <w:t>Set Up</w:t>
            </w:r>
          </w:p>
        </w:tc>
        <w:tc>
          <w:tcPr>
            <w:tcW w:w="2528" w:type="dxa"/>
          </w:tcPr>
          <w:p w:rsidR="00D07641" w:rsidRPr="00D07641" w:rsidRDefault="00D07641" w:rsidP="00D22A53">
            <w:pPr>
              <w:rPr>
                <w:b/>
              </w:rPr>
            </w:pPr>
            <w:r w:rsidRPr="00D07641">
              <w:rPr>
                <w:rFonts w:hint="eastAsia"/>
                <w:b/>
              </w:rPr>
              <w:t xml:space="preserve">Student </w:t>
            </w:r>
          </w:p>
        </w:tc>
        <w:tc>
          <w:tcPr>
            <w:tcW w:w="4508" w:type="dxa"/>
          </w:tcPr>
          <w:p w:rsidR="00D07641" w:rsidRPr="00D07641" w:rsidRDefault="00D07641" w:rsidP="00D22A53">
            <w:pPr>
              <w:rPr>
                <w:b/>
              </w:rPr>
            </w:pPr>
            <w:r w:rsidRPr="00D07641">
              <w:rPr>
                <w:rFonts w:hint="eastAsia"/>
                <w:b/>
              </w:rPr>
              <w:t>Teacher</w:t>
            </w:r>
          </w:p>
        </w:tc>
      </w:tr>
      <w:tr w:rsidR="00D07641" w:rsidRPr="00D07641" w:rsidTr="00D45946">
        <w:tc>
          <w:tcPr>
            <w:tcW w:w="988" w:type="dxa"/>
          </w:tcPr>
          <w:p w:rsidR="00D07641" w:rsidRPr="00A1331E" w:rsidRDefault="004A6222" w:rsidP="00D22A53">
            <w:r>
              <w:rPr>
                <w:rFonts w:hint="eastAsia"/>
              </w:rPr>
              <w:t>2</w:t>
            </w:r>
            <w:r w:rsidR="004E19F5" w:rsidRPr="00A1331E">
              <w:rPr>
                <w:rFonts w:hint="eastAsia"/>
              </w:rPr>
              <w:t>mins</w:t>
            </w:r>
          </w:p>
        </w:tc>
        <w:tc>
          <w:tcPr>
            <w:tcW w:w="992" w:type="dxa"/>
          </w:tcPr>
          <w:p w:rsidR="00D07641" w:rsidRPr="00A1331E" w:rsidRDefault="00A1331E" w:rsidP="00D22A53">
            <w:r w:rsidRPr="00A1331E">
              <w:rPr>
                <w:rFonts w:hint="eastAsia"/>
              </w:rPr>
              <w:t>Whole class</w:t>
            </w:r>
          </w:p>
        </w:tc>
        <w:tc>
          <w:tcPr>
            <w:tcW w:w="2528" w:type="dxa"/>
          </w:tcPr>
          <w:p w:rsidR="00D07641" w:rsidRPr="00A1331E" w:rsidRDefault="00614D3C" w:rsidP="00D22A53">
            <w:r>
              <w:rPr>
                <w:rFonts w:hint="eastAsia"/>
              </w:rPr>
              <w:t>Answer the questions</w:t>
            </w:r>
          </w:p>
        </w:tc>
        <w:tc>
          <w:tcPr>
            <w:tcW w:w="4508" w:type="dxa"/>
          </w:tcPr>
          <w:p w:rsidR="00D07641" w:rsidRPr="000E69CA" w:rsidRDefault="004F3096" w:rsidP="00D22A53">
            <w:pPr>
              <w:rPr>
                <w:b/>
              </w:rPr>
            </w:pPr>
            <w:r w:rsidRPr="000E69CA">
              <w:rPr>
                <w:rFonts w:hint="eastAsia"/>
                <w:b/>
              </w:rPr>
              <w:t>Feedback</w:t>
            </w:r>
          </w:p>
          <w:p w:rsidR="000E69CA" w:rsidRDefault="000E69CA" w:rsidP="00D22A53">
            <w:r>
              <w:rPr>
                <w:rFonts w:hint="eastAsia"/>
              </w:rPr>
              <w:t>Have you learned new tips to pack your suitcase?</w:t>
            </w:r>
          </w:p>
          <w:p w:rsidR="004F3096" w:rsidRPr="000E69CA" w:rsidRDefault="004F3096" w:rsidP="00D22A53">
            <w:pPr>
              <w:rPr>
                <w:b/>
              </w:rPr>
            </w:pPr>
            <w:r w:rsidRPr="000E69CA">
              <w:rPr>
                <w:b/>
              </w:rPr>
              <w:t>CCQ</w:t>
            </w:r>
          </w:p>
          <w:p w:rsidR="000E69CA" w:rsidRDefault="000E69CA" w:rsidP="00D22A53">
            <w:r>
              <w:t xml:space="preserve">We have about two weeks before Christmas. </w:t>
            </w:r>
          </w:p>
          <w:p w:rsidR="000E69CA" w:rsidRDefault="000E69CA" w:rsidP="00D22A53">
            <w:r>
              <w:t xml:space="preserve">Can you say another way? </w:t>
            </w:r>
          </w:p>
          <w:p w:rsidR="004A6222" w:rsidRPr="000E69CA" w:rsidRDefault="004A6222" w:rsidP="00D22A53">
            <w:pPr>
              <w:rPr>
                <w:b/>
              </w:rPr>
            </w:pPr>
            <w:r w:rsidRPr="000E69CA">
              <w:rPr>
                <w:b/>
              </w:rPr>
              <w:t>Error correction</w:t>
            </w:r>
          </w:p>
          <w:p w:rsidR="000E69CA" w:rsidRDefault="000E69CA" w:rsidP="00D22A53">
            <w:r>
              <w:t xml:space="preserve">Can you look at the reading article get packing part? Can anyone read the second line? Thank you. </w:t>
            </w:r>
            <w:r>
              <w:rPr>
                <w:rFonts w:hint="eastAsia"/>
              </w:rPr>
              <w:t xml:space="preserve">We get confused easily with lay and lie. </w:t>
            </w:r>
            <w:r>
              <w:t xml:space="preserve">The meaning of two words are almost same. The difference is lay needs an object, but lie does not need an object. </w:t>
            </w:r>
          </w:p>
          <w:p w:rsidR="004F3096" w:rsidRPr="000E69CA" w:rsidRDefault="004F3096" w:rsidP="00D22A53">
            <w:pPr>
              <w:rPr>
                <w:b/>
              </w:rPr>
            </w:pPr>
            <w:r w:rsidRPr="000E69CA">
              <w:rPr>
                <w:b/>
              </w:rPr>
              <w:t>Closing</w:t>
            </w:r>
          </w:p>
          <w:p w:rsidR="000E69CA" w:rsidRDefault="000E69CA" w:rsidP="00D22A53">
            <w:r>
              <w:t>Thank you for participation. That’s it for today.</w:t>
            </w:r>
          </w:p>
          <w:p w:rsidR="005F51B2" w:rsidRPr="005F51B2" w:rsidRDefault="005F51B2" w:rsidP="00D22A53">
            <w:pPr>
              <w:rPr>
                <w:b/>
              </w:rPr>
            </w:pPr>
            <w:r w:rsidRPr="005F51B2">
              <w:rPr>
                <w:b/>
              </w:rPr>
              <w:t>Homework</w:t>
            </w:r>
          </w:p>
          <w:p w:rsidR="000E69CA" w:rsidRPr="000E69CA" w:rsidRDefault="000E69CA" w:rsidP="00D22A53">
            <w:r>
              <w:rPr>
                <w:rFonts w:hint="eastAsia"/>
              </w:rPr>
              <w:t xml:space="preserve">Make sentences with these new vocabulary. </w:t>
            </w:r>
            <w:r w:rsidR="005F51B2">
              <w:t>That’s today’s homework.</w:t>
            </w:r>
          </w:p>
        </w:tc>
      </w:tr>
      <w:tr w:rsidR="00D07641" w:rsidRPr="00D07641" w:rsidTr="00D22A53">
        <w:tc>
          <w:tcPr>
            <w:tcW w:w="9016" w:type="dxa"/>
            <w:gridSpan w:val="4"/>
          </w:tcPr>
          <w:p w:rsidR="00D07641" w:rsidRDefault="00D07641" w:rsidP="004A6222">
            <w:pPr>
              <w:tabs>
                <w:tab w:val="left" w:pos="2700"/>
              </w:tabs>
              <w:rPr>
                <w:b/>
              </w:rPr>
            </w:pPr>
            <w:r w:rsidRPr="00D07641">
              <w:rPr>
                <w:rFonts w:hint="eastAsia"/>
                <w:b/>
              </w:rPr>
              <w:t>Notes:</w:t>
            </w:r>
            <w:r w:rsidR="004A6222">
              <w:rPr>
                <w:b/>
              </w:rPr>
              <w:tab/>
            </w:r>
          </w:p>
          <w:p w:rsidR="004A6222" w:rsidRDefault="004A6222" w:rsidP="00D22A53">
            <w:r w:rsidRPr="004A6222">
              <w:t>Lay your suitcase(O)</w:t>
            </w:r>
          </w:p>
          <w:p w:rsidR="009362AB" w:rsidRPr="004A6222" w:rsidRDefault="009362AB" w:rsidP="00D22A53">
            <w:r>
              <w:t>Lie your suitcase(X)</w:t>
            </w:r>
          </w:p>
        </w:tc>
      </w:tr>
    </w:tbl>
    <w:p w:rsidR="00D07641" w:rsidRPr="00D07641" w:rsidRDefault="00D07641">
      <w:pPr>
        <w:rPr>
          <w:sz w:val="8"/>
          <w:szCs w:val="8"/>
        </w:rPr>
      </w:pPr>
    </w:p>
    <w:p w:rsidR="00D07641" w:rsidRDefault="00D07641">
      <w:pPr>
        <w:rPr>
          <w:rFonts w:hint="eastAsia"/>
        </w:rPr>
      </w:pPr>
    </w:p>
    <w:p w:rsidR="00C10032" w:rsidRDefault="00C10032">
      <w:pPr>
        <w:rPr>
          <w:rFonts w:hint="eastAsia"/>
        </w:rPr>
      </w:pPr>
    </w:p>
    <w:p w:rsidR="00C10032" w:rsidRDefault="00C10032">
      <w:pPr>
        <w:rPr>
          <w:rFonts w:hint="eastAsia"/>
        </w:rPr>
      </w:pPr>
    </w:p>
    <w:p w:rsidR="00C10032" w:rsidRDefault="00C10032">
      <w:pPr>
        <w:rPr>
          <w:rFonts w:hint="eastAsia"/>
        </w:rPr>
      </w:pPr>
    </w:p>
    <w:p w:rsidR="00C10032" w:rsidRDefault="00C10032">
      <w:pPr>
        <w:rPr>
          <w:rFonts w:hint="eastAsia"/>
        </w:rPr>
      </w:pPr>
    </w:p>
    <w:p w:rsidR="00C10032" w:rsidRDefault="00C10032">
      <w:pPr>
        <w:rPr>
          <w:rFonts w:hint="eastAsia"/>
        </w:rPr>
      </w:pPr>
    </w:p>
    <w:p w:rsidR="00C10032" w:rsidRDefault="00C10032">
      <w:pPr>
        <w:rPr>
          <w:rFonts w:hint="eastAsia"/>
        </w:rPr>
      </w:pPr>
    </w:p>
    <w:p w:rsidR="00C10032" w:rsidRDefault="00C10032">
      <w:pPr>
        <w:rPr>
          <w:rFonts w:hint="eastAsia"/>
        </w:rPr>
      </w:pPr>
    </w:p>
    <w:p w:rsidR="00C10032" w:rsidRDefault="00C10032">
      <w:pPr>
        <w:rPr>
          <w:rFonts w:hint="eastAsia"/>
        </w:rPr>
      </w:pPr>
    </w:p>
    <w:p w:rsidR="00C10032" w:rsidRDefault="00C10032" w:rsidP="00C10032">
      <w:pPr>
        <w:widowControl/>
        <w:wordWrap/>
        <w:autoSpaceDE/>
        <w:autoSpaceDN/>
        <w:spacing w:after="100" w:afterAutospacing="1" w:line="360" w:lineRule="atLeast"/>
        <w:jc w:val="left"/>
        <w:rPr>
          <w:rFonts w:ascii="Times New Roman" w:eastAsia="굴림" w:hAnsi="Times New Roman" w:cs="Times New Roman"/>
          <w:b/>
          <w:kern w:val="0"/>
          <w:sz w:val="28"/>
          <w:szCs w:val="28"/>
        </w:rPr>
      </w:pPr>
      <w:hyperlink r:id="rId7" w:history="1">
        <w:r w:rsidRPr="002B21E8">
          <w:rPr>
            <w:rStyle w:val="a7"/>
            <w:rFonts w:ascii="Times New Roman" w:hAnsi="Times New Roman" w:cs="Times New Roman"/>
            <w:b/>
            <w:sz w:val="28"/>
            <w:szCs w:val="28"/>
          </w:rPr>
          <w:t>5 Ways to Pack Your Suitcase Way More Efficiently</w:t>
        </w:r>
      </w:hyperlink>
    </w:p>
    <w:p w:rsidR="00C10032" w:rsidRPr="00115582" w:rsidRDefault="00C10032" w:rsidP="00C10032">
      <w:pPr>
        <w:widowControl/>
        <w:wordWrap/>
        <w:autoSpaceDE/>
        <w:autoSpaceDN/>
        <w:spacing w:after="100" w:afterAutospacing="1" w:line="360" w:lineRule="atLeast"/>
        <w:jc w:val="left"/>
        <w:rPr>
          <w:rFonts w:ascii="Times New Roman" w:eastAsia="굴림" w:hAnsi="Times New Roman" w:cs="Times New Roman"/>
          <w:b/>
          <w:kern w:val="0"/>
          <w:sz w:val="28"/>
          <w:szCs w:val="28"/>
        </w:rPr>
      </w:pPr>
      <w:r w:rsidRPr="008B11A8">
        <w:rPr>
          <w:rFonts w:ascii="Times New Roman" w:eastAsia="굴림" w:hAnsi="Times New Roman" w:cs="Times New Roman"/>
          <w:kern w:val="0"/>
          <w:sz w:val="24"/>
          <w:szCs w:val="24"/>
        </w:rPr>
        <w:t xml:space="preserve">Doesn't matter if you're going away for a few nights or a fortnight, there's no need to carry more matched luggage than </w:t>
      </w:r>
      <w:hyperlink r:id="rId8" w:tgtFrame="_blank" w:history="1">
        <w:r w:rsidRPr="002B21E8">
          <w:rPr>
            <w:rFonts w:ascii="Times New Roman" w:eastAsia="굴림" w:hAnsi="Times New Roman" w:cs="Times New Roman"/>
            <w:kern w:val="0"/>
            <w:sz w:val="24"/>
            <w:szCs w:val="24"/>
          </w:rPr>
          <w:t>Princess Vespa</w:t>
        </w:r>
      </w:hyperlink>
      <w:r w:rsidRPr="008B11A8">
        <w:rPr>
          <w:rFonts w:ascii="Times New Roman" w:eastAsia="굴림" w:hAnsi="Times New Roman" w:cs="Times New Roman"/>
          <w:kern w:val="0"/>
          <w:sz w:val="24"/>
          <w:szCs w:val="24"/>
        </w:rPr>
        <w:t xml:space="preserve">. With a bit of planning and these simple storage techniques, you'll be able to pack your holiday's worth of gear into a standard carry-on. </w:t>
      </w:r>
    </w:p>
    <w:p w:rsidR="00C10032" w:rsidRDefault="00C10032" w:rsidP="00C10032">
      <w:pPr>
        <w:widowControl/>
        <w:wordWrap/>
        <w:autoSpaceDE/>
        <w:autoSpaceDN/>
        <w:spacing w:after="100" w:afterAutospacing="1" w:line="360" w:lineRule="atLeast"/>
        <w:jc w:val="left"/>
        <w:outlineLvl w:val="2"/>
        <w:rPr>
          <w:rFonts w:ascii="Times New Roman" w:eastAsia="굴림" w:hAnsi="Times New Roman" w:cs="Times New Roman"/>
          <w:b/>
          <w:bCs/>
          <w:kern w:val="0"/>
          <w:sz w:val="27"/>
          <w:szCs w:val="27"/>
        </w:rPr>
      </w:pPr>
    </w:p>
    <w:p w:rsidR="00C10032" w:rsidRPr="008B11A8" w:rsidRDefault="00C10032" w:rsidP="00C10032">
      <w:pPr>
        <w:widowControl/>
        <w:wordWrap/>
        <w:autoSpaceDE/>
        <w:autoSpaceDN/>
        <w:spacing w:after="100" w:afterAutospacing="1" w:line="360" w:lineRule="atLeast"/>
        <w:jc w:val="left"/>
        <w:outlineLvl w:val="2"/>
        <w:rPr>
          <w:rFonts w:ascii="Times New Roman" w:eastAsia="굴림" w:hAnsi="Times New Roman" w:cs="Times New Roman"/>
          <w:b/>
          <w:bCs/>
          <w:kern w:val="0"/>
          <w:sz w:val="27"/>
          <w:szCs w:val="27"/>
        </w:rPr>
      </w:pPr>
      <w:r w:rsidRPr="008B11A8">
        <w:rPr>
          <w:rFonts w:ascii="Times New Roman" w:eastAsia="굴림" w:hAnsi="Times New Roman" w:cs="Times New Roman"/>
          <w:b/>
          <w:bCs/>
          <w:kern w:val="0"/>
          <w:sz w:val="27"/>
          <w:szCs w:val="27"/>
        </w:rPr>
        <w:t>Have a Day by Day Plan</w:t>
      </w:r>
    </w:p>
    <w:p w:rsidR="00C10032" w:rsidRPr="008B11A8" w:rsidRDefault="00C10032" w:rsidP="00C10032">
      <w:pPr>
        <w:widowControl/>
        <w:wordWrap/>
        <w:autoSpaceDE/>
        <w:autoSpaceDN/>
        <w:spacing w:after="100" w:afterAutospacing="1" w:line="360" w:lineRule="atLeast"/>
        <w:jc w:val="left"/>
        <w:rPr>
          <w:rFonts w:ascii="Times New Roman" w:eastAsia="굴림" w:hAnsi="Times New Roman" w:cs="Times New Roman"/>
          <w:kern w:val="0"/>
          <w:sz w:val="24"/>
          <w:szCs w:val="24"/>
        </w:rPr>
      </w:pPr>
      <w:r w:rsidRPr="008B11A8">
        <w:rPr>
          <w:rFonts w:ascii="Times New Roman" w:eastAsia="굴림" w:hAnsi="Times New Roman" w:cs="Times New Roman"/>
          <w:kern w:val="0"/>
          <w:sz w:val="24"/>
          <w:szCs w:val="24"/>
        </w:rPr>
        <w:t xml:space="preserve">Over-packing for a trip is a rookie mistake, and a costly one at that; pack too much and your free carry-on will suddenly become a $25 checked bag. Remember, laundromats exist in other towns, you can always run a load if you find yourself in a pinch. Or just buy a cheap pair of shorts or shirt at your destination to compensate for any under-packing mishaps. Plus, if your bag is bursting when you arrive, how are you going to bring all those sweet souvenirs back home? </w:t>
      </w:r>
    </w:p>
    <w:p w:rsidR="00C10032" w:rsidRPr="008B11A8" w:rsidRDefault="00C10032" w:rsidP="00C10032">
      <w:pPr>
        <w:widowControl/>
        <w:wordWrap/>
        <w:autoSpaceDE/>
        <w:autoSpaceDN/>
        <w:spacing w:after="100" w:afterAutospacing="1" w:line="360" w:lineRule="atLeast"/>
        <w:jc w:val="left"/>
        <w:rPr>
          <w:rFonts w:ascii="Times New Roman" w:eastAsia="굴림" w:hAnsi="Times New Roman" w:cs="Times New Roman"/>
          <w:kern w:val="0"/>
          <w:sz w:val="24"/>
          <w:szCs w:val="24"/>
        </w:rPr>
      </w:pPr>
      <w:r w:rsidRPr="008B11A8">
        <w:rPr>
          <w:rFonts w:ascii="Times New Roman" w:eastAsia="굴림" w:hAnsi="Times New Roman" w:cs="Times New Roman"/>
          <w:kern w:val="0"/>
          <w:sz w:val="24"/>
          <w:szCs w:val="24"/>
        </w:rPr>
        <w:t>A general rule of thumb for how much of what to bring follows, though you'll want to adapt it depending on how formally you'll need to dress:</w:t>
      </w:r>
    </w:p>
    <w:p w:rsidR="00C10032" w:rsidRPr="008B11A8" w:rsidRDefault="00C10032" w:rsidP="00C10032">
      <w:pPr>
        <w:widowControl/>
        <w:numPr>
          <w:ilvl w:val="0"/>
          <w:numId w:val="4"/>
        </w:numPr>
        <w:wordWrap/>
        <w:autoSpaceDE/>
        <w:autoSpaceDN/>
        <w:spacing w:after="0" w:line="360" w:lineRule="atLeast"/>
        <w:ind w:left="0"/>
        <w:jc w:val="left"/>
        <w:rPr>
          <w:rFonts w:ascii="Times New Roman" w:eastAsia="굴림" w:hAnsi="Times New Roman" w:cs="Times New Roman"/>
          <w:kern w:val="0"/>
          <w:sz w:val="24"/>
          <w:szCs w:val="24"/>
        </w:rPr>
      </w:pPr>
      <w:r w:rsidRPr="008B11A8">
        <w:rPr>
          <w:rFonts w:ascii="Times New Roman" w:eastAsia="굴림" w:hAnsi="Times New Roman" w:cs="Times New Roman"/>
          <w:kern w:val="0"/>
          <w:sz w:val="24"/>
          <w:szCs w:val="24"/>
        </w:rPr>
        <w:t xml:space="preserve">Unmentionables: Do your mother proud and pack a clean pair of socks, undershirts, and underwear for </w:t>
      </w:r>
      <w:r w:rsidRPr="002B21E8">
        <w:rPr>
          <w:rFonts w:ascii="Times New Roman" w:eastAsia="굴림" w:hAnsi="Times New Roman" w:cs="Times New Roman"/>
          <w:kern w:val="0"/>
          <w:sz w:val="24"/>
          <w:szCs w:val="24"/>
        </w:rPr>
        <w:t>every day</w:t>
      </w:r>
      <w:r w:rsidRPr="008B11A8">
        <w:rPr>
          <w:rFonts w:ascii="Times New Roman" w:eastAsia="굴림" w:hAnsi="Times New Roman" w:cs="Times New Roman"/>
          <w:kern w:val="0"/>
          <w:sz w:val="24"/>
          <w:szCs w:val="24"/>
        </w:rPr>
        <w:t xml:space="preserve">. </w:t>
      </w:r>
    </w:p>
    <w:p w:rsidR="00C10032" w:rsidRPr="008B11A8" w:rsidRDefault="00C10032" w:rsidP="00C10032">
      <w:pPr>
        <w:widowControl/>
        <w:numPr>
          <w:ilvl w:val="0"/>
          <w:numId w:val="4"/>
        </w:numPr>
        <w:wordWrap/>
        <w:autoSpaceDE/>
        <w:autoSpaceDN/>
        <w:spacing w:after="0" w:line="360" w:lineRule="atLeast"/>
        <w:ind w:left="0"/>
        <w:jc w:val="left"/>
        <w:rPr>
          <w:rFonts w:ascii="Times New Roman" w:eastAsia="굴림" w:hAnsi="Times New Roman" w:cs="Times New Roman"/>
          <w:kern w:val="0"/>
          <w:sz w:val="24"/>
          <w:szCs w:val="24"/>
        </w:rPr>
      </w:pPr>
      <w:r w:rsidRPr="008B11A8">
        <w:rPr>
          <w:rFonts w:ascii="Times New Roman" w:eastAsia="굴림" w:hAnsi="Times New Roman" w:cs="Times New Roman"/>
          <w:kern w:val="0"/>
          <w:sz w:val="24"/>
          <w:szCs w:val="24"/>
        </w:rPr>
        <w:t xml:space="preserve">Shirts or dresses: two fewer than the total number of days in the trip—wear the same outfit on the flight back as you did on the flight out, save two days worth of clothing. </w:t>
      </w:r>
    </w:p>
    <w:p w:rsidR="00C10032" w:rsidRPr="008B11A8" w:rsidRDefault="00C10032" w:rsidP="00C10032">
      <w:pPr>
        <w:widowControl/>
        <w:numPr>
          <w:ilvl w:val="0"/>
          <w:numId w:val="4"/>
        </w:numPr>
        <w:wordWrap/>
        <w:autoSpaceDE/>
        <w:autoSpaceDN/>
        <w:spacing w:after="0" w:line="360" w:lineRule="atLeast"/>
        <w:ind w:left="0"/>
        <w:jc w:val="left"/>
        <w:rPr>
          <w:rFonts w:ascii="Times New Roman" w:eastAsia="굴림" w:hAnsi="Times New Roman" w:cs="Times New Roman"/>
          <w:kern w:val="0"/>
          <w:sz w:val="24"/>
          <w:szCs w:val="24"/>
        </w:rPr>
      </w:pPr>
      <w:r w:rsidRPr="008B11A8">
        <w:rPr>
          <w:rFonts w:ascii="Times New Roman" w:eastAsia="굴림" w:hAnsi="Times New Roman" w:cs="Times New Roman"/>
          <w:kern w:val="0"/>
          <w:sz w:val="24"/>
          <w:szCs w:val="24"/>
        </w:rPr>
        <w:t>Pants: a pair of jeans for every other day, slacks as needed.</w:t>
      </w:r>
    </w:p>
    <w:p w:rsidR="00C10032" w:rsidRPr="008B11A8" w:rsidRDefault="00C10032" w:rsidP="00C10032">
      <w:pPr>
        <w:widowControl/>
        <w:numPr>
          <w:ilvl w:val="0"/>
          <w:numId w:val="4"/>
        </w:numPr>
        <w:wordWrap/>
        <w:autoSpaceDE/>
        <w:autoSpaceDN/>
        <w:spacing w:after="0" w:line="360" w:lineRule="atLeast"/>
        <w:ind w:left="0"/>
        <w:jc w:val="left"/>
        <w:rPr>
          <w:rFonts w:ascii="Times New Roman" w:eastAsia="굴림" w:hAnsi="Times New Roman" w:cs="Times New Roman"/>
          <w:kern w:val="0"/>
          <w:sz w:val="24"/>
          <w:szCs w:val="24"/>
        </w:rPr>
      </w:pPr>
      <w:r w:rsidRPr="008B11A8">
        <w:rPr>
          <w:rFonts w:ascii="Times New Roman" w:eastAsia="굴림" w:hAnsi="Times New Roman" w:cs="Times New Roman"/>
          <w:kern w:val="0"/>
          <w:sz w:val="24"/>
          <w:szCs w:val="24"/>
        </w:rPr>
        <w:t>Shoes: two pairs of casual shoes (ie a pair of sandals and a pair of sneakers) and a pair of formal kicks.</w:t>
      </w:r>
    </w:p>
    <w:p w:rsidR="00C10032" w:rsidRPr="008B11A8" w:rsidRDefault="00C10032" w:rsidP="00C10032">
      <w:pPr>
        <w:widowControl/>
        <w:numPr>
          <w:ilvl w:val="0"/>
          <w:numId w:val="4"/>
        </w:numPr>
        <w:wordWrap/>
        <w:autoSpaceDE/>
        <w:autoSpaceDN/>
        <w:spacing w:after="0" w:line="360" w:lineRule="atLeast"/>
        <w:ind w:left="0"/>
        <w:jc w:val="left"/>
        <w:rPr>
          <w:rFonts w:ascii="Times New Roman" w:eastAsia="굴림" w:hAnsi="Times New Roman" w:cs="Times New Roman"/>
          <w:kern w:val="0"/>
          <w:sz w:val="24"/>
          <w:szCs w:val="24"/>
        </w:rPr>
      </w:pPr>
      <w:r w:rsidRPr="008B11A8">
        <w:rPr>
          <w:rFonts w:ascii="Times New Roman" w:eastAsia="굴림" w:hAnsi="Times New Roman" w:cs="Times New Roman"/>
          <w:kern w:val="0"/>
          <w:sz w:val="24"/>
          <w:szCs w:val="24"/>
        </w:rPr>
        <w:t xml:space="preserve">Toiletries: If you're bringing your DOP kit through security, be sure to get everything in travel-size bottles and pack them per </w:t>
      </w:r>
      <w:hyperlink r:id="rId9" w:tgtFrame="_blank" w:history="1">
        <w:r w:rsidRPr="002B21E8">
          <w:rPr>
            <w:rFonts w:ascii="Times New Roman" w:eastAsia="굴림" w:hAnsi="Times New Roman" w:cs="Times New Roman"/>
            <w:kern w:val="0"/>
            <w:sz w:val="24"/>
            <w:szCs w:val="24"/>
          </w:rPr>
          <w:t>TSA regulations</w:t>
        </w:r>
      </w:hyperlink>
      <w:r w:rsidRPr="008B11A8">
        <w:rPr>
          <w:rFonts w:ascii="Times New Roman" w:eastAsia="굴림" w:hAnsi="Times New Roman" w:cs="Times New Roman"/>
          <w:kern w:val="0"/>
          <w:sz w:val="24"/>
          <w:szCs w:val="24"/>
        </w:rPr>
        <w:t xml:space="preserve">. If you're checking them with the rest of your gear, you won't need the plastic bag but stick with the small bottles to conserve space nonetheless. </w:t>
      </w:r>
    </w:p>
    <w:p w:rsidR="00C10032" w:rsidRDefault="00C10032" w:rsidP="00C10032">
      <w:pPr>
        <w:widowControl/>
        <w:wordWrap/>
        <w:autoSpaceDE/>
        <w:autoSpaceDN/>
        <w:spacing w:after="100" w:afterAutospacing="1" w:line="360" w:lineRule="atLeast"/>
        <w:jc w:val="left"/>
        <w:outlineLvl w:val="2"/>
        <w:rPr>
          <w:rFonts w:ascii="Times New Roman" w:eastAsia="굴림" w:hAnsi="Times New Roman" w:cs="Times New Roman"/>
          <w:b/>
          <w:bCs/>
          <w:kern w:val="0"/>
          <w:sz w:val="27"/>
          <w:szCs w:val="27"/>
        </w:rPr>
      </w:pPr>
    </w:p>
    <w:p w:rsidR="00C10032" w:rsidRPr="008B11A8" w:rsidRDefault="00C10032" w:rsidP="00C10032">
      <w:pPr>
        <w:widowControl/>
        <w:wordWrap/>
        <w:autoSpaceDE/>
        <w:autoSpaceDN/>
        <w:spacing w:after="100" w:afterAutospacing="1" w:line="360" w:lineRule="atLeast"/>
        <w:jc w:val="left"/>
        <w:outlineLvl w:val="2"/>
        <w:rPr>
          <w:rFonts w:ascii="Times New Roman" w:eastAsia="굴림" w:hAnsi="Times New Roman" w:cs="Times New Roman"/>
          <w:b/>
          <w:bCs/>
          <w:kern w:val="0"/>
          <w:sz w:val="27"/>
          <w:szCs w:val="27"/>
        </w:rPr>
      </w:pPr>
      <w:r w:rsidRPr="008B11A8">
        <w:rPr>
          <w:rFonts w:ascii="Times New Roman" w:eastAsia="굴림" w:hAnsi="Times New Roman" w:cs="Times New Roman"/>
          <w:b/>
          <w:bCs/>
          <w:kern w:val="0"/>
          <w:sz w:val="27"/>
          <w:szCs w:val="27"/>
        </w:rPr>
        <w:t>Predict the Weather</w:t>
      </w:r>
    </w:p>
    <w:p w:rsidR="00C10032" w:rsidRPr="008B11A8" w:rsidRDefault="00C10032" w:rsidP="00C10032">
      <w:pPr>
        <w:widowControl/>
        <w:wordWrap/>
        <w:autoSpaceDE/>
        <w:autoSpaceDN/>
        <w:spacing w:after="100" w:afterAutospacing="1" w:line="360" w:lineRule="atLeast"/>
        <w:jc w:val="left"/>
        <w:rPr>
          <w:rFonts w:ascii="Times New Roman" w:eastAsia="굴림" w:hAnsi="Times New Roman" w:cs="Times New Roman"/>
          <w:kern w:val="0"/>
          <w:sz w:val="24"/>
          <w:szCs w:val="24"/>
        </w:rPr>
      </w:pPr>
      <w:r w:rsidRPr="008B11A8">
        <w:rPr>
          <w:rFonts w:ascii="Times New Roman" w:eastAsia="굴림" w:hAnsi="Times New Roman" w:cs="Times New Roman"/>
          <w:kern w:val="0"/>
          <w:sz w:val="24"/>
          <w:szCs w:val="24"/>
        </w:rPr>
        <w:t>This should go without saying, but take a moment to check the weather forecast for your destination before you start shoving stuff into a suitcase. There is a nominal but bone-chilling difference between 40 degrees with clear skies and 40 degrees and raining, so make sure you are adequately prepared.</w:t>
      </w:r>
    </w:p>
    <w:p w:rsidR="00C10032" w:rsidRPr="008B11A8" w:rsidRDefault="00C10032" w:rsidP="00C10032">
      <w:pPr>
        <w:widowControl/>
        <w:wordWrap/>
        <w:autoSpaceDE/>
        <w:autoSpaceDN/>
        <w:spacing w:after="100" w:afterAutospacing="1" w:line="360" w:lineRule="atLeast"/>
        <w:jc w:val="left"/>
        <w:outlineLvl w:val="2"/>
        <w:rPr>
          <w:rFonts w:ascii="Times New Roman" w:eastAsia="굴림" w:hAnsi="Times New Roman" w:cs="Times New Roman"/>
          <w:b/>
          <w:bCs/>
          <w:kern w:val="0"/>
          <w:sz w:val="27"/>
          <w:szCs w:val="27"/>
        </w:rPr>
      </w:pPr>
      <w:r w:rsidRPr="008B11A8">
        <w:rPr>
          <w:rFonts w:ascii="Times New Roman" w:eastAsia="굴림" w:hAnsi="Times New Roman" w:cs="Times New Roman"/>
          <w:b/>
          <w:bCs/>
          <w:kern w:val="0"/>
          <w:sz w:val="27"/>
          <w:szCs w:val="27"/>
        </w:rPr>
        <w:t>Rolling vs Folding</w:t>
      </w:r>
    </w:p>
    <w:p w:rsidR="00C10032" w:rsidRPr="008B11A8" w:rsidRDefault="00C10032" w:rsidP="00C10032">
      <w:pPr>
        <w:widowControl/>
        <w:wordWrap/>
        <w:autoSpaceDE/>
        <w:autoSpaceDN/>
        <w:spacing w:after="100" w:afterAutospacing="1" w:line="360" w:lineRule="atLeast"/>
        <w:jc w:val="left"/>
        <w:rPr>
          <w:rFonts w:ascii="Times New Roman" w:eastAsia="굴림" w:hAnsi="Times New Roman" w:cs="Times New Roman"/>
          <w:kern w:val="0"/>
          <w:sz w:val="24"/>
          <w:szCs w:val="24"/>
        </w:rPr>
      </w:pPr>
      <w:r w:rsidRPr="008B11A8">
        <w:rPr>
          <w:rFonts w:ascii="Times New Roman" w:eastAsia="굴림" w:hAnsi="Times New Roman" w:cs="Times New Roman"/>
          <w:kern w:val="0"/>
          <w:sz w:val="24"/>
          <w:szCs w:val="24"/>
        </w:rPr>
        <w:lastRenderedPageBreak/>
        <w:t xml:space="preserve">Once you've picked out what you're going to wear, the real challenge begins: cramming it all into your luggage. There are two schools of thought when it comes to putting clothes into bags: folding and rolling. Folded clothes are less likely to wrinkle but take up more space. Conversely, rolled clothes will wrinkle if stored improperly but take up a fraction of the space as when folded. Of course, there's nothing to say you can't use both methods—which, actually, you should. </w:t>
      </w:r>
    </w:p>
    <w:p w:rsidR="00C10032" w:rsidRPr="008B11A8" w:rsidRDefault="00C10032" w:rsidP="00C10032">
      <w:pPr>
        <w:widowControl/>
        <w:wordWrap/>
        <w:autoSpaceDE/>
        <w:autoSpaceDN/>
        <w:spacing w:after="100" w:afterAutospacing="1" w:line="360" w:lineRule="atLeast"/>
        <w:jc w:val="left"/>
        <w:rPr>
          <w:rFonts w:ascii="Times New Roman" w:eastAsia="굴림" w:hAnsi="Times New Roman" w:cs="Times New Roman"/>
          <w:kern w:val="0"/>
          <w:sz w:val="24"/>
          <w:szCs w:val="24"/>
        </w:rPr>
      </w:pPr>
      <w:r w:rsidRPr="008B11A8">
        <w:rPr>
          <w:rFonts w:ascii="Times New Roman" w:eastAsia="굴림" w:hAnsi="Times New Roman" w:cs="Times New Roman"/>
          <w:kern w:val="0"/>
          <w:sz w:val="24"/>
          <w:szCs w:val="24"/>
        </w:rPr>
        <w:t>Soft, wrinkle-resistant materials like knits, wool, and cotton can all be rolled without much worry—just make sure you keep the roll tight, since loose rolling will result in wrinkles, regardless of the material. Starched garments like collared shirts and dressier items should always be folded. The combination should be enough to let you cram everything in without looking like a mess at your destination.</w:t>
      </w:r>
    </w:p>
    <w:p w:rsidR="00C10032" w:rsidRPr="008B11A8" w:rsidRDefault="00C10032" w:rsidP="00C10032">
      <w:pPr>
        <w:widowControl/>
        <w:wordWrap/>
        <w:autoSpaceDE/>
        <w:autoSpaceDN/>
        <w:spacing w:after="100" w:afterAutospacing="1" w:line="360" w:lineRule="atLeast"/>
        <w:jc w:val="left"/>
        <w:outlineLvl w:val="2"/>
        <w:rPr>
          <w:rFonts w:ascii="Times New Roman" w:eastAsia="굴림" w:hAnsi="Times New Roman" w:cs="Times New Roman"/>
          <w:b/>
          <w:bCs/>
          <w:kern w:val="0"/>
          <w:sz w:val="27"/>
          <w:szCs w:val="27"/>
        </w:rPr>
      </w:pPr>
      <w:r w:rsidRPr="008B11A8">
        <w:rPr>
          <w:rFonts w:ascii="Times New Roman" w:eastAsia="굴림" w:hAnsi="Times New Roman" w:cs="Times New Roman"/>
          <w:b/>
          <w:bCs/>
          <w:kern w:val="0"/>
          <w:sz w:val="27"/>
          <w:szCs w:val="27"/>
        </w:rPr>
        <w:t>Get Packing</w:t>
      </w:r>
    </w:p>
    <w:p w:rsidR="00C10032" w:rsidRPr="008B11A8" w:rsidRDefault="00C10032" w:rsidP="00C10032">
      <w:pPr>
        <w:widowControl/>
        <w:wordWrap/>
        <w:autoSpaceDE/>
        <w:autoSpaceDN/>
        <w:spacing w:after="100" w:afterAutospacing="1" w:line="360" w:lineRule="atLeast"/>
        <w:jc w:val="left"/>
        <w:rPr>
          <w:rFonts w:ascii="Times New Roman" w:eastAsia="굴림" w:hAnsi="Times New Roman" w:cs="Times New Roman"/>
          <w:kern w:val="0"/>
          <w:sz w:val="24"/>
          <w:szCs w:val="24"/>
        </w:rPr>
      </w:pPr>
      <w:r w:rsidRPr="008B11A8">
        <w:rPr>
          <w:rFonts w:ascii="Times New Roman" w:eastAsia="굴림" w:hAnsi="Times New Roman" w:cs="Times New Roman"/>
          <w:kern w:val="0"/>
          <w:sz w:val="24"/>
          <w:szCs w:val="24"/>
        </w:rPr>
        <w:t xml:space="preserve">Yes, there is in fact </w:t>
      </w:r>
      <w:hyperlink r:id="rId10" w:history="1">
        <w:r w:rsidRPr="002B21E8">
          <w:rPr>
            <w:rFonts w:ascii="Times New Roman" w:eastAsia="굴림" w:hAnsi="Times New Roman" w:cs="Times New Roman"/>
            <w:kern w:val="0"/>
            <w:sz w:val="24"/>
            <w:szCs w:val="24"/>
          </w:rPr>
          <w:t>a right way to pack a bag</w:t>
        </w:r>
      </w:hyperlink>
      <w:r w:rsidRPr="008B11A8">
        <w:rPr>
          <w:rFonts w:ascii="Times New Roman" w:eastAsia="굴림" w:hAnsi="Times New Roman" w:cs="Times New Roman"/>
          <w:kern w:val="0"/>
          <w:sz w:val="24"/>
          <w:szCs w:val="24"/>
        </w:rPr>
        <w:t>. This is it:</w:t>
      </w:r>
    </w:p>
    <w:p w:rsidR="00C10032" w:rsidRPr="008B11A8" w:rsidRDefault="00C10032" w:rsidP="00C10032">
      <w:pPr>
        <w:widowControl/>
        <w:numPr>
          <w:ilvl w:val="0"/>
          <w:numId w:val="5"/>
        </w:numPr>
        <w:wordWrap/>
        <w:autoSpaceDE/>
        <w:autoSpaceDN/>
        <w:spacing w:after="0" w:line="360" w:lineRule="atLeast"/>
        <w:ind w:left="0"/>
        <w:jc w:val="left"/>
        <w:rPr>
          <w:rFonts w:ascii="Times New Roman" w:eastAsia="굴림" w:hAnsi="Times New Roman" w:cs="Times New Roman"/>
          <w:kern w:val="0"/>
          <w:sz w:val="24"/>
          <w:szCs w:val="24"/>
        </w:rPr>
      </w:pPr>
      <w:r w:rsidRPr="008B11A8">
        <w:rPr>
          <w:rFonts w:ascii="Times New Roman" w:eastAsia="굴림" w:hAnsi="Times New Roman" w:cs="Times New Roman"/>
          <w:kern w:val="0"/>
          <w:sz w:val="24"/>
          <w:szCs w:val="24"/>
        </w:rPr>
        <w:t xml:space="preserve">Lay your suitcase flat on its back, fully opened. </w:t>
      </w:r>
    </w:p>
    <w:p w:rsidR="00C10032" w:rsidRPr="008B11A8" w:rsidRDefault="00C10032" w:rsidP="00C10032">
      <w:pPr>
        <w:widowControl/>
        <w:numPr>
          <w:ilvl w:val="0"/>
          <w:numId w:val="5"/>
        </w:numPr>
        <w:wordWrap/>
        <w:autoSpaceDE/>
        <w:autoSpaceDN/>
        <w:spacing w:after="0" w:line="360" w:lineRule="atLeast"/>
        <w:ind w:left="0"/>
        <w:jc w:val="left"/>
        <w:rPr>
          <w:rFonts w:ascii="Times New Roman" w:eastAsia="굴림" w:hAnsi="Times New Roman" w:cs="Times New Roman"/>
          <w:kern w:val="0"/>
          <w:sz w:val="24"/>
          <w:szCs w:val="24"/>
        </w:rPr>
      </w:pPr>
      <w:r w:rsidRPr="008B11A8">
        <w:rPr>
          <w:rFonts w:ascii="Times New Roman" w:eastAsia="굴림" w:hAnsi="Times New Roman" w:cs="Times New Roman"/>
          <w:kern w:val="0"/>
          <w:sz w:val="24"/>
          <w:szCs w:val="24"/>
        </w:rPr>
        <w:t xml:space="preserve">Pack as many socks and undergarments into your shoes as will fit, then set the shoes in the bottom of the bag. Congratulations! This is the first layer of luggage. </w:t>
      </w:r>
    </w:p>
    <w:p w:rsidR="00C10032" w:rsidRPr="008B11A8" w:rsidRDefault="00C10032" w:rsidP="00C10032">
      <w:pPr>
        <w:widowControl/>
        <w:numPr>
          <w:ilvl w:val="0"/>
          <w:numId w:val="5"/>
        </w:numPr>
        <w:wordWrap/>
        <w:autoSpaceDE/>
        <w:autoSpaceDN/>
        <w:spacing w:after="0" w:line="360" w:lineRule="atLeast"/>
        <w:ind w:left="0"/>
        <w:jc w:val="left"/>
        <w:rPr>
          <w:rFonts w:ascii="Times New Roman" w:eastAsia="굴림" w:hAnsi="Times New Roman" w:cs="Times New Roman"/>
          <w:kern w:val="0"/>
          <w:sz w:val="24"/>
          <w:szCs w:val="24"/>
        </w:rPr>
      </w:pPr>
      <w:r w:rsidRPr="008B11A8">
        <w:rPr>
          <w:rFonts w:ascii="Times New Roman" w:eastAsia="굴림" w:hAnsi="Times New Roman" w:cs="Times New Roman"/>
          <w:kern w:val="0"/>
          <w:sz w:val="24"/>
          <w:szCs w:val="24"/>
        </w:rPr>
        <w:t>On top of your shoes, lay down a layer of heavier rolled items—jeans, sweaters, etc.—packing them in as tightly as they'll go. This not only minimizes wasted space, it also prevents the rolls from coming undone during transit.</w:t>
      </w:r>
    </w:p>
    <w:p w:rsidR="00C10032" w:rsidRPr="008B11A8" w:rsidRDefault="00C10032" w:rsidP="00C10032">
      <w:pPr>
        <w:widowControl/>
        <w:numPr>
          <w:ilvl w:val="0"/>
          <w:numId w:val="5"/>
        </w:numPr>
        <w:wordWrap/>
        <w:autoSpaceDE/>
        <w:autoSpaceDN/>
        <w:spacing w:after="0" w:line="360" w:lineRule="atLeast"/>
        <w:ind w:left="0"/>
        <w:jc w:val="left"/>
        <w:rPr>
          <w:rFonts w:ascii="Times New Roman" w:eastAsia="굴림" w:hAnsi="Times New Roman" w:cs="Times New Roman"/>
          <w:kern w:val="0"/>
          <w:sz w:val="24"/>
          <w:szCs w:val="24"/>
        </w:rPr>
      </w:pPr>
      <w:r w:rsidRPr="008B11A8">
        <w:rPr>
          <w:rFonts w:ascii="Times New Roman" w:eastAsia="굴림" w:hAnsi="Times New Roman" w:cs="Times New Roman"/>
          <w:kern w:val="0"/>
          <w:sz w:val="24"/>
          <w:szCs w:val="24"/>
        </w:rPr>
        <w:t xml:space="preserve">If you have any fragile items that aren't being brought as carry-on, place them in the center of the bag on top of the heavy-roll layer to protect the items from breakage. </w:t>
      </w:r>
    </w:p>
    <w:p w:rsidR="00C10032" w:rsidRPr="008B11A8" w:rsidRDefault="00C10032" w:rsidP="00C10032">
      <w:pPr>
        <w:widowControl/>
        <w:numPr>
          <w:ilvl w:val="0"/>
          <w:numId w:val="5"/>
        </w:numPr>
        <w:wordWrap/>
        <w:autoSpaceDE/>
        <w:autoSpaceDN/>
        <w:spacing w:after="0" w:line="360" w:lineRule="atLeast"/>
        <w:ind w:left="0"/>
        <w:jc w:val="left"/>
        <w:rPr>
          <w:rFonts w:ascii="Times New Roman" w:eastAsia="굴림" w:hAnsi="Times New Roman" w:cs="Times New Roman"/>
          <w:kern w:val="0"/>
          <w:sz w:val="24"/>
          <w:szCs w:val="24"/>
        </w:rPr>
      </w:pPr>
      <w:r w:rsidRPr="008B11A8">
        <w:rPr>
          <w:rFonts w:ascii="Times New Roman" w:eastAsia="굴림" w:hAnsi="Times New Roman" w:cs="Times New Roman"/>
          <w:kern w:val="0"/>
          <w:sz w:val="24"/>
          <w:szCs w:val="24"/>
        </w:rPr>
        <w:t xml:space="preserve">The next layer should consist of lighter rolled items like t-shirts and undergarments, also tightly packed to prevent unrolling. </w:t>
      </w:r>
    </w:p>
    <w:p w:rsidR="00C10032" w:rsidRPr="008B11A8" w:rsidRDefault="00C10032" w:rsidP="00C10032">
      <w:pPr>
        <w:widowControl/>
        <w:numPr>
          <w:ilvl w:val="0"/>
          <w:numId w:val="5"/>
        </w:numPr>
        <w:wordWrap/>
        <w:autoSpaceDE/>
        <w:autoSpaceDN/>
        <w:spacing w:after="0" w:line="360" w:lineRule="atLeast"/>
        <w:ind w:left="0"/>
        <w:jc w:val="left"/>
        <w:rPr>
          <w:rFonts w:ascii="Times New Roman" w:eastAsia="굴림" w:hAnsi="Times New Roman" w:cs="Times New Roman"/>
          <w:kern w:val="0"/>
          <w:sz w:val="24"/>
          <w:szCs w:val="24"/>
        </w:rPr>
      </w:pPr>
      <w:r w:rsidRPr="008B11A8">
        <w:rPr>
          <w:rFonts w:ascii="Times New Roman" w:eastAsia="굴림" w:hAnsi="Times New Roman" w:cs="Times New Roman"/>
          <w:kern w:val="0"/>
          <w:sz w:val="24"/>
          <w:szCs w:val="24"/>
        </w:rPr>
        <w:t>On top of them, place your folded items. This will allow easy access to them upon arrival for unfolding and hanging. You can also place these items in a dry cleaner bag to help prevent wrinkling.</w:t>
      </w:r>
    </w:p>
    <w:p w:rsidR="00C10032" w:rsidRPr="008B11A8" w:rsidRDefault="00C10032" w:rsidP="00C10032">
      <w:pPr>
        <w:widowControl/>
        <w:numPr>
          <w:ilvl w:val="0"/>
          <w:numId w:val="5"/>
        </w:numPr>
        <w:wordWrap/>
        <w:autoSpaceDE/>
        <w:autoSpaceDN/>
        <w:spacing w:after="0" w:line="360" w:lineRule="atLeast"/>
        <w:ind w:left="0"/>
        <w:jc w:val="left"/>
        <w:rPr>
          <w:rFonts w:ascii="Times New Roman" w:eastAsia="굴림" w:hAnsi="Times New Roman" w:cs="Times New Roman"/>
          <w:kern w:val="0"/>
          <w:sz w:val="24"/>
          <w:szCs w:val="24"/>
        </w:rPr>
      </w:pPr>
      <w:r w:rsidRPr="008B11A8">
        <w:rPr>
          <w:rFonts w:ascii="Times New Roman" w:eastAsia="굴림" w:hAnsi="Times New Roman" w:cs="Times New Roman"/>
          <w:kern w:val="0"/>
          <w:sz w:val="24"/>
          <w:szCs w:val="24"/>
        </w:rPr>
        <w:t xml:space="preserve">Any additional lightweight items—underwear, belts, socks, etc—should then be crammed into any available nook or cranny to help stabilize the packing. </w:t>
      </w:r>
    </w:p>
    <w:p w:rsidR="00C10032" w:rsidRPr="002B21E8" w:rsidRDefault="00C10032" w:rsidP="00C10032">
      <w:pPr>
        <w:widowControl/>
        <w:numPr>
          <w:ilvl w:val="0"/>
          <w:numId w:val="5"/>
        </w:numPr>
        <w:wordWrap/>
        <w:autoSpaceDE/>
        <w:autoSpaceDN/>
        <w:spacing w:after="0" w:line="360" w:lineRule="atLeast"/>
        <w:ind w:left="0"/>
        <w:jc w:val="left"/>
        <w:rPr>
          <w:rFonts w:ascii="Times New Roman" w:eastAsia="굴림" w:hAnsi="Times New Roman" w:cs="Times New Roman"/>
          <w:kern w:val="0"/>
          <w:sz w:val="24"/>
          <w:szCs w:val="24"/>
        </w:rPr>
      </w:pPr>
      <w:r w:rsidRPr="008B11A8">
        <w:rPr>
          <w:rFonts w:ascii="Times New Roman" w:eastAsia="굴림" w:hAnsi="Times New Roman" w:cs="Times New Roman"/>
          <w:kern w:val="0"/>
          <w:sz w:val="24"/>
          <w:szCs w:val="24"/>
        </w:rPr>
        <w:t xml:space="preserve">Put your toiletry bag on top of the folded layer, then simply close the suitcase lid and you're done. That was easier than getting into a pair of skinny jeans. </w:t>
      </w:r>
    </w:p>
    <w:p w:rsidR="00C10032" w:rsidRPr="002B21E8" w:rsidRDefault="00C10032" w:rsidP="00C10032">
      <w:pPr>
        <w:widowControl/>
        <w:wordWrap/>
        <w:autoSpaceDE/>
        <w:autoSpaceDN/>
        <w:spacing w:after="0" w:line="360" w:lineRule="atLeast"/>
        <w:jc w:val="left"/>
        <w:rPr>
          <w:rFonts w:ascii="Times New Roman" w:eastAsia="굴림" w:hAnsi="Times New Roman" w:cs="Times New Roman"/>
          <w:kern w:val="0"/>
          <w:sz w:val="24"/>
          <w:szCs w:val="24"/>
        </w:rPr>
      </w:pPr>
    </w:p>
    <w:p w:rsidR="00C10032" w:rsidRPr="002B21E8" w:rsidRDefault="00C10032" w:rsidP="00C10032">
      <w:pPr>
        <w:widowControl/>
        <w:wordWrap/>
        <w:autoSpaceDE/>
        <w:autoSpaceDN/>
        <w:spacing w:after="0" w:line="360" w:lineRule="atLeast"/>
        <w:jc w:val="left"/>
        <w:rPr>
          <w:rFonts w:ascii="Times New Roman" w:eastAsia="굴림" w:hAnsi="Times New Roman" w:cs="Times New Roman"/>
          <w:b/>
          <w:kern w:val="0"/>
          <w:sz w:val="27"/>
          <w:szCs w:val="27"/>
        </w:rPr>
      </w:pPr>
      <w:r w:rsidRPr="002B21E8">
        <w:rPr>
          <w:rFonts w:ascii="Times New Roman" w:hAnsi="Times New Roman" w:cs="Times New Roman"/>
          <w:b/>
          <w:sz w:val="27"/>
          <w:szCs w:val="27"/>
        </w:rPr>
        <w:t>The Return Trip</w:t>
      </w:r>
    </w:p>
    <w:p w:rsidR="00C10032" w:rsidRPr="002B21E8" w:rsidRDefault="00C10032" w:rsidP="00C10032">
      <w:pPr>
        <w:pStyle w:val="a8"/>
        <w:spacing w:line="360" w:lineRule="atLeast"/>
        <w:rPr>
          <w:rFonts w:ascii="Times New Roman" w:hAnsi="Times New Roman" w:cs="Times New Roman"/>
        </w:rPr>
      </w:pPr>
      <w:r w:rsidRPr="002B21E8">
        <w:rPr>
          <w:rFonts w:ascii="Times New Roman" w:hAnsi="Times New Roman" w:cs="Times New Roman"/>
        </w:rPr>
        <w:t xml:space="preserve">Nobody wants to go through the hassle of finding and matching dirty socks on the last day of a vacation, and it's not like your washing machine cares if what you feed it is wrinkled. Instead of wasting those last few hours in paradise (or Poughkeepsie), bring along a </w:t>
      </w:r>
      <w:r w:rsidRPr="002B21E8">
        <w:rPr>
          <w:rFonts w:ascii="Times New Roman" w:hAnsi="Times New Roman" w:cs="Times New Roman"/>
        </w:rPr>
        <w:lastRenderedPageBreak/>
        <w:t xml:space="preserve">compressor bag like the </w:t>
      </w:r>
      <w:hyperlink r:id="rId11" w:tgtFrame="_blank" w:history="1">
        <w:r w:rsidRPr="002B21E8">
          <w:rPr>
            <w:rStyle w:val="a7"/>
            <w:rFonts w:ascii="Times New Roman" w:hAnsi="Times New Roman" w:cs="Times New Roman"/>
          </w:rPr>
          <w:t>Eagle Creek Pack-It</w:t>
        </w:r>
      </w:hyperlink>
      <w:r w:rsidRPr="002B21E8">
        <w:rPr>
          <w:rFonts w:ascii="Times New Roman" w:hAnsi="Times New Roman" w:cs="Times New Roman"/>
        </w:rPr>
        <w:t>. Just toss all your dirty clothes in (plus a dryer sheet to combat the stink) and these compressor bags will reduce their content's volume by up to 80 percent—leaving you with plenty of extra room for souvenirs, gifts, and such.</w:t>
      </w:r>
    </w:p>
    <w:p w:rsidR="00C10032" w:rsidRPr="002B21E8" w:rsidRDefault="00C10032" w:rsidP="00C10032">
      <w:pPr>
        <w:rPr>
          <w:rFonts w:ascii="Times New Roman" w:hAnsi="Times New Roman" w:cs="Times New Roman"/>
        </w:rPr>
      </w:pPr>
    </w:p>
    <w:p w:rsidR="00C10032" w:rsidRPr="00C10032" w:rsidRDefault="00C10032"/>
    <w:sectPr w:rsidR="00C10032" w:rsidRPr="00C10032" w:rsidSect="00191550">
      <w:headerReference w:type="default" r:id="rId12"/>
      <w:pgSz w:w="11906" w:h="16838"/>
      <w:pgMar w:top="1276" w:right="1440" w:bottom="851"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00B8" w:rsidRDefault="006500B8" w:rsidP="00D07641">
      <w:pPr>
        <w:spacing w:after="0" w:line="240" w:lineRule="auto"/>
      </w:pPr>
      <w:r>
        <w:separator/>
      </w:r>
    </w:p>
  </w:endnote>
  <w:endnote w:type="continuationSeparator" w:id="1">
    <w:p w:rsidR="006500B8" w:rsidRDefault="006500B8" w:rsidP="00D076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00B8" w:rsidRDefault="006500B8" w:rsidP="00D07641">
      <w:pPr>
        <w:spacing w:after="0" w:line="240" w:lineRule="auto"/>
      </w:pPr>
      <w:r>
        <w:separator/>
      </w:r>
    </w:p>
  </w:footnote>
  <w:footnote w:type="continuationSeparator" w:id="1">
    <w:p w:rsidR="006500B8" w:rsidRDefault="006500B8" w:rsidP="00D076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641" w:rsidRDefault="00D07641">
    <w:pPr>
      <w:pStyle w:val="a4"/>
    </w:pPr>
    <w:r>
      <w:t>TBLT Lesson Plan</w:t>
    </w:r>
  </w:p>
  <w:p w:rsidR="00D07641" w:rsidRDefault="00D0764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31937"/>
    <w:multiLevelType w:val="hybridMultilevel"/>
    <w:tmpl w:val="9840340A"/>
    <w:lvl w:ilvl="0" w:tplc="B316E40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4E944456"/>
    <w:multiLevelType w:val="hybridMultilevel"/>
    <w:tmpl w:val="C4848200"/>
    <w:lvl w:ilvl="0" w:tplc="5CF213D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4F1D3ECB"/>
    <w:multiLevelType w:val="multilevel"/>
    <w:tmpl w:val="7286F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2E47BC"/>
    <w:multiLevelType w:val="multilevel"/>
    <w:tmpl w:val="5D46A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DC5B3D"/>
    <w:multiLevelType w:val="hybridMultilevel"/>
    <w:tmpl w:val="AE1E2218"/>
    <w:lvl w:ilvl="0" w:tplc="FE629BF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07641"/>
    <w:rsid w:val="000013EC"/>
    <w:rsid w:val="00016F45"/>
    <w:rsid w:val="000A2CBA"/>
    <w:rsid w:val="000B221B"/>
    <w:rsid w:val="000E69CA"/>
    <w:rsid w:val="00126681"/>
    <w:rsid w:val="00146A76"/>
    <w:rsid w:val="00191550"/>
    <w:rsid w:val="001E3A92"/>
    <w:rsid w:val="00233251"/>
    <w:rsid w:val="00261CB1"/>
    <w:rsid w:val="00292633"/>
    <w:rsid w:val="003B6508"/>
    <w:rsid w:val="004A6222"/>
    <w:rsid w:val="004E19F5"/>
    <w:rsid w:val="004F3096"/>
    <w:rsid w:val="005550F0"/>
    <w:rsid w:val="005F51B2"/>
    <w:rsid w:val="00614D3C"/>
    <w:rsid w:val="006500B8"/>
    <w:rsid w:val="0065617E"/>
    <w:rsid w:val="006F3062"/>
    <w:rsid w:val="00724570"/>
    <w:rsid w:val="00734002"/>
    <w:rsid w:val="007B7731"/>
    <w:rsid w:val="00842A74"/>
    <w:rsid w:val="008942D1"/>
    <w:rsid w:val="00907702"/>
    <w:rsid w:val="009362AB"/>
    <w:rsid w:val="00953413"/>
    <w:rsid w:val="009E28E1"/>
    <w:rsid w:val="00A1331E"/>
    <w:rsid w:val="00A26889"/>
    <w:rsid w:val="00A84CA4"/>
    <w:rsid w:val="00AE7594"/>
    <w:rsid w:val="00AE7F35"/>
    <w:rsid w:val="00B2220E"/>
    <w:rsid w:val="00B5042E"/>
    <w:rsid w:val="00C10032"/>
    <w:rsid w:val="00C16AFC"/>
    <w:rsid w:val="00CB447D"/>
    <w:rsid w:val="00CE4CEA"/>
    <w:rsid w:val="00D07641"/>
    <w:rsid w:val="00D24DBE"/>
    <w:rsid w:val="00D45946"/>
    <w:rsid w:val="00DD2053"/>
    <w:rsid w:val="00E661B4"/>
    <w:rsid w:val="00F40AFC"/>
    <w:rsid w:val="00F5768C"/>
    <w:rsid w:val="00FE600D"/>
    <w:rsid w:val="00FF6843"/>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594"/>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76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D07641"/>
    <w:pPr>
      <w:tabs>
        <w:tab w:val="center" w:pos="4513"/>
        <w:tab w:val="right" w:pos="9026"/>
      </w:tabs>
      <w:snapToGrid w:val="0"/>
    </w:pPr>
  </w:style>
  <w:style w:type="character" w:customStyle="1" w:styleId="Char">
    <w:name w:val="머리글 Char"/>
    <w:basedOn w:val="a0"/>
    <w:link w:val="a4"/>
    <w:uiPriority w:val="99"/>
    <w:rsid w:val="00D07641"/>
  </w:style>
  <w:style w:type="paragraph" w:styleId="a5">
    <w:name w:val="footer"/>
    <w:basedOn w:val="a"/>
    <w:link w:val="Char0"/>
    <w:uiPriority w:val="99"/>
    <w:unhideWhenUsed/>
    <w:rsid w:val="00D07641"/>
    <w:pPr>
      <w:tabs>
        <w:tab w:val="center" w:pos="4513"/>
        <w:tab w:val="right" w:pos="9026"/>
      </w:tabs>
      <w:snapToGrid w:val="0"/>
    </w:pPr>
  </w:style>
  <w:style w:type="character" w:customStyle="1" w:styleId="Char0">
    <w:name w:val="바닥글 Char"/>
    <w:basedOn w:val="a0"/>
    <w:link w:val="a5"/>
    <w:uiPriority w:val="99"/>
    <w:rsid w:val="00D07641"/>
  </w:style>
  <w:style w:type="paragraph" w:styleId="a6">
    <w:name w:val="List Paragraph"/>
    <w:basedOn w:val="a"/>
    <w:uiPriority w:val="34"/>
    <w:qFormat/>
    <w:rsid w:val="00842A74"/>
    <w:pPr>
      <w:ind w:leftChars="400" w:left="800"/>
    </w:pPr>
  </w:style>
  <w:style w:type="character" w:styleId="a7">
    <w:name w:val="Hyperlink"/>
    <w:basedOn w:val="a0"/>
    <w:uiPriority w:val="99"/>
    <w:semiHidden/>
    <w:unhideWhenUsed/>
    <w:rsid w:val="00C10032"/>
    <w:rPr>
      <w:strike w:val="0"/>
      <w:dstrike w:val="0"/>
      <w:color w:val="0093EC"/>
      <w:u w:val="none"/>
      <w:effect w:val="none"/>
    </w:rPr>
  </w:style>
  <w:style w:type="paragraph" w:styleId="a8">
    <w:name w:val="Normal (Web)"/>
    <w:basedOn w:val="a"/>
    <w:uiPriority w:val="99"/>
    <w:semiHidden/>
    <w:unhideWhenUsed/>
    <w:rsid w:val="00C10032"/>
    <w:pPr>
      <w:widowControl/>
      <w:wordWrap/>
      <w:autoSpaceDE/>
      <w:autoSpaceDN/>
      <w:spacing w:after="100" w:afterAutospacing="1" w:line="240" w:lineRule="auto"/>
      <w:jc w:val="left"/>
    </w:pPr>
    <w:rPr>
      <w:rFonts w:ascii="굴림" w:eastAsia="굴림" w:hAnsi="굴림" w:cs="굴림"/>
      <w:kern w:val="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G1CYg0vIyg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izmodo.com/5-ways-to-pack-your-suitcase-way-more-efficiently-1477493311"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azon.com/Eagle-Creek-Travel-Pack-It-Compression/dp/B001M0O094/ref=sr_1_1?ie=UTF8&amp;qid=1386354780&amp;sr=8-1&amp;keywords=compressor%2Bbag&amp;tag=gizmodoamzn-20&amp;ascsubtag=a20ba71afe37194cc0427483c3d73608b7b584ca&amp;rawdata=%5Br%7Chttp%3A%2F%2Fwww.google.co.kr%2Furl%3Fsa%3Dt%26rct%3Dj%26q%3D%26esrc%3Ds%26source%3Dweb%26cd%3D12%26ved%3D0ahUKEwiB0aDwnsvJAhWBEpQKHX7cApQQFghRMAs%26url%3Dhttp%253A%252F%252Fgizmodo.com%252F5-ways-to-pack-your-suitcase-way-more-efficiently-1477493311%26usg%3DAFQjCNHea4-Mg1KQZbwNzyZeXzyl3q3boA%26bvm%3Dbv.109332125%2Cd.dGo%26cad%3Drjt%5Bt%7Clink%5Bp%7C1477493311%5Ba%7CB001M0O094%5Bau%7C5722017953025243831" TargetMode="External"/><Relationship Id="rId5" Type="http://schemas.openxmlformats.org/officeDocument/2006/relationships/footnotes" Target="footnotes.xml"/><Relationship Id="rId10" Type="http://schemas.openxmlformats.org/officeDocument/2006/relationships/hyperlink" Target="http://gizmodo.com/5920214/how-to-efficiently-pack-your-suitcase-so-you-dont-arrive-with-a-crumpled-mess" TargetMode="External"/><Relationship Id="rId4" Type="http://schemas.openxmlformats.org/officeDocument/2006/relationships/webSettings" Target="webSettings.xml"/><Relationship Id="rId9" Type="http://schemas.openxmlformats.org/officeDocument/2006/relationships/hyperlink" Target="http://www.tsa.gov/traveler-information/3-1-1-carry-ons"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424</TotalTime>
  <Pages>7</Pages>
  <Words>1660</Words>
  <Characters>9463</Characters>
  <Application>Microsoft Office Word</Application>
  <DocSecurity>0</DocSecurity>
  <Lines>78</Lines>
  <Paragraphs>22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TIMESTESOL-01</cp:lastModifiedBy>
  <cp:revision>27</cp:revision>
  <dcterms:created xsi:type="dcterms:W3CDTF">2015-10-28T08:28:00Z</dcterms:created>
  <dcterms:modified xsi:type="dcterms:W3CDTF">2015-12-09T23:27:00Z</dcterms:modified>
</cp:coreProperties>
</file>