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C" w:rsidRPr="00345F36" w:rsidRDefault="00FC2B56" w:rsidP="00345F36">
      <w:pPr>
        <w:spacing w:line="360" w:lineRule="auto"/>
        <w:rPr>
          <w:rFonts w:ascii="Calibri" w:eastAsia="맑은 고딕" w:hAnsi="Calibri"/>
          <w:sz w:val="24"/>
          <w:szCs w:val="24"/>
        </w:rPr>
      </w:pPr>
      <w:r w:rsidRPr="00345F36">
        <w:rPr>
          <w:rFonts w:ascii="Calibri" w:hAnsi="Calibri"/>
          <w:sz w:val="24"/>
          <w:szCs w:val="24"/>
        </w:rPr>
        <w:t xml:space="preserve">                                                  </w:t>
      </w:r>
      <w:r w:rsidR="00345F36" w:rsidRPr="00345F36">
        <w:rPr>
          <w:rFonts w:ascii="Calibri" w:hAnsi="Calibri"/>
          <w:sz w:val="24"/>
          <w:szCs w:val="24"/>
        </w:rPr>
        <w:t xml:space="preserve"> </w:t>
      </w:r>
      <w:r w:rsidRPr="00345F36">
        <w:rPr>
          <w:rFonts w:ascii="Calibri" w:eastAsia="맑은 고딕" w:hAnsi="Calibri"/>
          <w:sz w:val="24"/>
          <w:szCs w:val="24"/>
        </w:rPr>
        <w:t>125</w:t>
      </w:r>
      <w:r w:rsidRPr="00345F36">
        <w:rPr>
          <w:rFonts w:ascii="Calibri" w:eastAsia="맑은 고딕" w:hAnsi="Calibri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45F36">
        <w:rPr>
          <w:rFonts w:ascii="Calibri" w:eastAsia="맑은 고딕" w:hAnsi="Calibri"/>
          <w:sz w:val="24"/>
          <w:szCs w:val="24"/>
        </w:rPr>
        <w:t>th</w:t>
      </w:r>
      <w:proofErr w:type="spellEnd"/>
      <w:proofErr w:type="gramEnd"/>
      <w:r w:rsidRPr="00345F36">
        <w:rPr>
          <w:rFonts w:ascii="Calibri" w:eastAsia="맑은 고딕" w:hAnsi="Calibri"/>
          <w:sz w:val="24"/>
          <w:szCs w:val="24"/>
        </w:rPr>
        <w:t xml:space="preserve"> WK Apple </w:t>
      </w:r>
      <w:proofErr w:type="spellStart"/>
      <w:r w:rsidRPr="00345F36">
        <w:rPr>
          <w:rFonts w:ascii="Calibri" w:eastAsia="맑은 고딕" w:hAnsi="Calibri"/>
          <w:sz w:val="24"/>
          <w:szCs w:val="24"/>
        </w:rPr>
        <w:t>Yuseon</w:t>
      </w:r>
      <w:proofErr w:type="spellEnd"/>
      <w:r w:rsidRPr="00345F36">
        <w:rPr>
          <w:rFonts w:ascii="Calibri" w:eastAsia="맑은 고딕" w:hAnsi="Calibri"/>
          <w:sz w:val="24"/>
          <w:szCs w:val="24"/>
        </w:rPr>
        <w:t xml:space="preserve"> Kim</w:t>
      </w:r>
    </w:p>
    <w:p w:rsidR="00FC2B56" w:rsidRPr="00345F36" w:rsidRDefault="00D70FF7" w:rsidP="00345F36">
      <w:pPr>
        <w:spacing w:line="360" w:lineRule="auto"/>
        <w:rPr>
          <w:rFonts w:ascii="Calibri" w:eastAsia="맑은 고딕" w:hAnsi="Calibri"/>
          <w:sz w:val="24"/>
          <w:szCs w:val="24"/>
        </w:rPr>
      </w:pPr>
      <w:r>
        <w:rPr>
          <w:rFonts w:ascii="Calibri" w:eastAsia="맑은 고딕" w:hAnsi="Calibri" w:hint="eastAsia"/>
          <w:sz w:val="24"/>
          <w:szCs w:val="24"/>
        </w:rPr>
        <w:t>Speak</w:t>
      </w:r>
      <w:r w:rsidR="00FC2B56" w:rsidRPr="00345F36">
        <w:rPr>
          <w:rFonts w:ascii="Calibri" w:eastAsia="맑은 고딕" w:hAnsi="Calibri"/>
          <w:sz w:val="24"/>
          <w:szCs w:val="24"/>
        </w:rPr>
        <w:t>ing Lesson Plan</w:t>
      </w:r>
    </w:p>
    <w:tbl>
      <w:tblPr>
        <w:tblStyle w:val="a3"/>
        <w:tblW w:w="0" w:type="auto"/>
        <w:tblLook w:val="04A0"/>
      </w:tblPr>
      <w:tblGrid>
        <w:gridCol w:w="9224"/>
      </w:tblGrid>
      <w:tr w:rsidR="00FC2B56" w:rsidRPr="00345F36" w:rsidTr="00FC2B56">
        <w:tc>
          <w:tcPr>
            <w:tcW w:w="9224" w:type="dxa"/>
          </w:tcPr>
          <w:p w:rsidR="00FC2B56" w:rsidRPr="00345F36" w:rsidRDefault="00FC2B56" w:rsidP="00D70FF7">
            <w:pPr>
              <w:spacing w:line="360" w:lineRule="auto"/>
              <w:ind w:firstLineChars="1450" w:firstLine="3480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Title: </w:t>
            </w:r>
            <w:r w:rsidR="00D70FF7">
              <w:rPr>
                <w:rFonts w:ascii="Calibri" w:hAnsi="Calibri" w:hint="eastAsia"/>
                <w:sz w:val="24"/>
                <w:szCs w:val="24"/>
              </w:rPr>
              <w:t>Cast Away!</w:t>
            </w:r>
          </w:p>
        </w:tc>
      </w:tr>
    </w:tbl>
    <w:p w:rsidR="00FC2B56" w:rsidRPr="00345F36" w:rsidRDefault="00FC2B56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CD5168" w:rsidRPr="00345F36" w:rsidTr="0023486A">
        <w:tc>
          <w:tcPr>
            <w:tcW w:w="2306" w:type="dxa"/>
          </w:tcPr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Instructor:</w:t>
            </w:r>
          </w:p>
          <w:p w:rsidR="00CD5168" w:rsidRPr="00345F36" w:rsidRDefault="00EA0064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Yuseon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Kim</w:t>
            </w:r>
          </w:p>
        </w:tc>
        <w:tc>
          <w:tcPr>
            <w:tcW w:w="2306" w:type="dxa"/>
          </w:tcPr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Level:</w:t>
            </w:r>
          </w:p>
          <w:p w:rsidR="00CD5168" w:rsidRPr="00345F36" w:rsidRDefault="00956409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  <w:r w:rsidR="00CD5168" w:rsidRPr="00345F36">
              <w:rPr>
                <w:rFonts w:ascii="Calibri" w:hAnsi="Calibri"/>
                <w:sz w:val="24"/>
                <w:szCs w:val="24"/>
              </w:rPr>
              <w:t xml:space="preserve"> yrs+</w:t>
            </w:r>
          </w:p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Students:</w:t>
            </w:r>
          </w:p>
          <w:p w:rsidR="00CD5168" w:rsidRPr="00345F36" w:rsidRDefault="00EA0064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Not more than 10</w:t>
            </w:r>
          </w:p>
        </w:tc>
        <w:tc>
          <w:tcPr>
            <w:tcW w:w="2306" w:type="dxa"/>
          </w:tcPr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Length</w:t>
            </w:r>
            <w:r w:rsidR="00345F36">
              <w:rPr>
                <w:rFonts w:ascii="Calibri" w:hAnsi="Calibri" w:hint="eastAsia"/>
                <w:sz w:val="24"/>
                <w:szCs w:val="24"/>
              </w:rPr>
              <w:t>:</w:t>
            </w:r>
          </w:p>
          <w:p w:rsidR="00CD5168" w:rsidRPr="00345F36" w:rsidRDefault="00D70FF7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EA0064">
              <w:rPr>
                <w:rFonts w:ascii="Calibri" w:hAnsi="Calibri" w:hint="eastAsia"/>
                <w:sz w:val="24"/>
                <w:szCs w:val="24"/>
              </w:rPr>
              <w:t>5 min</w:t>
            </w:r>
          </w:p>
        </w:tc>
      </w:tr>
    </w:tbl>
    <w:p w:rsidR="00CD5168" w:rsidRPr="00345F36" w:rsidRDefault="00CD5168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Materials</w:t>
            </w:r>
            <w:r w:rsidR="00FD7BC2" w:rsidRPr="00345F36">
              <w:rPr>
                <w:rFonts w:ascii="Calibri" w:hAnsi="Calibri"/>
                <w:sz w:val="24"/>
                <w:szCs w:val="24"/>
              </w:rPr>
              <w:t>:</w:t>
            </w:r>
          </w:p>
          <w:p w:rsidR="00872E35" w:rsidRPr="00345F36" w:rsidRDefault="00F97A1B" w:rsidP="000A28D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b</w:t>
            </w:r>
            <w:r w:rsidR="00FD7BC2" w:rsidRPr="00345F36">
              <w:rPr>
                <w:rFonts w:ascii="Calibri" w:hAnsi="Calibri"/>
                <w:sz w:val="24"/>
                <w:szCs w:val="24"/>
              </w:rPr>
              <w:t xml:space="preserve">oard, </w:t>
            </w:r>
            <w:r w:rsidRPr="00345F36">
              <w:rPr>
                <w:rFonts w:ascii="Calibri" w:hAnsi="Calibri"/>
                <w:sz w:val="24"/>
                <w:szCs w:val="24"/>
              </w:rPr>
              <w:t>computer and</w:t>
            </w:r>
            <w:r w:rsidR="001D5D83">
              <w:rPr>
                <w:rFonts w:ascii="Calibri" w:hAnsi="Calibri"/>
                <w:sz w:val="24"/>
                <w:szCs w:val="24"/>
              </w:rPr>
              <w:t xml:space="preserve"> speaker for video clip, </w:t>
            </w:r>
            <w:r w:rsidR="001D5D83">
              <w:rPr>
                <w:rFonts w:ascii="Calibri" w:hAnsi="Calibri" w:hint="eastAsia"/>
                <w:sz w:val="24"/>
                <w:szCs w:val="24"/>
              </w:rPr>
              <w:t xml:space="preserve">some pictures of movie </w:t>
            </w:r>
            <w:r w:rsidR="001D5D83">
              <w:rPr>
                <w:rFonts w:ascii="Calibri" w:hAnsi="Calibri"/>
                <w:sz w:val="24"/>
                <w:szCs w:val="24"/>
              </w:rPr>
              <w:t>‘</w:t>
            </w:r>
            <w:r w:rsidR="001D5D83">
              <w:rPr>
                <w:rFonts w:ascii="Calibri" w:hAnsi="Calibri" w:hint="eastAsia"/>
                <w:sz w:val="24"/>
                <w:szCs w:val="24"/>
              </w:rPr>
              <w:t>Cast Away</w:t>
            </w:r>
            <w:r w:rsidR="001D5D83">
              <w:rPr>
                <w:rFonts w:ascii="Calibri" w:hAnsi="Calibri"/>
                <w:sz w:val="24"/>
                <w:szCs w:val="24"/>
              </w:rPr>
              <w:t>’</w:t>
            </w:r>
            <w:r w:rsidRPr="00345F3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D5D83">
              <w:rPr>
                <w:rFonts w:ascii="Calibri" w:hAnsi="Calibri" w:hint="eastAsia"/>
                <w:sz w:val="24"/>
                <w:szCs w:val="24"/>
              </w:rPr>
              <w:t xml:space="preserve">pens, camera, 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 xml:space="preserve">photos </w:t>
            </w:r>
            <w:r w:rsidR="001D5D83">
              <w:rPr>
                <w:rFonts w:ascii="Calibri" w:hAnsi="Calibri" w:hint="eastAsia"/>
                <w:sz w:val="24"/>
                <w:szCs w:val="24"/>
              </w:rPr>
              <w:t xml:space="preserve">of students, a coat hanger, a CD, an empty bottle, a plastic bag, 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>some string, some lipstick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, some straws</w:t>
            </w:r>
            <w:r w:rsidR="000A28DE">
              <w:rPr>
                <w:rFonts w:ascii="Calibri" w:hAnsi="Calibri" w:hint="eastAsia"/>
                <w:sz w:val="24"/>
                <w:szCs w:val="24"/>
              </w:rPr>
              <w:t xml:space="preserve"> etc. (use some everyday objects as </w:t>
            </w:r>
            <w:proofErr w:type="spellStart"/>
            <w:r w:rsidR="000A28DE">
              <w:rPr>
                <w:rFonts w:ascii="Calibri" w:hAnsi="Calibri" w:hint="eastAsia"/>
                <w:sz w:val="24"/>
                <w:szCs w:val="24"/>
              </w:rPr>
              <w:t>realia</w:t>
            </w:r>
            <w:proofErr w:type="spellEnd"/>
            <w:r w:rsidR="000A28DE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</w:tbl>
    <w:p w:rsidR="00FC2B56" w:rsidRPr="00345F36" w:rsidRDefault="00FC2B56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Aims:</w:t>
            </w:r>
          </w:p>
          <w:p w:rsidR="0066038B" w:rsidRDefault="00F97A1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Ss will get to know the </w:t>
            </w:r>
            <w:r w:rsidR="0066038B">
              <w:rPr>
                <w:rFonts w:ascii="Calibri" w:hAnsi="Calibri" w:hint="eastAsia"/>
                <w:sz w:val="24"/>
                <w:szCs w:val="24"/>
              </w:rPr>
              <w:t>different uses of everyday objects.</w:t>
            </w:r>
          </w:p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Ss will </w:t>
            </w:r>
            <w:r w:rsidR="00F97A1B" w:rsidRPr="00345F36">
              <w:rPr>
                <w:rFonts w:ascii="Calibri" w:hAnsi="Calibri"/>
                <w:sz w:val="24"/>
                <w:szCs w:val="24"/>
              </w:rPr>
              <w:t xml:space="preserve">brainstorm how to </w:t>
            </w:r>
            <w:r w:rsidR="0066038B">
              <w:rPr>
                <w:rFonts w:ascii="Calibri" w:hAnsi="Calibri" w:hint="eastAsia"/>
                <w:sz w:val="24"/>
                <w:szCs w:val="24"/>
              </w:rPr>
              <w:t>use everyday objects in a different way in a difficult situation.</w:t>
            </w:r>
          </w:p>
          <w:p w:rsidR="00F97A1B" w:rsidRPr="001775C9" w:rsidRDefault="001775C9" w:rsidP="001775C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Ss will learn </w:t>
            </w: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ways to tell the uses of objects using </w:t>
            </w:r>
            <w:r w:rsidRPr="00345F36"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used /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re used / It could be used, They could be used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</w:tbl>
    <w:p w:rsidR="00872E35" w:rsidRPr="00345F36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Language skills</w:t>
            </w:r>
            <w:r w:rsidR="00F97A1B" w:rsidRPr="00345F36">
              <w:rPr>
                <w:rFonts w:ascii="Calibri" w:hAnsi="Calibri"/>
                <w:sz w:val="24"/>
                <w:szCs w:val="24"/>
              </w:rPr>
              <w:t>:</w:t>
            </w:r>
          </w:p>
          <w:p w:rsidR="00F97A1B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Writing: Make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 xml:space="preserve"> photo</w:t>
            </w:r>
            <w:r w:rsidRPr="00345F3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letter</w:t>
            </w:r>
            <w:r w:rsidR="00FE5E43" w:rsidRPr="00345F36">
              <w:rPr>
                <w:rFonts w:ascii="Calibri" w:hAnsi="Calibri"/>
                <w:sz w:val="24"/>
                <w:szCs w:val="24"/>
              </w:rPr>
              <w:t xml:space="preserve">s with writing </w:t>
            </w:r>
            <w:r w:rsidRPr="00345F36">
              <w:rPr>
                <w:rFonts w:ascii="Calibri" w:hAnsi="Calibri"/>
                <w:sz w:val="24"/>
                <w:szCs w:val="24"/>
              </w:rPr>
              <w:t>sentences using ‘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It</w:t>
            </w:r>
            <w:r w:rsidR="00BE7B01">
              <w:rPr>
                <w:rFonts w:ascii="Calibri" w:hAnsi="Calibri"/>
                <w:sz w:val="24"/>
                <w:szCs w:val="24"/>
              </w:rPr>
              <w:t>’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s used / They</w:t>
            </w:r>
            <w:r w:rsidR="00BE7B01">
              <w:rPr>
                <w:rFonts w:ascii="Calibri" w:hAnsi="Calibri"/>
                <w:sz w:val="24"/>
                <w:szCs w:val="24"/>
              </w:rPr>
              <w:t>’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re used / It could be used, They could be used</w:t>
            </w:r>
            <w:r w:rsidR="00BE7B01">
              <w:rPr>
                <w:rFonts w:ascii="Calibri" w:hAnsi="Calibri"/>
                <w:sz w:val="24"/>
                <w:szCs w:val="24"/>
              </w:rPr>
              <w:t>’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CD5168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Speaking: Repeat 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>T</w:t>
            </w:r>
            <w:r w:rsidR="00D20BCF">
              <w:rPr>
                <w:rFonts w:ascii="Calibri" w:hAnsi="Calibri"/>
                <w:sz w:val="24"/>
                <w:szCs w:val="24"/>
              </w:rPr>
              <w:t>’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>s sentences</w:t>
            </w:r>
            <w:r w:rsidR="00345F36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345F36">
              <w:rPr>
                <w:rFonts w:ascii="Calibri" w:hAnsi="Calibri"/>
                <w:sz w:val="24"/>
                <w:szCs w:val="24"/>
              </w:rPr>
              <w:t>or speak out Ss’ own sentences through the class</w:t>
            </w:r>
          </w:p>
          <w:p w:rsidR="00872E35" w:rsidRPr="00345F36" w:rsidRDefault="00CD516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Listening: T and other S</w:t>
            </w:r>
            <w:r w:rsidR="001775C9">
              <w:rPr>
                <w:rFonts w:ascii="Calibri" w:hAnsi="Calibri"/>
                <w:sz w:val="24"/>
                <w:szCs w:val="24"/>
              </w:rPr>
              <w:t>s’ sentences and video clip no.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>1</w:t>
            </w:r>
          </w:p>
          <w:p w:rsidR="00FE5E43" w:rsidRPr="00345F36" w:rsidRDefault="00FE5E43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Reading: 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>S</w:t>
            </w:r>
            <w:r w:rsidRPr="00345F36">
              <w:rPr>
                <w:rFonts w:ascii="Calibri" w:hAnsi="Calibri"/>
                <w:sz w:val="24"/>
                <w:szCs w:val="24"/>
              </w:rPr>
              <w:t xml:space="preserve">entences on the 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>picture card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 xml:space="preserve"> (Appendix 1)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 xml:space="preserve"> and the other Ss</w:t>
            </w:r>
            <w:r w:rsidR="001775C9">
              <w:rPr>
                <w:rFonts w:ascii="Calibri" w:hAnsi="Calibri"/>
                <w:sz w:val="24"/>
                <w:szCs w:val="24"/>
              </w:rPr>
              <w:t>’</w:t>
            </w:r>
            <w:r w:rsidR="001775C9">
              <w:rPr>
                <w:rFonts w:ascii="Calibri" w:hAnsi="Calibri" w:hint="eastAsia"/>
                <w:sz w:val="24"/>
                <w:szCs w:val="24"/>
              </w:rPr>
              <w:t xml:space="preserve"> writing.</w:t>
            </w:r>
          </w:p>
          <w:p w:rsidR="00FE5E43" w:rsidRPr="00345F36" w:rsidRDefault="00FE5E43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Language system:</w:t>
            </w:r>
          </w:p>
          <w:p w:rsidR="00FE5E43" w:rsidRDefault="00FE5E43" w:rsidP="00B2521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Lexis: </w:t>
            </w:r>
            <w:r w:rsidR="00B2521B">
              <w:rPr>
                <w:rFonts w:ascii="Calibri" w:hAnsi="Calibri" w:hint="eastAsia"/>
                <w:sz w:val="24"/>
                <w:szCs w:val="24"/>
              </w:rPr>
              <w:t>a coat hanger, a CD, an empty bottle, a plastic bag, some string, some lipstick, some straws, everyday object, cast away</w:t>
            </w:r>
          </w:p>
          <w:p w:rsidR="00B2521B" w:rsidRDefault="00B2521B" w:rsidP="00B2521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MT" w:hint="eastAsia"/>
                <w:kern w:val="0"/>
                <w:sz w:val="24"/>
                <w:szCs w:val="24"/>
              </w:rPr>
              <w:t xml:space="preserve">Grammar: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used for,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re used for / It could be used for, T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ey </w:t>
            </w:r>
            <w:r>
              <w:rPr>
                <w:rFonts w:ascii="Calibri" w:hAnsi="Calibri"/>
                <w:sz w:val="24"/>
                <w:szCs w:val="24"/>
              </w:rPr>
              <w:t>could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be used for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</w:p>
          <w:p w:rsidR="00B2521B" w:rsidRPr="00C93F8A" w:rsidRDefault="00F81366" w:rsidP="00B2521B">
            <w:pPr>
              <w:spacing w:line="360" w:lineRule="auto"/>
              <w:rPr>
                <w:rFonts w:ascii="Calibri" w:hAnsi="Calibri" w:cs="ArialMT"/>
                <w:kern w:val="0"/>
                <w:sz w:val="24"/>
                <w:szCs w:val="24"/>
              </w:rPr>
            </w:pPr>
            <w:r>
              <w:rPr>
                <w:rFonts w:ascii="Calibri" w:hAnsi="Calibri" w:cs="ArialMT"/>
                <w:kern w:val="0"/>
                <w:sz w:val="24"/>
                <w:szCs w:val="24"/>
              </w:rPr>
              <w:t>Discourse: Ss’ pair work</w:t>
            </w:r>
          </w:p>
        </w:tc>
      </w:tr>
    </w:tbl>
    <w:p w:rsidR="00872E35" w:rsidRPr="00345F36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lastRenderedPageBreak/>
              <w:t>Assumptions</w:t>
            </w:r>
            <w:r w:rsidR="00D0533B">
              <w:rPr>
                <w:rFonts w:ascii="Calibri" w:hAnsi="Calibri" w:hint="eastAsia"/>
                <w:sz w:val="24"/>
                <w:szCs w:val="24"/>
              </w:rPr>
              <w:t>:</w:t>
            </w:r>
          </w:p>
          <w:p w:rsidR="00BE7B01" w:rsidRDefault="00345F36" w:rsidP="000B40B5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have learned </w:t>
            </w:r>
            <w:r>
              <w:rPr>
                <w:rFonts w:ascii="Calibri" w:hAnsi="Calibri"/>
                <w:sz w:val="24"/>
                <w:szCs w:val="24"/>
              </w:rPr>
              <w:t xml:space="preserve">about </w:t>
            </w:r>
            <w:r>
              <w:rPr>
                <w:rFonts w:ascii="Calibri" w:hAnsi="Calibri" w:hint="eastAsia"/>
                <w:sz w:val="24"/>
                <w:szCs w:val="24"/>
              </w:rPr>
              <w:t>verb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82A7D">
              <w:rPr>
                <w:rFonts w:ascii="Calibri" w:hAnsi="Calibri"/>
                <w:sz w:val="24"/>
                <w:szCs w:val="24"/>
              </w:rPr>
              <w:t>‘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>use</w:t>
            </w:r>
            <w:r w:rsidR="00582A7D">
              <w:rPr>
                <w:rFonts w:ascii="Calibri" w:hAnsi="Calibri"/>
                <w:sz w:val="24"/>
                <w:szCs w:val="24"/>
              </w:rPr>
              <w:t>’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 xml:space="preserve">, auxiliary verb </w:t>
            </w:r>
            <w:r w:rsidR="00582A7D">
              <w:rPr>
                <w:rFonts w:ascii="Calibri" w:hAnsi="Calibri"/>
                <w:sz w:val="24"/>
                <w:szCs w:val="24"/>
              </w:rPr>
              <w:t>‘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>could</w:t>
            </w:r>
            <w:r w:rsidR="00582A7D">
              <w:rPr>
                <w:rFonts w:ascii="Calibri" w:hAnsi="Calibri"/>
                <w:sz w:val="24"/>
                <w:szCs w:val="24"/>
              </w:rPr>
              <w:t>’</w:t>
            </w:r>
            <w:r w:rsidR="00BE7B01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D609F2" w:rsidRDefault="00D609F2" w:rsidP="00D609F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have learned about singular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/ It</w:t>
            </w:r>
            <w:r>
              <w:rPr>
                <w:rFonts w:ascii="Calibri" w:hAnsi="Calibri"/>
                <w:sz w:val="24"/>
                <w:szCs w:val="24"/>
              </w:rPr>
              <w:t xml:space="preserve"> is’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, plural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They are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/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re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</w:p>
          <w:p w:rsidR="00872E35" w:rsidRPr="00345F36" w:rsidRDefault="00D609F2" w:rsidP="00D609F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have learned about</w:t>
            </w:r>
            <w:r w:rsidR="00582A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0B40B5">
              <w:rPr>
                <w:rFonts w:ascii="Calibri" w:hAnsi="Calibri" w:hint="eastAsia"/>
                <w:sz w:val="24"/>
                <w:szCs w:val="24"/>
              </w:rPr>
              <w:t>the passive form of English</w:t>
            </w:r>
            <w:r w:rsidR="00345F36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</w:tbl>
    <w:p w:rsidR="00872E35" w:rsidRPr="00345F36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Possible Problems</w:t>
            </w:r>
            <w:r w:rsidR="00D0533B">
              <w:rPr>
                <w:rFonts w:ascii="Calibri" w:hAnsi="Calibri" w:hint="eastAsia"/>
                <w:sz w:val="24"/>
                <w:szCs w:val="24"/>
              </w:rPr>
              <w:t>:</w:t>
            </w:r>
          </w:p>
          <w:p w:rsidR="00C93F8A" w:rsidRDefault="00D0533B" w:rsidP="00C93F8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might be wondering 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 xml:space="preserve">what </w:t>
            </w:r>
            <w:r w:rsidR="00C93F8A">
              <w:rPr>
                <w:rFonts w:ascii="Calibri" w:hAnsi="Calibri"/>
                <w:sz w:val="24"/>
                <w:szCs w:val="24"/>
              </w:rPr>
              <w:t>‘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>cast away</w:t>
            </w:r>
            <w:r w:rsidR="00C93F8A">
              <w:rPr>
                <w:rFonts w:ascii="Calibri" w:hAnsi="Calibri"/>
                <w:sz w:val="24"/>
                <w:szCs w:val="24"/>
              </w:rPr>
              <w:t>’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 xml:space="preserve"> means.</w:t>
            </w:r>
          </w:p>
          <w:p w:rsidR="00D0533B" w:rsidRPr="00345F36" w:rsidRDefault="00D0533B" w:rsidP="00C93F8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Solution: Teacher can explain what </w:t>
            </w:r>
            <w:r w:rsidR="00C93F8A">
              <w:rPr>
                <w:rFonts w:ascii="Calibri" w:hAnsi="Calibri"/>
                <w:sz w:val="24"/>
                <w:szCs w:val="24"/>
              </w:rPr>
              <w:t>‘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>cast away</w:t>
            </w:r>
            <w:r w:rsidR="00C93F8A">
              <w:rPr>
                <w:rFonts w:ascii="Calibri" w:hAnsi="Calibri"/>
                <w:sz w:val="24"/>
                <w:szCs w:val="24"/>
              </w:rPr>
              <w:t>’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mean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watching </w:t>
            </w:r>
            <w:r w:rsidR="00C93F8A">
              <w:rPr>
                <w:rFonts w:ascii="Calibri" w:hAnsi="Calibri" w:hint="eastAsia"/>
                <w:sz w:val="24"/>
                <w:szCs w:val="24"/>
              </w:rPr>
              <w:t>the video clip together.</w:t>
            </w:r>
          </w:p>
        </w:tc>
      </w:tr>
    </w:tbl>
    <w:p w:rsidR="00872E35" w:rsidRPr="00345F36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72E35" w:rsidRPr="00345F36" w:rsidTr="00872E35">
        <w:tc>
          <w:tcPr>
            <w:tcW w:w="9224" w:type="dxa"/>
          </w:tcPr>
          <w:p w:rsidR="00872E35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References</w:t>
            </w:r>
            <w:r w:rsidR="00EA0064">
              <w:rPr>
                <w:rFonts w:ascii="Calibri" w:hAnsi="Calibri" w:hint="eastAsia"/>
                <w:sz w:val="24"/>
                <w:szCs w:val="24"/>
              </w:rPr>
              <w:t>:</w:t>
            </w:r>
          </w:p>
          <w:p w:rsidR="00EA0064" w:rsidRPr="00345F36" w:rsidRDefault="00EA0064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Video </w:t>
            </w:r>
            <w:r w:rsidR="00B2521B">
              <w:rPr>
                <w:rFonts w:ascii="Calibri" w:hAnsi="Calibri" w:hint="eastAsia"/>
                <w:sz w:val="24"/>
                <w:szCs w:val="24"/>
              </w:rPr>
              <w:t>clip-</w:t>
            </w:r>
          </w:p>
          <w:p w:rsidR="00BE7B01" w:rsidRDefault="00D94FB9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BE7B01" w:rsidRPr="006F6286">
                <w:rPr>
                  <w:rStyle w:val="a5"/>
                  <w:rFonts w:ascii="Calibri" w:hAnsi="Calibri"/>
                  <w:sz w:val="24"/>
                  <w:szCs w:val="24"/>
                </w:rPr>
                <w:t>https://www.youtube.com/watch?v=0u0Ql2Hnl8I</w:t>
              </w:r>
            </w:hyperlink>
          </w:p>
          <w:p w:rsidR="00B2521B" w:rsidRDefault="00B2521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Picture cards-</w:t>
            </w:r>
          </w:p>
          <w:p w:rsidR="004E1113" w:rsidRPr="00B2521B" w:rsidRDefault="00B2521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aptured from the movie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Cast Away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</w:p>
        </w:tc>
      </w:tr>
    </w:tbl>
    <w:p w:rsidR="00872E35" w:rsidRPr="00345F36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4542"/>
        <w:gridCol w:w="2306"/>
      </w:tblGrid>
      <w:tr w:rsidR="00872E35" w:rsidRPr="00345F36" w:rsidTr="00B070CA">
        <w:trPr>
          <w:trHeight w:val="209"/>
        </w:trPr>
        <w:tc>
          <w:tcPr>
            <w:tcW w:w="959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Interaction</w:t>
            </w:r>
          </w:p>
        </w:tc>
        <w:tc>
          <w:tcPr>
            <w:tcW w:w="4542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Details / Procedure</w:t>
            </w:r>
          </w:p>
        </w:tc>
        <w:tc>
          <w:tcPr>
            <w:tcW w:w="2306" w:type="dxa"/>
          </w:tcPr>
          <w:p w:rsidR="00872E35" w:rsidRPr="00345F36" w:rsidRDefault="00872E35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Purpose</w:t>
            </w:r>
          </w:p>
        </w:tc>
      </w:tr>
      <w:tr w:rsidR="00872E35" w:rsidRPr="00345F36" w:rsidTr="00B070CA">
        <w:trPr>
          <w:trHeight w:val="208"/>
        </w:trPr>
        <w:tc>
          <w:tcPr>
            <w:tcW w:w="959" w:type="dxa"/>
          </w:tcPr>
          <w:p w:rsidR="00872E35" w:rsidRPr="00345F36" w:rsidRDefault="0071489D" w:rsidP="0071489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8 </w:t>
            </w:r>
            <w:r w:rsidR="004E1113" w:rsidRPr="00345F36">
              <w:rPr>
                <w:rFonts w:ascii="Calibri" w:hAnsi="Calibri"/>
                <w:sz w:val="24"/>
                <w:szCs w:val="24"/>
              </w:rPr>
              <w:t>min</w:t>
            </w:r>
          </w:p>
        </w:tc>
        <w:tc>
          <w:tcPr>
            <w:tcW w:w="1417" w:type="dxa"/>
          </w:tcPr>
          <w:p w:rsidR="00872E35" w:rsidRPr="00345F36" w:rsidRDefault="004E1113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T-S</w:t>
            </w:r>
          </w:p>
        </w:tc>
        <w:tc>
          <w:tcPr>
            <w:tcW w:w="4542" w:type="dxa"/>
          </w:tcPr>
          <w:p w:rsidR="00872E35" w:rsidRPr="00345F36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*</w:t>
            </w:r>
            <w:r w:rsidR="004E1113" w:rsidRPr="00345F36">
              <w:rPr>
                <w:rFonts w:ascii="Calibri" w:hAnsi="Calibri"/>
                <w:sz w:val="24"/>
                <w:szCs w:val="24"/>
              </w:rPr>
              <w:t xml:space="preserve">Greeting </w:t>
            </w:r>
            <w:r w:rsidR="00EA0064"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  <w:r w:rsidR="00EA0064" w:rsidRPr="00345F36">
              <w:rPr>
                <w:rFonts w:ascii="Calibri" w:hAnsi="Calibri"/>
                <w:sz w:val="24"/>
                <w:szCs w:val="24"/>
              </w:rPr>
              <w:t>Introduce the Topic</w:t>
            </w:r>
          </w:p>
          <w:p w:rsidR="004E1113" w:rsidRDefault="004E1113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Hello, Everyone. How are you today? </w:t>
            </w:r>
          </w:p>
          <w:p w:rsidR="0072731C" w:rsidRPr="00345F36" w:rsidRDefault="0072731C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*CCQ*</w:t>
            </w:r>
          </w:p>
          <w:p w:rsidR="00EF185B" w:rsidRDefault="00EF185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Can you see this?</w:t>
            </w:r>
          </w:p>
          <w:p w:rsidR="00EF185B" w:rsidRDefault="00EF185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-T shows a ball to Ss.</w:t>
            </w:r>
          </w:p>
          <w:p w:rsidR="00EE29E3" w:rsidRPr="00345F36" w:rsidRDefault="00EF185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What is it used for? Y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s, 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used for playing volleyball. But it could be used for</w:t>
            </w:r>
            <w:r w:rsidR="00731EB8">
              <w:rPr>
                <w:rFonts w:ascii="Calibri" w:hAnsi="Calibri" w:hint="eastAsia"/>
                <w:sz w:val="24"/>
                <w:szCs w:val="24"/>
              </w:rPr>
              <w:t xml:space="preserve"> being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my best friend. </w:t>
            </w:r>
            <w:r>
              <w:rPr>
                <w:rFonts w:ascii="Calibri" w:hAnsi="Calibri"/>
                <w:sz w:val="24"/>
                <w:szCs w:val="24"/>
              </w:rPr>
              <w:t xml:space="preserve">Let’s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watch </w:t>
            </w:r>
            <w:r>
              <w:rPr>
                <w:rFonts w:ascii="Calibri" w:hAnsi="Calibri"/>
                <w:sz w:val="24"/>
                <w:szCs w:val="24"/>
              </w:rPr>
              <w:t>a video.</w:t>
            </w:r>
          </w:p>
          <w:p w:rsidR="00EF185B" w:rsidRDefault="00731EB8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-Ss watch </w:t>
            </w:r>
            <w:r>
              <w:rPr>
                <w:rFonts w:ascii="Calibri" w:hAnsi="Calibri" w:hint="eastAsia"/>
                <w:sz w:val="24"/>
                <w:szCs w:val="24"/>
              </w:rPr>
              <w:t>the</w:t>
            </w:r>
            <w:r w:rsidR="000D049C" w:rsidRPr="00345F36">
              <w:rPr>
                <w:rFonts w:ascii="Calibri" w:hAnsi="Calibri"/>
                <w:sz w:val="24"/>
                <w:szCs w:val="24"/>
              </w:rPr>
              <w:t xml:space="preserve"> video clip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 xml:space="preserve">of movie </w:t>
            </w:r>
            <w:r w:rsidR="00A0723E">
              <w:rPr>
                <w:rFonts w:ascii="Calibri" w:hAnsi="Calibri"/>
                <w:sz w:val="24"/>
                <w:szCs w:val="24"/>
              </w:rPr>
              <w:t>‘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>Cast Away</w:t>
            </w:r>
            <w:r w:rsidR="00A0723E">
              <w:rPr>
                <w:rFonts w:ascii="Calibri" w:hAnsi="Calibri"/>
                <w:sz w:val="24"/>
                <w:szCs w:val="24"/>
              </w:rPr>
              <w:t>’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>.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 xml:space="preserve"> And T explains about </w:t>
            </w:r>
            <w:r w:rsidR="00D20BCF">
              <w:rPr>
                <w:rFonts w:ascii="Calibri" w:hAnsi="Calibri"/>
                <w:sz w:val="24"/>
                <w:szCs w:val="24"/>
              </w:rPr>
              <w:t>‘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>cast away</w:t>
            </w:r>
            <w:r w:rsidR="00D20BCF">
              <w:rPr>
                <w:rFonts w:ascii="Calibri" w:hAnsi="Calibri"/>
                <w:sz w:val="24"/>
                <w:szCs w:val="24"/>
              </w:rPr>
              <w:t>’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A0723E" w:rsidRDefault="00EE29E3" w:rsidP="00A0723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So, what do you think? 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 xml:space="preserve">As you see this movie, the objects which are used for our   everyday lives, </w:t>
            </w:r>
            <w:r w:rsidR="00A0723E">
              <w:rPr>
                <w:rFonts w:ascii="Calibri" w:hAnsi="Calibri"/>
                <w:sz w:val="24"/>
                <w:szCs w:val="24"/>
              </w:rPr>
              <w:t>could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 xml:space="preserve"> be used in a different way</w:t>
            </w:r>
            <w:r w:rsidR="005262A9">
              <w:rPr>
                <w:rFonts w:ascii="Calibri" w:hAnsi="Calibri" w:hint="eastAsia"/>
                <w:sz w:val="24"/>
                <w:szCs w:val="24"/>
              </w:rPr>
              <w:t xml:space="preserve"> especially in a difficult situation.</w:t>
            </w:r>
          </w:p>
          <w:p w:rsidR="00F81366" w:rsidRDefault="00234CEB" w:rsidP="00E25754">
            <w:pPr>
              <w:spacing w:line="360" w:lineRule="auto"/>
              <w:rPr>
                <w:rFonts w:ascii="Calibri" w:hAnsi="Calibri" w:hint="eastAsia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lastRenderedPageBreak/>
              <w:t>-T</w:t>
            </w:r>
            <w:r w:rsidR="00E2575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>put</w:t>
            </w:r>
            <w:r w:rsidR="005262A9">
              <w:rPr>
                <w:rFonts w:ascii="Calibri" w:hAnsi="Calibri" w:hint="eastAsia"/>
                <w:sz w:val="24"/>
                <w:szCs w:val="24"/>
              </w:rPr>
              <w:t>s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 xml:space="preserve"> the pictures </w:t>
            </w:r>
            <w:r w:rsidR="005262A9">
              <w:rPr>
                <w:rFonts w:ascii="Calibri" w:hAnsi="Calibri" w:hint="eastAsia"/>
                <w:sz w:val="24"/>
                <w:szCs w:val="24"/>
              </w:rPr>
              <w:t xml:space="preserve">on the board. </w:t>
            </w:r>
          </w:p>
          <w:p w:rsidR="00234CEB" w:rsidRPr="00345F36" w:rsidRDefault="005262A9" w:rsidP="00E2575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(Appendix 1)</w:t>
            </w:r>
            <w:r w:rsidR="00A0723E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71489D" w:rsidRDefault="0071489D" w:rsidP="0071489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 xml:space="preserve">Warm up </w:t>
            </w:r>
          </w:p>
          <w:p w:rsidR="0071489D" w:rsidRDefault="0071489D" w:rsidP="0071489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and </w:t>
            </w:r>
          </w:p>
          <w:p w:rsidR="0071489D" w:rsidRDefault="0071489D" w:rsidP="0071489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Familiar</w:t>
            </w:r>
            <w:r w:rsidR="00735EDB">
              <w:rPr>
                <w:rFonts w:ascii="Calibri" w:hAnsi="Calibri" w:hint="eastAsia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zation </w:t>
            </w:r>
          </w:p>
          <w:p w:rsidR="0071489D" w:rsidRPr="00345F36" w:rsidRDefault="0071489D" w:rsidP="00B2521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of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today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Topic</w:t>
            </w:r>
            <w:r w:rsidR="00B2521B">
              <w:rPr>
                <w:rFonts w:ascii="Calibri" w:hAnsi="Calibri" w:hint="eastAsia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872E35" w:rsidRPr="00345F36" w:rsidTr="00B070CA">
        <w:trPr>
          <w:trHeight w:val="208"/>
        </w:trPr>
        <w:tc>
          <w:tcPr>
            <w:tcW w:w="959" w:type="dxa"/>
          </w:tcPr>
          <w:p w:rsidR="00872E35" w:rsidRPr="00345F36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7D0B32" w:rsidRPr="00345F36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1417" w:type="dxa"/>
          </w:tcPr>
          <w:p w:rsidR="00872E35" w:rsidRDefault="007D0B32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T-S</w:t>
            </w: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1489D" w:rsidRPr="00345F36" w:rsidRDefault="0071489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S-S</w:t>
            </w:r>
          </w:p>
        </w:tc>
        <w:tc>
          <w:tcPr>
            <w:tcW w:w="4542" w:type="dxa"/>
          </w:tcPr>
          <w:p w:rsidR="0072731C" w:rsidRDefault="0072731C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*ICQ*</w:t>
            </w:r>
          </w:p>
          <w:p w:rsidR="00E25754" w:rsidRDefault="00E25754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imagine you are in that situation like the movie. But you have few things to use. So, please come up with some great ideas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and give some advice to Tom hanks.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 While you think about it, I</w:t>
            </w:r>
            <w:r w:rsidR="00AB1B84">
              <w:rPr>
                <w:rFonts w:ascii="Calibri" w:hAnsi="Calibri"/>
                <w:sz w:val="24"/>
                <w:szCs w:val="24"/>
              </w:rPr>
              <w:t>’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>ll take a photo of you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>.  A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nd then, you </w:t>
            </w:r>
            <w:r w:rsidR="00AB1B84">
              <w:rPr>
                <w:rFonts w:ascii="Calibri" w:hAnsi="Calibri"/>
                <w:sz w:val="24"/>
                <w:szCs w:val="24"/>
              </w:rPr>
              <w:t>can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 write a photo letter on that picture to him.</w:t>
            </w:r>
          </w:p>
          <w:p w:rsidR="0071489D" w:rsidRDefault="00735ED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-If needed, T shows modeling.</w:t>
            </w:r>
          </w:p>
          <w:p w:rsidR="00B070CA" w:rsidRDefault="00E25754" w:rsidP="00E2575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-T shows some 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 xml:space="preserve">everyday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objects 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telling their names and uses 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 xml:space="preserve">of them </w:t>
            </w:r>
            <w:r w:rsidR="00AB1B84">
              <w:rPr>
                <w:rFonts w:ascii="Calibri" w:hAnsi="Calibri"/>
                <w:sz w:val="24"/>
                <w:szCs w:val="24"/>
              </w:rPr>
              <w:t>with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D20BCF">
              <w:rPr>
                <w:rFonts w:ascii="Calibri" w:hAnsi="Calibri" w:hint="eastAsia"/>
                <w:sz w:val="24"/>
                <w:szCs w:val="24"/>
              </w:rPr>
              <w:t xml:space="preserve">some 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>comments. (T</w:t>
            </w:r>
            <w:r w:rsidR="00AB1B84">
              <w:rPr>
                <w:rFonts w:ascii="Calibri" w:hAnsi="Calibri"/>
                <w:sz w:val="24"/>
                <w:szCs w:val="24"/>
              </w:rPr>
              <w:t>h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>is is a coat hanger and it</w:t>
            </w:r>
            <w:r w:rsidR="00AB1B84">
              <w:rPr>
                <w:rFonts w:ascii="Calibri" w:hAnsi="Calibri"/>
                <w:sz w:val="24"/>
                <w:szCs w:val="24"/>
              </w:rPr>
              <w:t>’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 xml:space="preserve">s used for hanging clothes. But it </w:t>
            </w:r>
            <w:r w:rsidR="00D20BCF">
              <w:rPr>
                <w:rFonts w:ascii="Calibri" w:hAnsi="Calibri"/>
                <w:sz w:val="24"/>
                <w:szCs w:val="24"/>
              </w:rPr>
              <w:t>could be used fo</w:t>
            </w:r>
            <w:r w:rsidR="0072731C">
              <w:rPr>
                <w:rFonts w:ascii="Calibri" w:hAnsi="Calibri" w:hint="eastAsia"/>
                <w:sz w:val="24"/>
                <w:szCs w:val="24"/>
              </w:rPr>
              <w:t>r some other ways.</w:t>
            </w:r>
            <w:r w:rsidR="00AB1B84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AB1B84" w:rsidRDefault="00AB1B84" w:rsidP="00E25754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-Let the Ss choose the items. (Each student has an item.)</w:t>
            </w:r>
          </w:p>
          <w:p w:rsidR="00EC5EA3" w:rsidRDefault="00EC5EA3" w:rsidP="00EC5EA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-T takes a picture of each student. 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 w:hint="eastAsia"/>
                <w:sz w:val="24"/>
                <w:szCs w:val="24"/>
              </w:rPr>
              <w:t>nd divide Ss into teams of two Ss. T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ey share the ideas of the objects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special uses.</w:t>
            </w:r>
          </w:p>
          <w:p w:rsidR="007D0B32" w:rsidRDefault="00EC5EA3" w:rsidP="00225D0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-After brainstorming</w:t>
            </w:r>
            <w:r w:rsidR="0072731C">
              <w:rPr>
                <w:rFonts w:ascii="Calibri" w:hAnsi="Calibri" w:hint="eastAsia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Ss write letters on their photos using </w:t>
            </w:r>
            <w:r w:rsidR="00225D0E">
              <w:rPr>
                <w:rFonts w:ascii="Calibri" w:hAnsi="Calibri"/>
                <w:sz w:val="24"/>
                <w:szCs w:val="24"/>
              </w:rPr>
              <w:t>‘</w:t>
            </w:r>
            <w:r w:rsidR="00225D0E">
              <w:rPr>
                <w:rFonts w:ascii="Calibri" w:hAnsi="Calibri" w:hint="eastAsia"/>
                <w:sz w:val="24"/>
                <w:szCs w:val="24"/>
              </w:rPr>
              <w:t>It</w:t>
            </w:r>
            <w:r w:rsidR="00225D0E">
              <w:rPr>
                <w:rFonts w:ascii="Calibri" w:hAnsi="Calibri"/>
                <w:sz w:val="24"/>
                <w:szCs w:val="24"/>
              </w:rPr>
              <w:t>’</w:t>
            </w:r>
            <w:r w:rsidR="00225D0E">
              <w:rPr>
                <w:rFonts w:ascii="Calibri" w:hAnsi="Calibri" w:hint="eastAsia"/>
                <w:sz w:val="24"/>
                <w:szCs w:val="24"/>
              </w:rPr>
              <w:t>s used for, They</w:t>
            </w:r>
            <w:r w:rsidR="00225D0E">
              <w:rPr>
                <w:rFonts w:ascii="Calibri" w:hAnsi="Calibri"/>
                <w:sz w:val="24"/>
                <w:szCs w:val="24"/>
              </w:rPr>
              <w:t>’</w:t>
            </w:r>
            <w:r w:rsidR="00225D0E">
              <w:rPr>
                <w:rFonts w:ascii="Calibri" w:hAnsi="Calibri" w:hint="eastAsia"/>
                <w:sz w:val="24"/>
                <w:szCs w:val="24"/>
              </w:rPr>
              <w:t>re used for / It could be used for, T</w:t>
            </w:r>
            <w:r w:rsidR="00225D0E">
              <w:rPr>
                <w:rFonts w:ascii="Calibri" w:hAnsi="Calibri"/>
                <w:sz w:val="24"/>
                <w:szCs w:val="24"/>
              </w:rPr>
              <w:t>h</w:t>
            </w:r>
            <w:r w:rsidR="00225D0E">
              <w:rPr>
                <w:rFonts w:ascii="Calibri" w:hAnsi="Calibri" w:hint="eastAsia"/>
                <w:sz w:val="24"/>
                <w:szCs w:val="24"/>
              </w:rPr>
              <w:t xml:space="preserve">ey </w:t>
            </w:r>
            <w:r w:rsidR="00225D0E">
              <w:rPr>
                <w:rFonts w:ascii="Calibri" w:hAnsi="Calibri"/>
                <w:sz w:val="24"/>
                <w:szCs w:val="24"/>
              </w:rPr>
              <w:t>could</w:t>
            </w:r>
            <w:r w:rsidR="00225D0E">
              <w:rPr>
                <w:rFonts w:ascii="Calibri" w:hAnsi="Calibri" w:hint="eastAsia"/>
                <w:sz w:val="24"/>
                <w:szCs w:val="24"/>
              </w:rPr>
              <w:t xml:space="preserve"> be used for</w:t>
            </w:r>
            <w:r w:rsidR="00225D0E">
              <w:rPr>
                <w:rFonts w:ascii="Calibri" w:hAnsi="Calibri"/>
                <w:sz w:val="24"/>
                <w:szCs w:val="24"/>
              </w:rPr>
              <w:t>’</w:t>
            </w:r>
            <w:r w:rsidR="0072731C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35EDB" w:rsidRPr="0072731C" w:rsidRDefault="00735EDB" w:rsidP="00225D0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-Ss speak out their letters one by one. A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 w:hint="eastAsia"/>
                <w:sz w:val="24"/>
                <w:szCs w:val="24"/>
              </w:rPr>
              <w:t>d put the letters on the Tom hanks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photo. (Appendix 2)</w:t>
            </w:r>
          </w:p>
        </w:tc>
        <w:tc>
          <w:tcPr>
            <w:tcW w:w="2306" w:type="dxa"/>
          </w:tcPr>
          <w:p w:rsidR="0071489D" w:rsidRPr="00345F36" w:rsidRDefault="00B2521B" w:rsidP="00B2521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Perform a task with target language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used for,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re used for / It could be used for, T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ey </w:t>
            </w:r>
            <w:r>
              <w:rPr>
                <w:rFonts w:ascii="Calibri" w:hAnsi="Calibri"/>
                <w:sz w:val="24"/>
                <w:szCs w:val="24"/>
              </w:rPr>
              <w:t>could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be used for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</w:p>
        </w:tc>
      </w:tr>
      <w:tr w:rsidR="007D0B32" w:rsidRPr="00345F36" w:rsidTr="00B070CA">
        <w:trPr>
          <w:trHeight w:val="208"/>
        </w:trPr>
        <w:tc>
          <w:tcPr>
            <w:tcW w:w="959" w:type="dxa"/>
          </w:tcPr>
          <w:p w:rsidR="007D0B32" w:rsidRPr="00345F36" w:rsidRDefault="000A28DE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7D0B32" w:rsidRPr="00345F36">
              <w:rPr>
                <w:rFonts w:ascii="Calibri" w:hAnsi="Calibri"/>
                <w:sz w:val="24"/>
                <w:szCs w:val="24"/>
              </w:rPr>
              <w:t xml:space="preserve"> min</w:t>
            </w:r>
          </w:p>
        </w:tc>
        <w:tc>
          <w:tcPr>
            <w:tcW w:w="1417" w:type="dxa"/>
          </w:tcPr>
          <w:p w:rsidR="007D0B32" w:rsidRPr="00345F36" w:rsidRDefault="007D0B32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>T-S</w:t>
            </w:r>
          </w:p>
        </w:tc>
        <w:tc>
          <w:tcPr>
            <w:tcW w:w="4542" w:type="dxa"/>
          </w:tcPr>
          <w:p w:rsidR="007D0B32" w:rsidRPr="00345F36" w:rsidRDefault="00D0533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* </w:t>
            </w:r>
            <w:r w:rsidR="007D0B32" w:rsidRPr="00345F36">
              <w:rPr>
                <w:rFonts w:ascii="Calibri" w:hAnsi="Calibri"/>
                <w:sz w:val="24"/>
                <w:szCs w:val="24"/>
              </w:rPr>
              <w:t>Closing</w:t>
            </w:r>
          </w:p>
          <w:p w:rsidR="00735EDB" w:rsidRDefault="0071489D" w:rsidP="0071489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-C</w:t>
            </w:r>
            <w:r w:rsidRPr="00345F36">
              <w:rPr>
                <w:rFonts w:ascii="Calibri" w:hAnsi="Calibri"/>
                <w:sz w:val="24"/>
                <w:szCs w:val="24"/>
              </w:rPr>
              <w:t xml:space="preserve">onfirm Ss have the correct acquisition with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>It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used for, They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re used for / It </w:t>
            </w: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could be used for, T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ey </w:t>
            </w:r>
            <w:r>
              <w:rPr>
                <w:rFonts w:ascii="Calibri" w:hAnsi="Calibri"/>
                <w:sz w:val="24"/>
                <w:szCs w:val="24"/>
              </w:rPr>
              <w:t>could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be used for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0A28DE">
              <w:rPr>
                <w:rFonts w:ascii="Calibri" w:hAnsi="Calibri" w:hint="eastAsia"/>
                <w:sz w:val="24"/>
                <w:szCs w:val="24"/>
              </w:rPr>
              <w:t xml:space="preserve"> asking some more questions.</w:t>
            </w:r>
          </w:p>
          <w:p w:rsidR="007D0B32" w:rsidRPr="00345F36" w:rsidRDefault="007D0B32" w:rsidP="000A28D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345F36">
              <w:rPr>
                <w:rFonts w:ascii="Calibri" w:hAnsi="Calibri"/>
                <w:sz w:val="24"/>
                <w:szCs w:val="24"/>
              </w:rPr>
              <w:t xml:space="preserve">-Thank you for your good job! And don’t forget </w:t>
            </w:r>
            <w:r w:rsidR="000A28DE">
              <w:rPr>
                <w:rFonts w:ascii="Calibri" w:hAnsi="Calibri" w:hint="eastAsia"/>
                <w:sz w:val="24"/>
                <w:szCs w:val="24"/>
              </w:rPr>
              <w:t>your creativity is the best in a difficult situation.</w:t>
            </w:r>
          </w:p>
        </w:tc>
        <w:tc>
          <w:tcPr>
            <w:tcW w:w="2306" w:type="dxa"/>
          </w:tcPr>
          <w:p w:rsidR="00735EDB" w:rsidRDefault="00735ED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Feedback</w:t>
            </w:r>
          </w:p>
          <w:p w:rsidR="00735EDB" w:rsidRDefault="00735EDB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and</w:t>
            </w:r>
          </w:p>
          <w:p w:rsidR="00EA0064" w:rsidRPr="00345F36" w:rsidRDefault="00EA0064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Review</w:t>
            </w:r>
          </w:p>
        </w:tc>
      </w:tr>
    </w:tbl>
    <w:p w:rsidR="00872E35" w:rsidRDefault="00872E35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F81366" w:rsidRDefault="00F81366" w:rsidP="00345F36">
      <w:pPr>
        <w:spacing w:line="360" w:lineRule="auto"/>
        <w:rPr>
          <w:rFonts w:ascii="Calibri" w:hAnsi="Calibri" w:hint="eastAsia"/>
          <w:sz w:val="24"/>
          <w:szCs w:val="24"/>
        </w:rPr>
      </w:pPr>
    </w:p>
    <w:p w:rsidR="00D0533B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0D384D" w:rsidRDefault="00D0533B" w:rsidP="00345F3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lastRenderedPageBreak/>
        <w:t>Appendix 1</w:t>
      </w:r>
    </w:p>
    <w:tbl>
      <w:tblPr>
        <w:tblStyle w:val="a3"/>
        <w:tblW w:w="0" w:type="auto"/>
        <w:tblLook w:val="04A0"/>
      </w:tblPr>
      <w:tblGrid>
        <w:gridCol w:w="9224"/>
      </w:tblGrid>
      <w:tr w:rsidR="000D384D" w:rsidTr="000D384D">
        <w:trPr>
          <w:trHeight w:val="13155"/>
        </w:trPr>
        <w:tc>
          <w:tcPr>
            <w:tcW w:w="9224" w:type="dxa"/>
          </w:tcPr>
          <w:p w:rsidR="000D384D" w:rsidRDefault="000D384D" w:rsidP="00345F3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655861" cy="5840083"/>
                  <wp:effectExtent l="19050" t="0" r="1989" b="0"/>
                  <wp:docPr id="11" name="그림 10" descr="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eyb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969" cy="584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84D" w:rsidRPr="000D384D" w:rsidRDefault="000D384D" w:rsidP="00345F36">
            <w:pPr>
              <w:spacing w:line="360" w:lineRule="auto"/>
              <w:rPr>
                <w:rFonts w:ascii="Calibri" w:hAnsi="Calibri"/>
                <w:b/>
                <w:color w:val="FF0000"/>
                <w:sz w:val="96"/>
                <w:szCs w:val="96"/>
              </w:rPr>
            </w:pPr>
            <w:r w:rsidRPr="000D384D">
              <w:rPr>
                <w:rFonts w:ascii="Calibri" w:hAnsi="Calibri" w:hint="eastAsia"/>
                <w:b/>
                <w:color w:val="FF0000"/>
                <w:sz w:val="96"/>
                <w:szCs w:val="96"/>
              </w:rPr>
              <w:t>It</w:t>
            </w:r>
            <w:r w:rsidRPr="000D384D">
              <w:rPr>
                <w:rFonts w:ascii="Calibri" w:hAnsi="Calibri"/>
                <w:b/>
                <w:color w:val="FF0000"/>
                <w:sz w:val="96"/>
                <w:szCs w:val="96"/>
              </w:rPr>
              <w:t>’</w:t>
            </w:r>
            <w:r w:rsidRPr="000D384D">
              <w:rPr>
                <w:rFonts w:ascii="Calibri" w:hAnsi="Calibri" w:hint="eastAsia"/>
                <w:b/>
                <w:color w:val="FF0000"/>
                <w:sz w:val="96"/>
                <w:szCs w:val="96"/>
              </w:rPr>
              <w:t>s used for (They</w:t>
            </w:r>
            <w:r w:rsidRPr="000D384D">
              <w:rPr>
                <w:rFonts w:ascii="Calibri" w:hAnsi="Calibri"/>
                <w:b/>
                <w:color w:val="FF0000"/>
                <w:sz w:val="96"/>
                <w:szCs w:val="96"/>
              </w:rPr>
              <w:t>’</w:t>
            </w:r>
            <w:r w:rsidRPr="000D384D">
              <w:rPr>
                <w:rFonts w:ascii="Calibri" w:hAnsi="Calibri" w:hint="eastAsia"/>
                <w:b/>
                <w:color w:val="FF0000"/>
                <w:sz w:val="96"/>
                <w:szCs w:val="96"/>
              </w:rPr>
              <w:t>re)</w:t>
            </w:r>
          </w:p>
          <w:p w:rsidR="000D384D" w:rsidRPr="000D384D" w:rsidRDefault="000D384D" w:rsidP="00345F36">
            <w:pPr>
              <w:spacing w:line="360" w:lineRule="auto"/>
              <w:rPr>
                <w:rFonts w:ascii="Calibri" w:hAnsi="Calibri"/>
                <w:sz w:val="96"/>
                <w:szCs w:val="96"/>
              </w:rPr>
            </w:pPr>
            <w:proofErr w:type="gramStart"/>
            <w:r w:rsidRPr="000D384D">
              <w:rPr>
                <w:rFonts w:ascii="Calibri" w:hAnsi="Calibri" w:hint="eastAsia"/>
                <w:b/>
                <w:sz w:val="96"/>
                <w:szCs w:val="96"/>
              </w:rPr>
              <w:t>playing</w:t>
            </w:r>
            <w:proofErr w:type="gramEnd"/>
            <w:r w:rsidRPr="000D384D">
              <w:rPr>
                <w:rFonts w:ascii="Calibri" w:hAnsi="Calibri" w:hint="eastAsia"/>
                <w:b/>
                <w:sz w:val="96"/>
                <w:szCs w:val="96"/>
              </w:rPr>
              <w:t xml:space="preserve"> volleyball.</w:t>
            </w:r>
          </w:p>
        </w:tc>
      </w:tr>
      <w:tr w:rsidR="000D384D" w:rsidRPr="000D384D" w:rsidTr="00731EB8">
        <w:trPr>
          <w:trHeight w:val="12468"/>
        </w:trPr>
        <w:tc>
          <w:tcPr>
            <w:tcW w:w="9224" w:type="dxa"/>
          </w:tcPr>
          <w:p w:rsidR="000D384D" w:rsidRDefault="000D384D" w:rsidP="00211D5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39878" cy="5805578"/>
                  <wp:effectExtent l="19050" t="0" r="0" b="0"/>
                  <wp:docPr id="13" name="그림 12" descr="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693" cy="580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84D" w:rsidRPr="00F81366" w:rsidRDefault="000D384D" w:rsidP="00211D5C">
            <w:pPr>
              <w:spacing w:line="360" w:lineRule="auto"/>
              <w:rPr>
                <w:rFonts w:ascii="Calibri" w:hAnsi="Calibri"/>
                <w:b/>
                <w:color w:val="FF0000"/>
                <w:sz w:val="82"/>
                <w:szCs w:val="82"/>
              </w:rPr>
            </w:pPr>
            <w:r w:rsidRPr="00F81366">
              <w:rPr>
                <w:rFonts w:ascii="Calibri" w:hAnsi="Calibri" w:hint="eastAsia"/>
                <w:b/>
                <w:color w:val="FF0000"/>
                <w:sz w:val="82"/>
                <w:szCs w:val="82"/>
              </w:rPr>
              <w:t>It</w:t>
            </w:r>
            <w:r w:rsidR="00731EB8" w:rsidRPr="00F81366">
              <w:rPr>
                <w:rFonts w:ascii="Calibri" w:hAnsi="Calibri"/>
                <w:b/>
                <w:color w:val="FF0000"/>
                <w:sz w:val="82"/>
                <w:szCs w:val="82"/>
              </w:rPr>
              <w:t xml:space="preserve"> could be </w:t>
            </w:r>
            <w:r w:rsidRPr="00F81366">
              <w:rPr>
                <w:rFonts w:ascii="Calibri" w:hAnsi="Calibri" w:hint="eastAsia"/>
                <w:b/>
                <w:color w:val="FF0000"/>
                <w:sz w:val="82"/>
                <w:szCs w:val="82"/>
              </w:rPr>
              <w:t>used for (They)</w:t>
            </w:r>
            <w:r w:rsidR="00F81366">
              <w:rPr>
                <w:rFonts w:ascii="Calibri" w:hAnsi="Calibri" w:hint="eastAsia"/>
                <w:b/>
                <w:color w:val="FF0000"/>
                <w:sz w:val="82"/>
                <w:szCs w:val="82"/>
              </w:rPr>
              <w:t xml:space="preserve"> </w:t>
            </w:r>
          </w:p>
          <w:p w:rsidR="000D384D" w:rsidRPr="000D384D" w:rsidRDefault="00731EB8" w:rsidP="00211D5C">
            <w:pPr>
              <w:spacing w:line="360" w:lineRule="auto"/>
              <w:rPr>
                <w:rFonts w:ascii="Calibri" w:hAnsi="Calibri"/>
                <w:sz w:val="96"/>
                <w:szCs w:val="96"/>
              </w:rPr>
            </w:pPr>
            <w:proofErr w:type="gramStart"/>
            <w:r w:rsidRPr="00F81366">
              <w:rPr>
                <w:rFonts w:ascii="Calibri" w:hAnsi="Calibri"/>
                <w:b/>
                <w:sz w:val="82"/>
                <w:szCs w:val="82"/>
              </w:rPr>
              <w:t>my</w:t>
            </w:r>
            <w:proofErr w:type="gramEnd"/>
            <w:r w:rsidRPr="00F81366">
              <w:rPr>
                <w:rFonts w:ascii="Calibri" w:hAnsi="Calibri"/>
                <w:b/>
                <w:sz w:val="82"/>
                <w:szCs w:val="82"/>
              </w:rPr>
              <w:t xml:space="preserve"> best friend</w:t>
            </w:r>
            <w:r w:rsidR="000D384D" w:rsidRPr="00F81366">
              <w:rPr>
                <w:rFonts w:ascii="Calibri" w:hAnsi="Calibri" w:hint="eastAsia"/>
                <w:b/>
                <w:sz w:val="82"/>
                <w:szCs w:val="82"/>
              </w:rPr>
              <w:t>.</w:t>
            </w:r>
          </w:p>
        </w:tc>
      </w:tr>
    </w:tbl>
    <w:p w:rsidR="000D384D" w:rsidRDefault="000D384D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731EB8" w:rsidRDefault="00731EB8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731EB8" w:rsidRDefault="00731EB8" w:rsidP="00345F36">
      <w:pPr>
        <w:spacing w:line="360" w:lineRule="auto"/>
        <w:rPr>
          <w:rFonts w:ascii="Calibri" w:hAnsi="Calibri"/>
          <w:sz w:val="24"/>
          <w:szCs w:val="24"/>
        </w:rPr>
      </w:pPr>
    </w:p>
    <w:p w:rsidR="00731EB8" w:rsidRDefault="00731EB8" w:rsidP="00345F3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lastRenderedPageBreak/>
        <w:t xml:space="preserve">Appendix </w:t>
      </w:r>
      <w:r w:rsidR="0071489D">
        <w:rPr>
          <w:rFonts w:ascii="Calibri" w:hAnsi="Calibri" w:hint="eastAsia"/>
          <w:sz w:val="24"/>
          <w:szCs w:val="24"/>
        </w:rPr>
        <w:t>2</w:t>
      </w:r>
    </w:p>
    <w:p w:rsidR="00731EB8" w:rsidRPr="000D384D" w:rsidRDefault="00731EB8" w:rsidP="00345F3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743395" cy="5003320"/>
            <wp:effectExtent l="19050" t="0" r="0" b="0"/>
            <wp:docPr id="14" name="그림 13" descr="%BA%F1%C6%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BA%F1%C6%F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493" cy="50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EB8" w:rsidRPr="000D384D" w:rsidSect="005662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13" w:rsidRDefault="00F64713" w:rsidP="00BD581D">
      <w:r>
        <w:separator/>
      </w:r>
    </w:p>
  </w:endnote>
  <w:endnote w:type="continuationSeparator" w:id="0">
    <w:p w:rsidR="00F64713" w:rsidRDefault="00F64713" w:rsidP="00BD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13" w:rsidRDefault="00F64713" w:rsidP="00BD581D">
      <w:r>
        <w:separator/>
      </w:r>
    </w:p>
  </w:footnote>
  <w:footnote w:type="continuationSeparator" w:id="0">
    <w:p w:rsidR="00F64713" w:rsidRDefault="00F64713" w:rsidP="00BD5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C86"/>
    <w:multiLevelType w:val="hybridMultilevel"/>
    <w:tmpl w:val="4FB089B6"/>
    <w:lvl w:ilvl="0" w:tplc="2F0EB8A0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56"/>
    <w:rsid w:val="000A28DE"/>
    <w:rsid w:val="000B40B5"/>
    <w:rsid w:val="000D049C"/>
    <w:rsid w:val="000D384D"/>
    <w:rsid w:val="001775C9"/>
    <w:rsid w:val="001D5D83"/>
    <w:rsid w:val="00225D0E"/>
    <w:rsid w:val="00234CEB"/>
    <w:rsid w:val="002A3D49"/>
    <w:rsid w:val="00301D69"/>
    <w:rsid w:val="00345F36"/>
    <w:rsid w:val="003D590D"/>
    <w:rsid w:val="004E1113"/>
    <w:rsid w:val="00521A16"/>
    <w:rsid w:val="005262A9"/>
    <w:rsid w:val="005568FB"/>
    <w:rsid w:val="005662FC"/>
    <w:rsid w:val="0056745A"/>
    <w:rsid w:val="00582A7D"/>
    <w:rsid w:val="0066038B"/>
    <w:rsid w:val="0071489D"/>
    <w:rsid w:val="0072731C"/>
    <w:rsid w:val="00731EB8"/>
    <w:rsid w:val="00733DA2"/>
    <w:rsid w:val="00735EDB"/>
    <w:rsid w:val="0077638F"/>
    <w:rsid w:val="007B7C6F"/>
    <w:rsid w:val="007D0B32"/>
    <w:rsid w:val="0081469C"/>
    <w:rsid w:val="008264BA"/>
    <w:rsid w:val="00872E35"/>
    <w:rsid w:val="00890F60"/>
    <w:rsid w:val="00956409"/>
    <w:rsid w:val="009A51B0"/>
    <w:rsid w:val="009B2839"/>
    <w:rsid w:val="00A0723E"/>
    <w:rsid w:val="00A22C42"/>
    <w:rsid w:val="00AB1B84"/>
    <w:rsid w:val="00AE0C57"/>
    <w:rsid w:val="00B070CA"/>
    <w:rsid w:val="00B2521B"/>
    <w:rsid w:val="00BD581D"/>
    <w:rsid w:val="00BE7B01"/>
    <w:rsid w:val="00C93F8A"/>
    <w:rsid w:val="00CD5168"/>
    <w:rsid w:val="00D0533B"/>
    <w:rsid w:val="00D20BCF"/>
    <w:rsid w:val="00D609F2"/>
    <w:rsid w:val="00D70FF7"/>
    <w:rsid w:val="00D94FB9"/>
    <w:rsid w:val="00E25754"/>
    <w:rsid w:val="00EA0064"/>
    <w:rsid w:val="00EC5EA3"/>
    <w:rsid w:val="00EE29E3"/>
    <w:rsid w:val="00EF185B"/>
    <w:rsid w:val="00F64713"/>
    <w:rsid w:val="00F81366"/>
    <w:rsid w:val="00F9693C"/>
    <w:rsid w:val="00F97A1B"/>
    <w:rsid w:val="00FC2B56"/>
    <w:rsid w:val="00FD7BC2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113"/>
    <w:pPr>
      <w:ind w:leftChars="400" w:left="800"/>
    </w:pPr>
  </w:style>
  <w:style w:type="character" w:styleId="a5">
    <w:name w:val="Hyperlink"/>
    <w:basedOn w:val="a0"/>
    <w:uiPriority w:val="99"/>
    <w:unhideWhenUsed/>
    <w:rsid w:val="004E111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0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53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D5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BD581D"/>
  </w:style>
  <w:style w:type="paragraph" w:styleId="a8">
    <w:name w:val="footer"/>
    <w:basedOn w:val="a"/>
    <w:link w:val="Char1"/>
    <w:uiPriority w:val="99"/>
    <w:semiHidden/>
    <w:unhideWhenUsed/>
    <w:rsid w:val="00BD58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BD581D"/>
  </w:style>
  <w:style w:type="character" w:styleId="a9">
    <w:name w:val="FollowedHyperlink"/>
    <w:basedOn w:val="a0"/>
    <w:uiPriority w:val="99"/>
    <w:semiHidden/>
    <w:unhideWhenUsed/>
    <w:rsid w:val="00526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0Ql2Hnl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김유선</dc:creator>
  <cp:lastModifiedBy>김유선</cp:lastModifiedBy>
  <cp:revision>8</cp:revision>
  <cp:lastPrinted>2015-12-25T19:34:00Z</cp:lastPrinted>
  <dcterms:created xsi:type="dcterms:W3CDTF">2016-01-07T14:30:00Z</dcterms:created>
  <dcterms:modified xsi:type="dcterms:W3CDTF">2016-01-08T18:03:00Z</dcterms:modified>
</cp:coreProperties>
</file>