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EE" w:rsidRDefault="00DE08EE" w:rsidP="001F6806">
      <w:pPr>
        <w:ind w:firstLineChars="900" w:firstLine="21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“Record themselves giving instructions.”</w:t>
      </w:r>
    </w:p>
    <w:p w:rsidR="00DE08EE" w:rsidRDefault="00DE08EE" w:rsidP="001F680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 w:rsidR="001F6806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                                                By Jim Scrivener</w:t>
      </w:r>
    </w:p>
    <w:p w:rsidR="00DE08EE" w:rsidRDefault="00DE08EE" w:rsidP="00DE08EE">
      <w:pPr>
        <w:jc w:val="center"/>
        <w:rPr>
          <w:b/>
          <w:sz w:val="24"/>
          <w:szCs w:val="24"/>
        </w:rPr>
      </w:pPr>
    </w:p>
    <w:p w:rsidR="00DE08EE" w:rsidRDefault="00DE08EE" w:rsidP="00DE08E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126</w:t>
      </w:r>
      <w:r>
        <w:rPr>
          <w:rFonts w:hint="eastAsia"/>
          <w:b/>
          <w:sz w:val="24"/>
          <w:szCs w:val="24"/>
          <w:vertAlign w:val="superscript"/>
        </w:rPr>
        <w:t>th</w:t>
      </w:r>
      <w:r w:rsidR="00C96C04">
        <w:rPr>
          <w:rFonts w:hint="eastAsia"/>
          <w:b/>
          <w:sz w:val="24"/>
          <w:szCs w:val="24"/>
        </w:rPr>
        <w:t xml:space="preserve"> WD </w:t>
      </w:r>
      <w:proofErr w:type="spellStart"/>
      <w:r w:rsidR="00C96C04">
        <w:rPr>
          <w:rFonts w:hint="eastAsia"/>
          <w:b/>
          <w:sz w:val="24"/>
          <w:szCs w:val="24"/>
        </w:rPr>
        <w:t>Jina</w:t>
      </w:r>
      <w:proofErr w:type="spellEnd"/>
      <w:r w:rsidR="001F6806">
        <w:rPr>
          <w:b/>
          <w:sz w:val="24"/>
          <w:szCs w:val="24"/>
        </w:rPr>
        <w:t xml:space="preserve"> </w:t>
      </w:r>
      <w:r w:rsidR="00C96C04">
        <w:rPr>
          <w:rFonts w:hint="eastAsia"/>
          <w:b/>
          <w:sz w:val="24"/>
          <w:szCs w:val="24"/>
        </w:rPr>
        <w:t>(</w:t>
      </w:r>
      <w:proofErr w:type="spellStart"/>
      <w:r w:rsidR="00C96C04">
        <w:rPr>
          <w:rFonts w:hint="eastAsia"/>
          <w:b/>
          <w:sz w:val="24"/>
          <w:szCs w:val="24"/>
        </w:rPr>
        <w:t>Ji</w:t>
      </w:r>
      <w:r>
        <w:rPr>
          <w:rFonts w:hint="eastAsia"/>
          <w:b/>
          <w:sz w:val="24"/>
          <w:szCs w:val="24"/>
        </w:rPr>
        <w:t>young</w:t>
      </w:r>
      <w:proofErr w:type="spellEnd"/>
      <w:r>
        <w:rPr>
          <w:rFonts w:hint="eastAsia"/>
          <w:b/>
          <w:sz w:val="24"/>
          <w:szCs w:val="24"/>
        </w:rPr>
        <w:t xml:space="preserve"> Cho)</w:t>
      </w:r>
    </w:p>
    <w:p w:rsidR="00DE08EE" w:rsidRDefault="00DE08EE" w:rsidP="00DE08E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21</w:t>
      </w:r>
      <w:proofErr w:type="gramStart"/>
      <w:r>
        <w:rPr>
          <w:rFonts w:hint="eastAsia"/>
          <w:b/>
          <w:sz w:val="24"/>
          <w:szCs w:val="24"/>
        </w:rPr>
        <w:t>.JAN.2016</w:t>
      </w:r>
      <w:proofErr w:type="gramEnd"/>
    </w:p>
    <w:p w:rsidR="00DE08EE" w:rsidRDefault="00291173" w:rsidP="00DE08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Total words :621</w:t>
      </w:r>
    </w:p>
    <w:p w:rsidR="00DE08EE" w:rsidRDefault="00DE08EE" w:rsidP="00DE08EE">
      <w:pPr>
        <w:jc w:val="right"/>
        <w:rPr>
          <w:sz w:val="24"/>
          <w:szCs w:val="24"/>
        </w:rPr>
      </w:pPr>
    </w:p>
    <w:p w:rsidR="00DE08EE" w:rsidRDefault="00DE08EE" w:rsidP="00DE08EE">
      <w:pPr>
        <w:jc w:val="right"/>
        <w:rPr>
          <w:sz w:val="24"/>
          <w:szCs w:val="24"/>
        </w:rPr>
      </w:pPr>
    </w:p>
    <w:p w:rsidR="00DE08EE" w:rsidRDefault="00DE08EE" w:rsidP="00922BF5">
      <w:pPr>
        <w:ind w:firstLineChars="100" w:firstLine="240"/>
        <w:rPr>
          <w:rStyle w:val="fntk058"/>
          <w:rFonts w:asciiTheme="minorEastAsia" w:hAnsiTheme="minorEastAsia" w:cs="Arial"/>
          <w:sz w:val="24"/>
          <w:szCs w:val="24"/>
        </w:rPr>
      </w:pPr>
      <w:r>
        <w:rPr>
          <w:rFonts w:hint="eastAsia"/>
          <w:sz w:val="24"/>
          <w:szCs w:val="24"/>
        </w:rPr>
        <w:t xml:space="preserve">I have had many kinds of the teacher through </w:t>
      </w:r>
      <w:r w:rsidR="001F6B77">
        <w:rPr>
          <w:sz w:val="24"/>
          <w:szCs w:val="24"/>
        </w:rPr>
        <w:t xml:space="preserve">my </w:t>
      </w:r>
      <w:r w:rsidR="00D37051">
        <w:rPr>
          <w:rFonts w:hint="eastAsia"/>
          <w:sz w:val="24"/>
          <w:szCs w:val="24"/>
        </w:rPr>
        <w:t>learning period from my</w:t>
      </w:r>
      <w:r>
        <w:rPr>
          <w:rFonts w:hint="eastAsia"/>
          <w:sz w:val="24"/>
          <w:szCs w:val="24"/>
        </w:rPr>
        <w:t xml:space="preserve"> elementary school to</w:t>
      </w:r>
      <w:r w:rsidR="00D37051">
        <w:rPr>
          <w:rFonts w:hint="eastAsia"/>
          <w:sz w:val="24"/>
          <w:szCs w:val="24"/>
        </w:rPr>
        <w:t xml:space="preserve"> the university. I remember teachers</w:t>
      </w:r>
      <w:r>
        <w:rPr>
          <w:rFonts w:hint="eastAsia"/>
          <w:sz w:val="24"/>
          <w:szCs w:val="24"/>
        </w:rPr>
        <w:t xml:space="preserve"> always trie</w:t>
      </w:r>
      <w:bookmarkStart w:id="0" w:name="_GoBack"/>
      <w:r>
        <w:rPr>
          <w:rFonts w:hint="eastAsia"/>
          <w:sz w:val="24"/>
          <w:szCs w:val="24"/>
        </w:rPr>
        <w:t>d to conduct their classroom effectively.</w:t>
      </w:r>
      <w:r w:rsidR="00D37051">
        <w:rPr>
          <w:rFonts w:hint="eastAsia"/>
          <w:sz w:val="24"/>
          <w:szCs w:val="24"/>
        </w:rPr>
        <w:t xml:space="preserve"> At that time </w:t>
      </w:r>
      <w:r w:rsidR="001F6B77">
        <w:rPr>
          <w:rFonts w:hint="eastAsia"/>
          <w:sz w:val="24"/>
          <w:szCs w:val="24"/>
        </w:rPr>
        <w:t>the purpose of teachers</w:t>
      </w:r>
      <w:r w:rsidR="00D37051">
        <w:rPr>
          <w:sz w:val="24"/>
          <w:szCs w:val="24"/>
        </w:rPr>
        <w:t>’</w:t>
      </w:r>
      <w:r w:rsidR="00D37051">
        <w:rPr>
          <w:rFonts w:hint="eastAsia"/>
          <w:sz w:val="24"/>
          <w:szCs w:val="24"/>
        </w:rPr>
        <w:t xml:space="preserve"> lecture</w:t>
      </w:r>
      <w:r w:rsidR="001F6B77">
        <w:rPr>
          <w:rFonts w:hint="eastAsia"/>
          <w:sz w:val="24"/>
          <w:szCs w:val="24"/>
        </w:rPr>
        <w:t xml:space="preserve"> was</w:t>
      </w:r>
      <w:r>
        <w:rPr>
          <w:rFonts w:hint="eastAsia"/>
          <w:sz w:val="24"/>
          <w:szCs w:val="24"/>
        </w:rPr>
        <w:t xml:space="preserve"> </w:t>
      </w:r>
      <w:bookmarkEnd w:id="0"/>
      <w:r>
        <w:rPr>
          <w:rFonts w:hint="eastAsia"/>
          <w:sz w:val="24"/>
          <w:szCs w:val="24"/>
        </w:rPr>
        <w:t>to get student</w:t>
      </w:r>
      <w:r w:rsidR="001F6B77">
        <w:rPr>
          <w:rFonts w:hint="eastAsia"/>
          <w:sz w:val="24"/>
          <w:szCs w:val="24"/>
        </w:rPr>
        <w:t>s</w:t>
      </w:r>
      <w:r w:rsidR="00D37051">
        <w:rPr>
          <w:sz w:val="24"/>
          <w:szCs w:val="24"/>
        </w:rPr>
        <w:t>’</w:t>
      </w:r>
      <w:r w:rsidR="00D37051">
        <w:rPr>
          <w:rFonts w:hint="eastAsia"/>
          <w:sz w:val="24"/>
          <w:szCs w:val="24"/>
        </w:rPr>
        <w:t xml:space="preserve"> </w:t>
      </w:r>
      <w:r w:rsidR="001F6B77">
        <w:rPr>
          <w:rFonts w:hint="eastAsia"/>
          <w:sz w:val="24"/>
          <w:szCs w:val="24"/>
        </w:rPr>
        <w:t>attention and to give</w:t>
      </w:r>
      <w:r>
        <w:rPr>
          <w:rFonts w:hint="eastAsia"/>
          <w:sz w:val="24"/>
          <w:szCs w:val="24"/>
        </w:rPr>
        <w:t xml:space="preserve"> their information</w:t>
      </w:r>
      <w:r w:rsidR="001F6B77">
        <w:rPr>
          <w:sz w:val="24"/>
          <w:szCs w:val="24"/>
        </w:rPr>
        <w:t xml:space="preserve"> students</w:t>
      </w:r>
      <w:r>
        <w:rPr>
          <w:rFonts w:hint="eastAsia"/>
          <w:sz w:val="24"/>
          <w:szCs w:val="24"/>
        </w:rPr>
        <w:t xml:space="preserve"> about anything.</w:t>
      </w:r>
      <w:r w:rsidR="00D37051" w:rsidRPr="00D37051">
        <w:rPr>
          <w:rFonts w:hint="eastAsia"/>
          <w:sz w:val="24"/>
          <w:szCs w:val="24"/>
        </w:rPr>
        <w:t xml:space="preserve"> </w:t>
      </w:r>
      <w:r w:rsidR="00D37051">
        <w:rPr>
          <w:rFonts w:hint="eastAsia"/>
          <w:sz w:val="24"/>
          <w:szCs w:val="24"/>
        </w:rPr>
        <w:t>Actually</w:t>
      </w:r>
      <w:r>
        <w:rPr>
          <w:rFonts w:hint="eastAsia"/>
          <w:sz w:val="24"/>
          <w:szCs w:val="24"/>
        </w:rPr>
        <w:t xml:space="preserve"> I met first English teach</w:t>
      </w:r>
      <w:r w:rsidR="007E6C39">
        <w:rPr>
          <w:rFonts w:hint="eastAsia"/>
          <w:sz w:val="24"/>
          <w:szCs w:val="24"/>
        </w:rPr>
        <w:t>er at my middle school. From my</w:t>
      </w:r>
      <w:r>
        <w:rPr>
          <w:rFonts w:hint="eastAsia"/>
          <w:sz w:val="24"/>
          <w:szCs w:val="24"/>
        </w:rPr>
        <w:t xml:space="preserve"> middle school to the high school, English is </w:t>
      </w:r>
      <w:r w:rsidR="004D176C">
        <w:rPr>
          <w:rFonts w:hint="eastAsia"/>
          <w:sz w:val="24"/>
          <w:szCs w:val="24"/>
        </w:rPr>
        <w:t xml:space="preserve">an </w:t>
      </w:r>
      <w:r>
        <w:rPr>
          <w:rFonts w:hint="eastAsia"/>
          <w:sz w:val="24"/>
          <w:szCs w:val="24"/>
        </w:rPr>
        <w:t>im</w:t>
      </w:r>
      <w:r w:rsidR="007E6C39">
        <w:rPr>
          <w:rFonts w:hint="eastAsia"/>
          <w:sz w:val="24"/>
          <w:szCs w:val="24"/>
        </w:rPr>
        <w:t xml:space="preserve">portant and main subject for </w:t>
      </w:r>
      <w:proofErr w:type="gramStart"/>
      <w:r>
        <w:rPr>
          <w:rFonts w:hint="eastAsia"/>
          <w:sz w:val="24"/>
          <w:szCs w:val="24"/>
        </w:rPr>
        <w:t>all</w:t>
      </w:r>
      <w:r w:rsidR="007E6C39">
        <w:rPr>
          <w:rFonts w:hint="eastAsia"/>
          <w:sz w:val="24"/>
          <w:szCs w:val="24"/>
        </w:rPr>
        <w:t xml:space="preserve"> my</w:t>
      </w:r>
      <w:proofErr w:type="gramEnd"/>
      <w:r>
        <w:rPr>
          <w:rFonts w:hint="eastAsia"/>
          <w:sz w:val="24"/>
          <w:szCs w:val="24"/>
        </w:rPr>
        <w:t xml:space="preserve"> test. And while I was the university student English was just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the</w:t>
      </w:r>
      <w:r>
        <w:rPr>
          <w:rStyle w:val="fntk058"/>
          <w:rFonts w:asciiTheme="minorEastAsia" w:hAnsiTheme="minorEastAsia" w:hint="eastAsia"/>
          <w:sz w:val="24"/>
          <w:szCs w:val="24"/>
        </w:rPr>
        <w:t xml:space="preserve">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>subject</w:t>
      </w:r>
      <w:r>
        <w:rPr>
          <w:rStyle w:val="fntk058"/>
          <w:rFonts w:asciiTheme="minorEastAsia" w:hAnsiTheme="minorEastAsia" w:hint="eastAsia"/>
          <w:sz w:val="24"/>
          <w:szCs w:val="24"/>
        </w:rPr>
        <w:t xml:space="preserve">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for</w:t>
      </w:r>
      <w:r>
        <w:rPr>
          <w:rStyle w:val="fntk058"/>
          <w:rFonts w:asciiTheme="minorEastAsia" w:hAnsiTheme="minorEastAsia" w:hint="eastAsia"/>
          <w:sz w:val="24"/>
          <w:szCs w:val="24"/>
        </w:rPr>
        <w:t xml:space="preserve">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general education. 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>However m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ost of teachers I experienced made a great effort to deliver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subject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information not regard to managing their classroom. However, I met one native English teacher I was very satisfied 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>with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h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er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both 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>classroom management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and lecture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.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>Finally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, I get to compare any type of teacher was more effective for my classroom, eventually my learning.</w:t>
      </w:r>
    </w:p>
    <w:p w:rsidR="00922BF5" w:rsidRDefault="00922BF5" w:rsidP="00DE08EE">
      <w:pPr>
        <w:rPr>
          <w:rStyle w:val="fntk058"/>
          <w:rFonts w:asciiTheme="minorEastAsia" w:hAnsiTheme="minorEastAsia" w:cs="Arial"/>
          <w:sz w:val="24"/>
          <w:szCs w:val="24"/>
        </w:rPr>
      </w:pPr>
    </w:p>
    <w:p w:rsidR="00DE08EE" w:rsidRDefault="00DE08EE" w:rsidP="00922BF5">
      <w:pPr>
        <w:ind w:firstLineChars="100" w:firstLine="240"/>
        <w:rPr>
          <w:rStyle w:val="fntk058"/>
          <w:rFonts w:asciiTheme="minorEastAsia" w:hAnsiTheme="minorEastAsia" w:cs="Arial"/>
          <w:sz w:val="24"/>
          <w:szCs w:val="24"/>
        </w:rPr>
      </w:pP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Firstly, the teacher I met recently is native English teacher. She had the policies that students have to use only </w:t>
      </w:r>
      <w:r w:rsidR="001F6806">
        <w:rPr>
          <w:rStyle w:val="fntk058"/>
          <w:rFonts w:asciiTheme="minorEastAsia" w:hAnsiTheme="minorEastAsia" w:cs="Arial" w:hint="eastAsia"/>
          <w:sz w:val="24"/>
          <w:szCs w:val="24"/>
        </w:rPr>
        <w:t xml:space="preserve">English in her classroom and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students never complete her cours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>e if a student is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absent t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>wo times at her class. Other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rule is that one absence is same three late attending her class. While I was taking part in her English class, I tried not to be late and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to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use only English. I remember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that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she had strict policies for her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class. However,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although her rul</w:t>
      </w:r>
      <w:r w:rsidR="00C96C04">
        <w:rPr>
          <w:rStyle w:val="fntk058"/>
          <w:rFonts w:asciiTheme="minorEastAsia" w:hAnsiTheme="minorEastAsia" w:cs="Arial" w:hint="eastAsia"/>
          <w:sz w:val="24"/>
          <w:szCs w:val="24"/>
        </w:rPr>
        <w:t>e was very strict her English te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aching method was very free.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The </w:t>
      </w:r>
      <w:r w:rsidR="007E6C39">
        <w:rPr>
          <w:rStyle w:val="fntk058"/>
          <w:rFonts w:asciiTheme="minorEastAsia" w:hAnsiTheme="minorEastAsia" w:cs="Arial"/>
          <w:sz w:val="24"/>
          <w:szCs w:val="24"/>
        </w:rPr>
        <w:t>‘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>free</w:t>
      </w:r>
      <w:r w:rsidR="007E6C39">
        <w:rPr>
          <w:rStyle w:val="fntk058"/>
          <w:rFonts w:asciiTheme="minorEastAsia" w:hAnsiTheme="minorEastAsia" w:cs="Arial"/>
          <w:sz w:val="24"/>
          <w:szCs w:val="24"/>
        </w:rPr>
        <w:t>’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means 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>that students didn</w:t>
      </w:r>
      <w:r w:rsidR="007E6C39">
        <w:rPr>
          <w:rStyle w:val="fntk058"/>
          <w:rFonts w:asciiTheme="minorEastAsia" w:hAnsiTheme="minorEastAsia" w:cs="Arial"/>
          <w:sz w:val="24"/>
          <w:szCs w:val="24"/>
        </w:rPr>
        <w:t>’</w:t>
      </w:r>
      <w:r w:rsidR="007E6C3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 feel </w:t>
      </w:r>
      <w:r w:rsidR="00B541A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pressure as much as her strict class rules. </w:t>
      </w:r>
      <w:proofErr w:type="gramStart"/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>s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he</w:t>
      </w:r>
      <w:proofErr w:type="gramEnd"/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showed her students how the class lead </w:t>
      </w:r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>with every fiber of her b</w:t>
      </w:r>
      <w:r w:rsidR="00B541A9">
        <w:rPr>
          <w:rStyle w:val="fntk058"/>
          <w:rFonts w:asciiTheme="minorEastAsia" w:hAnsiTheme="minorEastAsia" w:cs="Arial" w:hint="eastAsia"/>
          <w:sz w:val="24"/>
          <w:szCs w:val="24"/>
        </w:rPr>
        <w:t xml:space="preserve">ody while </w:t>
      </w:r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>her instruct</w:t>
      </w:r>
      <w:r w:rsidR="00B541A9">
        <w:rPr>
          <w:rStyle w:val="fntk058"/>
          <w:rFonts w:asciiTheme="minorEastAsia" w:hAnsiTheme="minorEastAsia" w:cs="Arial" w:hint="eastAsia"/>
          <w:sz w:val="24"/>
          <w:szCs w:val="24"/>
        </w:rPr>
        <w:t>ing without any pressure or strictness</w:t>
      </w:r>
      <w:r w:rsidR="0064471C">
        <w:rPr>
          <w:rStyle w:val="fntk058"/>
          <w:rFonts w:asciiTheme="minorEastAsia" w:hAnsiTheme="minorEastAsia" w:cs="Arial" w:hint="eastAsia"/>
          <w:sz w:val="24"/>
          <w:szCs w:val="24"/>
        </w:rPr>
        <w:t>. U</w:t>
      </w:r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nder 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the </w:t>
      </w:r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strict classroom, students attended her English course almost all day </w:t>
      </w:r>
      <w:r w:rsidR="00B83612">
        <w:rPr>
          <w:rStyle w:val="fntk058"/>
          <w:rFonts w:asciiTheme="minorEastAsia" w:hAnsiTheme="minorEastAsia" w:cs="Arial" w:hint="eastAsia"/>
          <w:sz w:val="24"/>
          <w:szCs w:val="24"/>
        </w:rPr>
        <w:t xml:space="preserve">more sincerely </w:t>
      </w:r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and attendance rate 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of </w:t>
      </w:r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her students became </w:t>
      </w:r>
      <w:proofErr w:type="gramStart"/>
      <w:r w:rsidR="006F453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more </w:t>
      </w:r>
      <w:r w:rsidR="0064471C">
        <w:rPr>
          <w:rStyle w:val="fntk058"/>
          <w:rFonts w:asciiTheme="minorEastAsia" w:hAnsiTheme="minorEastAsia" w:cs="Arial" w:hint="eastAsia"/>
          <w:sz w:val="24"/>
          <w:szCs w:val="24"/>
        </w:rPr>
        <w:lastRenderedPageBreak/>
        <w:t>high</w:t>
      </w:r>
      <w:proofErr w:type="gramEnd"/>
      <w:r w:rsidR="00B83612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on her English lecture.</w:t>
      </w:r>
      <w:r w:rsidR="00AA7B22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</w:t>
      </w:r>
    </w:p>
    <w:p w:rsidR="00B83612" w:rsidRDefault="00B83612" w:rsidP="00922BF5">
      <w:pPr>
        <w:ind w:firstLineChars="50" w:firstLine="120"/>
        <w:rPr>
          <w:rStyle w:val="fntk058"/>
          <w:rFonts w:asciiTheme="minorEastAsia" w:hAnsiTheme="minorEastAsia" w:cs="Arial"/>
          <w:sz w:val="24"/>
          <w:szCs w:val="24"/>
        </w:rPr>
      </w:pPr>
      <w:r>
        <w:rPr>
          <w:rStyle w:val="fntk058"/>
          <w:rFonts w:asciiTheme="minorEastAsia" w:hAnsiTheme="minorEastAsia" w:cs="Arial"/>
          <w:sz w:val="24"/>
          <w:szCs w:val="24"/>
        </w:rPr>
        <w:t xml:space="preserve"> Secondly,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here is a teacher of other type.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>W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>hen I was preparing computer based TOEFL writing test</w:t>
      </w:r>
      <w:r>
        <w:rPr>
          <w:rStyle w:val="fntk058"/>
          <w:rFonts w:asciiTheme="minorEastAsia" w:hAnsiTheme="minorEastAsia" w:cs="Arial"/>
          <w:sz w:val="24"/>
          <w:szCs w:val="24"/>
        </w:rPr>
        <w:t xml:space="preserve"> more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than ten years ago, I went to listen to TOEFL writing lecture at HACKERS academy.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>T</w:t>
      </w:r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here were a lot of students at that </w:t>
      </w:r>
      <w:proofErr w:type="gramStart"/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>class,</w:t>
      </w:r>
      <w:proofErr w:type="gramEnd"/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teachers did never manage her English classroom. </w:t>
      </w:r>
      <w:r w:rsidR="00AA7B22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The teacher was a Korean. </w:t>
      </w:r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>Although there were late students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 on her lecture time</w:t>
      </w:r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>, she didn</w:t>
      </w:r>
      <w:r w:rsidR="00F33317">
        <w:rPr>
          <w:rStyle w:val="fntk058"/>
          <w:rFonts w:asciiTheme="minorEastAsia" w:hAnsiTheme="minorEastAsia" w:cs="Arial"/>
          <w:sz w:val="24"/>
          <w:szCs w:val="24"/>
        </w:rPr>
        <w:t>’</w:t>
      </w:r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 care about it. In my eyes she looked like the machine to deliver her knowledge or information which students wanted to listen.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>However,</w:t>
      </w:r>
      <w:r w:rsidR="001F6B7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all</w:t>
      </w:r>
      <w:r w:rsidR="00F3331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students studied hard</w:t>
      </w:r>
      <w:r w:rsidR="00CE4DA8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for their purpose.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But </w:t>
      </w:r>
      <w:r w:rsidR="005E5014">
        <w:rPr>
          <w:rStyle w:val="fntk058"/>
          <w:rFonts w:asciiTheme="minorEastAsia" w:hAnsiTheme="minorEastAsia" w:cs="Arial" w:hint="eastAsia"/>
          <w:sz w:val="24"/>
          <w:szCs w:val="24"/>
        </w:rPr>
        <w:t xml:space="preserve">I </w:t>
      </w:r>
      <w:r w:rsidR="00104EB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bet </w:t>
      </w:r>
      <w:r w:rsidR="005E5014">
        <w:rPr>
          <w:rStyle w:val="fntk058"/>
          <w:rFonts w:asciiTheme="minorEastAsia" w:hAnsiTheme="minorEastAsia" w:cs="Arial" w:hint="eastAsia"/>
          <w:sz w:val="24"/>
          <w:szCs w:val="24"/>
        </w:rPr>
        <w:t>students might study well better</w:t>
      </w:r>
      <w:r w:rsidR="00CE4DA8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if there was given teacher</w:t>
      </w:r>
      <w:r w:rsidR="00CE4DA8">
        <w:rPr>
          <w:rStyle w:val="fntk058"/>
          <w:rFonts w:asciiTheme="minorEastAsia" w:hAnsiTheme="minorEastAsia" w:cs="Arial"/>
          <w:sz w:val="24"/>
          <w:szCs w:val="24"/>
        </w:rPr>
        <w:t>’</w:t>
      </w:r>
      <w:r w:rsidR="00CE4DA8">
        <w:rPr>
          <w:rStyle w:val="fntk058"/>
          <w:rFonts w:asciiTheme="minorEastAsia" w:hAnsiTheme="minorEastAsia" w:cs="Arial" w:hint="eastAsia"/>
          <w:sz w:val="24"/>
          <w:szCs w:val="24"/>
        </w:rPr>
        <w:t>s classroom management</w:t>
      </w:r>
      <w:r w:rsidR="005E5014">
        <w:rPr>
          <w:rStyle w:val="fntk058"/>
          <w:rFonts w:asciiTheme="minorEastAsia" w:hAnsiTheme="minorEastAsia" w:cs="Arial" w:hint="eastAsia"/>
          <w:sz w:val="24"/>
          <w:szCs w:val="24"/>
        </w:rPr>
        <w:t>.</w:t>
      </w:r>
    </w:p>
    <w:p w:rsidR="008138B8" w:rsidRDefault="0083399E" w:rsidP="00922BF5">
      <w:pPr>
        <w:ind w:firstLineChars="50" w:firstLine="120"/>
        <w:rPr>
          <w:rStyle w:val="fntk058"/>
          <w:rFonts w:asciiTheme="minorEastAsia" w:hAnsiTheme="minorEastAsia" w:cs="Arial"/>
          <w:sz w:val="24"/>
          <w:szCs w:val="24"/>
        </w:rPr>
      </w:pP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In light of two type</w:t>
      </w:r>
      <w:r w:rsidR="008138B8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teachers, in my opinion, I prefer teach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ers who manage their classroom. The contents of </w:t>
      </w:r>
      <w:r w:rsidR="00FE2DFB">
        <w:rPr>
          <w:rStyle w:val="fntk058"/>
          <w:rFonts w:asciiTheme="minorEastAsia" w:hAnsiTheme="minorEastAsia" w:cs="Arial"/>
          <w:sz w:val="24"/>
          <w:szCs w:val="24"/>
        </w:rPr>
        <w:t>classroom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management</w:t>
      </w:r>
      <w:r w:rsidR="00A173BC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are arranging appointments, arranging or </w:t>
      </w:r>
      <w:r w:rsidR="00A173BC">
        <w:rPr>
          <w:rStyle w:val="fntk058"/>
          <w:rFonts w:asciiTheme="minorEastAsia" w:hAnsiTheme="minorEastAsia" w:cs="Arial"/>
          <w:sz w:val="24"/>
          <w:szCs w:val="24"/>
        </w:rPr>
        <w:t>rearranging</w:t>
      </w:r>
      <w:r w:rsidR="00A173BC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seating and monitoring activities and so on </w:t>
      </w:r>
      <w:r w:rsidR="00A173BC">
        <w:rPr>
          <w:rStyle w:val="fntk058"/>
          <w:rFonts w:asciiTheme="minorEastAsia" w:hAnsiTheme="minorEastAsia" w:cs="Arial"/>
          <w:sz w:val="24"/>
          <w:szCs w:val="24"/>
        </w:rPr>
        <w:t>…</w:t>
      </w:r>
      <w:r w:rsidR="00A173BC">
        <w:rPr>
          <w:rStyle w:val="fntk058"/>
          <w:rFonts w:asciiTheme="minorEastAsia" w:hAnsiTheme="minorEastAsia" w:cs="Arial" w:hint="eastAsia"/>
          <w:sz w:val="24"/>
          <w:szCs w:val="24"/>
        </w:rPr>
        <w:t>.</w:t>
      </w:r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I believe t</w:t>
      </w:r>
      <w:r w:rsidR="00A173BC">
        <w:rPr>
          <w:rStyle w:val="fntk058"/>
          <w:rFonts w:asciiTheme="minorEastAsia" w:hAnsiTheme="minorEastAsia" w:cs="Arial" w:hint="eastAsia"/>
          <w:sz w:val="24"/>
          <w:szCs w:val="24"/>
        </w:rPr>
        <w:t>hese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 classroom</w:t>
      </w:r>
      <w:r w:rsidR="00A173BC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management</w:t>
      </w:r>
      <w:r w:rsidR="001F6B7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</w:t>
      </w:r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>skill</w:t>
      </w:r>
      <w:r w:rsidR="00A173BC">
        <w:rPr>
          <w:rStyle w:val="fntk058"/>
          <w:rFonts w:asciiTheme="minorEastAsia" w:hAnsiTheme="minorEastAsia" w:cs="Arial" w:hint="eastAsia"/>
          <w:sz w:val="24"/>
          <w:szCs w:val="24"/>
        </w:rPr>
        <w:t xml:space="preserve">s </w:t>
      </w:r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 xml:space="preserve">make students to join in the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English </w:t>
      </w:r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 xml:space="preserve">conversation and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to </w:t>
      </w:r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>speak English language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more actively</w:t>
      </w:r>
      <w:r w:rsidR="00922BF5">
        <w:rPr>
          <w:rStyle w:val="fntk058"/>
          <w:rFonts w:asciiTheme="minorEastAsia" w:hAnsiTheme="minorEastAsia" w:cs="Arial" w:hint="eastAsia"/>
          <w:sz w:val="24"/>
          <w:szCs w:val="24"/>
        </w:rPr>
        <w:t xml:space="preserve">. </w:t>
      </w:r>
    </w:p>
    <w:p w:rsidR="00922BF5" w:rsidRDefault="00922BF5" w:rsidP="00922BF5">
      <w:pPr>
        <w:ind w:firstLineChars="50" w:firstLine="120"/>
        <w:rPr>
          <w:rStyle w:val="fntk058"/>
          <w:rFonts w:asciiTheme="minorEastAsia" w:hAnsiTheme="minorEastAsia" w:cs="Arial"/>
          <w:sz w:val="24"/>
          <w:szCs w:val="24"/>
        </w:rPr>
      </w:pPr>
    </w:p>
    <w:p w:rsidR="00AA7B22" w:rsidRPr="00AA7B22" w:rsidRDefault="00922BF5" w:rsidP="001F6B77">
      <w:pPr>
        <w:ind w:firstLineChars="100" w:firstLine="240"/>
        <w:rPr>
          <w:sz w:val="24"/>
          <w:szCs w:val="24"/>
        </w:rPr>
      </w:pP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In conclusion, I wish that I can become the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>teacher who can manage enough my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 class. Like the preceding the reason is </w:t>
      </w:r>
      <w:r w:rsidR="0083399E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that </w:t>
      </w:r>
      <w:r>
        <w:rPr>
          <w:rStyle w:val="fntk058"/>
          <w:rFonts w:asciiTheme="minorEastAsia" w:hAnsiTheme="minorEastAsia" w:cs="Arial" w:hint="eastAsia"/>
          <w:sz w:val="24"/>
          <w:szCs w:val="24"/>
        </w:rPr>
        <w:t xml:space="preserve">classroom management enables students not only to implement their tasks but also </w:t>
      </w:r>
      <w:r w:rsidR="0083399E">
        <w:rPr>
          <w:rStyle w:val="fntk058"/>
          <w:rFonts w:asciiTheme="minorEastAsia" w:hAnsiTheme="minorEastAsia" w:cs="Arial" w:hint="eastAsia"/>
          <w:sz w:val="24"/>
          <w:szCs w:val="24"/>
        </w:rPr>
        <w:t xml:space="preserve">to </w:t>
      </w:r>
      <w:r w:rsidR="0083399E">
        <w:rPr>
          <w:rStyle w:val="fntk058"/>
          <w:rFonts w:asciiTheme="minorEastAsia" w:hAnsiTheme="minorEastAsia" w:cs="Arial"/>
          <w:sz w:val="24"/>
          <w:szCs w:val="24"/>
        </w:rPr>
        <w:t>maximize</w:t>
      </w:r>
      <w:r w:rsidR="0083399E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student interaction in class. However sometimes I</w:t>
      </w:r>
      <w:r w:rsidR="0044432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am likely to </w:t>
      </w:r>
      <w:r w:rsidR="001F6B77">
        <w:rPr>
          <w:rStyle w:val="fntk058"/>
          <w:rFonts w:asciiTheme="minorEastAsia" w:hAnsiTheme="minorEastAsia" w:cs="Arial" w:hint="eastAsia"/>
          <w:sz w:val="24"/>
          <w:szCs w:val="24"/>
        </w:rPr>
        <w:t xml:space="preserve">vanish in </w:t>
      </w:r>
      <w:r w:rsidR="0044432B">
        <w:rPr>
          <w:rStyle w:val="fntk058"/>
          <w:rFonts w:asciiTheme="minorEastAsia" w:hAnsiTheme="minorEastAsia" w:cs="Arial" w:hint="eastAsia"/>
          <w:sz w:val="24"/>
          <w:szCs w:val="24"/>
        </w:rPr>
        <w:t>my future class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because t</w:t>
      </w:r>
      <w:r w:rsidR="0044432B">
        <w:rPr>
          <w:rStyle w:val="fntk058"/>
          <w:rFonts w:asciiTheme="minorEastAsia" w:hAnsiTheme="minorEastAsia" w:cs="Arial" w:hint="eastAsia"/>
          <w:sz w:val="24"/>
          <w:szCs w:val="24"/>
        </w:rPr>
        <w:t>eacher</w:t>
      </w:r>
      <w:r w:rsidR="00FE2DFB">
        <w:rPr>
          <w:rStyle w:val="fntk058"/>
          <w:rFonts w:asciiTheme="minorEastAsia" w:hAnsiTheme="minorEastAsia" w:cs="Arial"/>
          <w:sz w:val="24"/>
          <w:szCs w:val="24"/>
        </w:rPr>
        <w:t>’</w:t>
      </w:r>
      <w:r w:rsidR="00FE2DFB">
        <w:rPr>
          <w:rStyle w:val="fntk058"/>
          <w:rFonts w:asciiTheme="minorEastAsia" w:hAnsiTheme="minorEastAsia" w:cs="Arial" w:hint="eastAsia"/>
          <w:sz w:val="24"/>
          <w:szCs w:val="24"/>
        </w:rPr>
        <w:t>s</w:t>
      </w:r>
      <w:r w:rsidR="0044432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presence can actually interfere with the usefulness of work being done sometimes.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 In other words, I hope that I want to become a not only strict but also liberal teacher.</w:t>
      </w:r>
      <w:r w:rsidR="0083399E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</w:t>
      </w:r>
      <w:r w:rsidR="0044432B">
        <w:rPr>
          <w:rStyle w:val="fntk058"/>
          <w:rFonts w:asciiTheme="minorEastAsia" w:hAnsiTheme="minorEastAsia" w:cs="Arial" w:hint="eastAsia"/>
          <w:sz w:val="24"/>
          <w:szCs w:val="24"/>
        </w:rPr>
        <w:t xml:space="preserve">It will be difficult for me to come true this my wish. </w:t>
      </w:r>
      <w:r w:rsidR="001F6B77">
        <w:rPr>
          <w:rStyle w:val="fntk058"/>
          <w:rFonts w:asciiTheme="minorEastAsia" w:hAnsiTheme="minorEastAsia" w:cs="Arial"/>
          <w:sz w:val="24"/>
          <w:szCs w:val="24"/>
        </w:rPr>
        <w:t xml:space="preserve">However </w:t>
      </w:r>
      <w:r w:rsidR="00AA7B22">
        <w:rPr>
          <w:rStyle w:val="fntk058"/>
          <w:rFonts w:asciiTheme="minorEastAsia" w:hAnsiTheme="minorEastAsia" w:cs="Arial" w:hint="eastAsia"/>
          <w:sz w:val="24"/>
          <w:szCs w:val="24"/>
        </w:rPr>
        <w:t>I constantly wil</w:t>
      </w:r>
      <w:r w:rsidR="00B974C6">
        <w:rPr>
          <w:rStyle w:val="fntk058"/>
          <w:rFonts w:asciiTheme="minorEastAsia" w:hAnsiTheme="minorEastAsia" w:cs="Arial" w:hint="eastAsia"/>
          <w:sz w:val="24"/>
          <w:szCs w:val="24"/>
        </w:rPr>
        <w:t>l exercise and try to become a</w:t>
      </w:r>
      <w:r w:rsidR="00AA7B22">
        <w:rPr>
          <w:rStyle w:val="fntk058"/>
          <w:rFonts w:asciiTheme="minorEastAsia" w:hAnsiTheme="minorEastAsia" w:cs="Arial" w:hint="eastAsia"/>
          <w:sz w:val="24"/>
          <w:szCs w:val="24"/>
        </w:rPr>
        <w:t xml:space="preserve"> strict and liberal teacher for my future students.  And I will always keep in mind the favorite saying </w:t>
      </w:r>
      <w:r w:rsidR="00AA7B22" w:rsidRPr="00AA7B22">
        <w:rPr>
          <w:rFonts w:hint="eastAsia"/>
          <w:sz w:val="24"/>
          <w:szCs w:val="24"/>
        </w:rPr>
        <w:t>“Record themselves giving instructions.”</w:t>
      </w:r>
    </w:p>
    <w:p w:rsidR="00922BF5" w:rsidRPr="00AA7B22" w:rsidRDefault="00922BF5" w:rsidP="00AA7B22">
      <w:pPr>
        <w:ind w:firstLineChars="100" w:firstLine="200"/>
      </w:pPr>
    </w:p>
    <w:p w:rsidR="008B690E" w:rsidRPr="0044432B" w:rsidRDefault="008B690E"/>
    <w:sectPr w:rsidR="008B690E" w:rsidRPr="0044432B" w:rsidSect="00AB08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09" w:rsidRDefault="00FC2F09" w:rsidP="004D176C">
      <w:r>
        <w:separator/>
      </w:r>
    </w:p>
  </w:endnote>
  <w:endnote w:type="continuationSeparator" w:id="0">
    <w:p w:rsidR="00FC2F09" w:rsidRDefault="00FC2F09" w:rsidP="004D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09" w:rsidRDefault="00FC2F09" w:rsidP="004D176C">
      <w:r>
        <w:separator/>
      </w:r>
    </w:p>
  </w:footnote>
  <w:footnote w:type="continuationSeparator" w:id="0">
    <w:p w:rsidR="00FC2F09" w:rsidRDefault="00FC2F09" w:rsidP="004D1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8EE"/>
    <w:rsid w:val="00104EB7"/>
    <w:rsid w:val="001F6806"/>
    <w:rsid w:val="001F6B77"/>
    <w:rsid w:val="00291173"/>
    <w:rsid w:val="0044432B"/>
    <w:rsid w:val="00472BE4"/>
    <w:rsid w:val="004D176C"/>
    <w:rsid w:val="004D3C1F"/>
    <w:rsid w:val="005E5014"/>
    <w:rsid w:val="0064471C"/>
    <w:rsid w:val="006F4537"/>
    <w:rsid w:val="007E6C39"/>
    <w:rsid w:val="008138B8"/>
    <w:rsid w:val="0083399E"/>
    <w:rsid w:val="008B690E"/>
    <w:rsid w:val="00922BF5"/>
    <w:rsid w:val="00A173BC"/>
    <w:rsid w:val="00A233C7"/>
    <w:rsid w:val="00AA7B22"/>
    <w:rsid w:val="00AB08DC"/>
    <w:rsid w:val="00B207A3"/>
    <w:rsid w:val="00B541A9"/>
    <w:rsid w:val="00B83612"/>
    <w:rsid w:val="00B974C6"/>
    <w:rsid w:val="00C96C04"/>
    <w:rsid w:val="00CE4DA8"/>
    <w:rsid w:val="00D37051"/>
    <w:rsid w:val="00DB1455"/>
    <w:rsid w:val="00DE08EE"/>
    <w:rsid w:val="00F33317"/>
    <w:rsid w:val="00FC2F09"/>
    <w:rsid w:val="00FC7517"/>
    <w:rsid w:val="00FE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DE08EE"/>
    <w:rPr>
      <w:rFonts w:ascii="gulim" w:hAnsi="gulim" w:hint="default"/>
      <w:color w:val="000000"/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4D17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D176C"/>
  </w:style>
  <w:style w:type="paragraph" w:styleId="a4">
    <w:name w:val="footer"/>
    <w:basedOn w:val="a"/>
    <w:link w:val="Char0"/>
    <w:uiPriority w:val="99"/>
    <w:semiHidden/>
    <w:unhideWhenUsed/>
    <w:rsid w:val="004D17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D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2016-01-21T01:52:00Z</dcterms:created>
  <dcterms:modified xsi:type="dcterms:W3CDTF">2016-01-21T07:42:00Z</dcterms:modified>
</cp:coreProperties>
</file>