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bookmarkStart w:id="0" w:name="_GoBack"/>
          <w:bookmarkEnd w:id="0"/>
          <w:p w:rsidR="00A779B4" w:rsidRPr="007C336E" w:rsidRDefault="00475C71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056AB0">
              <w:rPr>
                <w:rFonts w:ascii="Arial" w:hAnsi="Arial" w:cs="Arial"/>
                <w:b/>
                <w:u w:val="single"/>
              </w:rPr>
              <w:t>Reading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822D76" w:rsidRDefault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765367">
              <w:rPr>
                <w:rFonts w:ascii="Arial" w:hAnsi="Arial" w:cs="Arial" w:hint="eastAsia"/>
                <w:b/>
                <w:iCs/>
                <w:lang w:eastAsia="ko-KR"/>
              </w:rPr>
              <w:t>The truth of lying</w:t>
            </w:r>
          </w:p>
          <w:p w:rsidR="00056AB0" w:rsidRPr="00056AB0" w:rsidRDefault="00056AB0">
            <w:pPr>
              <w:rPr>
                <w:rFonts w:ascii="Arial" w:hAnsi="Arial" w:cs="Arial"/>
                <w:b/>
                <w:iCs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056AB0" w:rsidP="00EC42C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Bodeul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(Anne) Kim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056AB0" w:rsidRDefault="00056AB0" w:rsidP="00EC42C3">
            <w:pPr>
              <w:jc w:val="center"/>
              <w:rPr>
                <w:rFonts w:ascii="Arial" w:hAnsi="Arial" w:cs="Arial"/>
                <w:lang w:eastAsia="ko-KR"/>
              </w:rPr>
            </w:pPr>
            <w:r w:rsidRPr="00056AB0">
              <w:rPr>
                <w:rFonts w:ascii="Arial" w:hAnsi="Arial" w:cs="Arial"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056AB0" w:rsidRDefault="00056AB0" w:rsidP="00056AB0">
            <w:pPr>
              <w:ind w:firstLineChars="450" w:firstLine="10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056AB0" w:rsidRDefault="00056AB0">
            <w:pPr>
              <w:rPr>
                <w:rFonts w:ascii="Arial" w:hAnsi="Arial" w:cs="Arial"/>
                <w:lang w:eastAsia="ko-KR"/>
              </w:rPr>
            </w:pPr>
            <w:r w:rsidRPr="00056AB0">
              <w:rPr>
                <w:rFonts w:ascii="Arial" w:hAnsi="Arial" w:cs="Arial" w:hint="eastAsia"/>
                <w:lang w:eastAsia="ko-KR"/>
              </w:rPr>
              <w:t xml:space="preserve">20 </w:t>
            </w:r>
            <w:r w:rsidR="00770861" w:rsidRPr="00056AB0">
              <w:rPr>
                <w:rFonts w:ascii="Arial" w:hAnsi="Arial" w:cs="Arial"/>
                <w:lang w:eastAsia="ko-KR"/>
              </w:rPr>
              <w:t>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876472" w:rsidRDefault="00495C8B" w:rsidP="00876472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765367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9217B" w:rsidRDefault="00765367" w:rsidP="000200E7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Visuals</w:t>
            </w:r>
            <w:r w:rsidR="00B9217B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(Pinocchio, My 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selfie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 xml:space="preserve">, Audrey </w:t>
            </w:r>
            <w:r>
              <w:rPr>
                <w:rFonts w:ascii="Arial" w:hAnsi="Arial" w:cs="Arial"/>
                <w:lang w:eastAsia="ko-KR"/>
              </w:rPr>
              <w:t>Hepburn</w:t>
            </w:r>
            <w:r w:rsidR="00876472">
              <w:rPr>
                <w:rFonts w:ascii="Arial" w:hAnsi="Arial" w:cs="Arial" w:hint="eastAsia"/>
                <w:lang w:eastAsia="ko-KR"/>
              </w:rPr>
              <w:t>, a face for giving an information about lies in the Eyes</w:t>
            </w:r>
            <w:r w:rsidR="00B9217B">
              <w:rPr>
                <w:rFonts w:ascii="Arial" w:hAnsi="Arial" w:cs="Arial" w:hint="eastAsia"/>
                <w:lang w:eastAsia="ko-KR"/>
              </w:rPr>
              <w:t>)</w:t>
            </w:r>
          </w:p>
          <w:p w:rsidR="00B9217B" w:rsidRDefault="00765367" w:rsidP="000200E7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Worksheets(*18)</w:t>
            </w:r>
            <w:r w:rsidR="00876472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9B2FDE" w:rsidRPr="007C336E" w:rsidRDefault="00876472" w:rsidP="000200E7">
            <w:pPr>
              <w:snapToGri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Unscramble word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876472" w:rsidRDefault="002331D0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 enable Students to improve their reading skills.</w:t>
            </w:r>
          </w:p>
          <w:p w:rsidR="00876472" w:rsidRPr="002331D0" w:rsidRDefault="00876472" w:rsidP="004E206E">
            <w:pPr>
              <w:rPr>
                <w:rFonts w:ascii="Arial" w:hAnsi="Arial" w:cs="Arial"/>
                <w:lang w:eastAsia="ko-KR"/>
              </w:rPr>
            </w:pPr>
          </w:p>
          <w:p w:rsidR="00876472" w:rsidRDefault="00876472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31D0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tudents will talk about </w:t>
            </w:r>
            <w:r w:rsidR="00EB5570">
              <w:rPr>
                <w:rFonts w:ascii="Arial" w:hAnsi="Arial" w:cs="Arial" w:hint="eastAsia"/>
                <w:lang w:eastAsia="ko-KR"/>
              </w:rPr>
              <w:t xml:space="preserve">lies by having Ss do a worksheet and </w:t>
            </w:r>
            <w:r w:rsidR="002331D0">
              <w:rPr>
                <w:rFonts w:ascii="Arial" w:hAnsi="Arial" w:cs="Arial" w:hint="eastAsia"/>
                <w:lang w:eastAsia="ko-KR"/>
              </w:rPr>
              <w:t xml:space="preserve">improve to get the main idea by skimming the </w:t>
            </w:r>
            <w:r w:rsidR="00EB5570">
              <w:rPr>
                <w:rFonts w:ascii="Arial" w:hAnsi="Arial" w:cs="Arial" w:hint="eastAsia"/>
                <w:lang w:eastAsia="ko-KR"/>
              </w:rPr>
              <w:t>reading an article. In addition, the students will</w:t>
            </w:r>
            <w:r w:rsidR="002331D0">
              <w:rPr>
                <w:rFonts w:ascii="Arial" w:hAnsi="Arial" w:cs="Arial" w:hint="eastAsia"/>
                <w:lang w:eastAsia="ko-KR"/>
              </w:rPr>
              <w:t xml:space="preserve"> improve their speaking and listening skills by sharing </w:t>
            </w:r>
            <w:r w:rsidR="00EB5570">
              <w:rPr>
                <w:rFonts w:ascii="Arial" w:hAnsi="Arial" w:cs="Arial" w:hint="eastAsia"/>
                <w:lang w:eastAsia="ko-KR"/>
              </w:rPr>
              <w:t>their habits when they lie.</w:t>
            </w:r>
          </w:p>
          <w:p w:rsidR="00EB5570" w:rsidRDefault="00EB5570" w:rsidP="004E206E">
            <w:pPr>
              <w:rPr>
                <w:rFonts w:ascii="Arial" w:hAnsi="Arial" w:cs="Arial"/>
                <w:lang w:eastAsia="ko-KR"/>
              </w:rPr>
            </w:pPr>
          </w:p>
          <w:p w:rsidR="00F56ABA" w:rsidRDefault="00F56ABA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Aim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I want to improve on ICQs, and CCQs.</w:t>
            </w:r>
          </w:p>
          <w:p w:rsidR="00F56ABA" w:rsidRDefault="00F56ABA" w:rsidP="00F56ABA">
            <w:pPr>
              <w:ind w:firstLineChars="650" w:firstLine="15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deliver clear instructions.</w:t>
            </w:r>
          </w:p>
          <w:p w:rsidR="00576B3E" w:rsidRDefault="00F56ABA" w:rsidP="000200E7">
            <w:pPr>
              <w:ind w:firstLineChars="650" w:firstLine="15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want to practice on teaching pace.</w:t>
            </w:r>
          </w:p>
          <w:p w:rsidR="009B2FDE" w:rsidRPr="007C336E" w:rsidRDefault="00EB5570" w:rsidP="000200E7">
            <w:pPr>
              <w:ind w:firstLineChars="650" w:firstLine="15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vanish/>
                <w:lang w:eastAsia="ko-KR"/>
              </w:rPr>
              <w:t xml:space="preserve">eir habits when they lie an article about lying </w:t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  <w:r>
              <w:rPr>
                <w:rFonts w:ascii="Arial" w:hAnsi="Arial" w:cs="Arial" w:hint="eastAsia"/>
                <w:vanish/>
                <w:lang w:eastAsia="ko-KR"/>
              </w:rPr>
              <w:pgNum/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9B2FDE" w:rsidRDefault="00F56ABA" w:rsidP="00F56ABA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Writing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complete the sentences on the worksheet.</w:t>
            </w:r>
          </w:p>
          <w:p w:rsidR="00F56ABA" w:rsidRDefault="00F56ABA" w:rsidP="00F56ABA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Listening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listen to classmates.</w:t>
            </w:r>
          </w:p>
          <w:p w:rsidR="00F56ABA" w:rsidRDefault="00F56ABA" w:rsidP="00F56ABA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Reading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read an article</w:t>
            </w:r>
            <w:r w:rsidR="00A25FB5">
              <w:rPr>
                <w:rFonts w:ascii="Arial" w:hAnsi="Arial" w:cs="Arial" w:hint="eastAsia"/>
                <w:lang w:eastAsia="ko-KR"/>
              </w:rPr>
              <w:t xml:space="preserve"> of the truth of lying.</w:t>
            </w:r>
          </w:p>
          <w:p w:rsidR="009B2FDE" w:rsidRDefault="00F56ABA" w:rsidP="000200E7">
            <w:pPr>
              <w:jc w:val="both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Speaking 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Ss will share their habits when they lie.</w:t>
            </w:r>
          </w:p>
          <w:p w:rsidR="00576B3E" w:rsidRPr="007C336E" w:rsidRDefault="00576B3E" w:rsidP="000200E7">
            <w:pPr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0200E7" w:rsidRDefault="000200E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 : none to discuss</w:t>
            </w:r>
          </w:p>
          <w:p w:rsidR="000200E7" w:rsidRDefault="000200E7" w:rsidP="006A06F3">
            <w:pPr>
              <w:ind w:left="720" w:hangingChars="300" w:hanging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: </w:t>
            </w:r>
            <w:r w:rsidR="006A06F3">
              <w:rPr>
                <w:rFonts w:ascii="Arial" w:hAnsi="Arial" w:cs="Arial" w:hint="eastAsia"/>
                <w:lang w:eastAsia="ko-KR"/>
              </w:rPr>
              <w:t>deception, deed, indulge, mislead, omit, affright, self-esteem, fabrication, bluff, portray</w:t>
            </w:r>
          </w:p>
          <w:p w:rsidR="000200E7" w:rsidRDefault="000200E7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 : </w:t>
            </w:r>
            <w:r w:rsidR="001B7AA1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6A06F3" w:rsidRDefault="006A06F3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 </w:t>
            </w:r>
            <w:r>
              <w:rPr>
                <w:rFonts w:ascii="Arial" w:hAnsi="Arial" w:cs="Arial"/>
                <w:lang w:eastAsia="ko-KR"/>
              </w:rPr>
              <w:t>: reading an article</w:t>
            </w:r>
          </w:p>
          <w:p w:rsidR="009B2FDE" w:rsidRPr="007C336E" w:rsidRDefault="00DA24C9" w:rsidP="00DA24C9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>Discourse : discuss about the article, answer of the following questions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495C8B" w:rsidRDefault="0089658D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Most</w:t>
            </w:r>
            <w:r w:rsidR="00965347">
              <w:rPr>
                <w:rFonts w:ascii="Arial" w:hAnsi="Arial" w:cs="Arial" w:hint="eastAsia"/>
                <w:lang w:eastAsia="ko-KR"/>
              </w:rPr>
              <w:t xml:space="preserve"> Ss have experience of lying to someone.</w:t>
            </w:r>
          </w:p>
          <w:p w:rsidR="006868AA" w:rsidRDefault="006868AA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know how to skim and scan.</w:t>
            </w:r>
          </w:p>
          <w:p w:rsidR="00965347" w:rsidRDefault="0089658D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All Ss are used to working individually and in pairs.</w:t>
            </w:r>
          </w:p>
          <w:p w:rsidR="009B2FDE" w:rsidRPr="007C336E" w:rsidRDefault="002C7BA1" w:rsidP="007A3CE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Some </w:t>
            </w:r>
            <w:r w:rsidR="00343062">
              <w:rPr>
                <w:rFonts w:ascii="Arial" w:hAnsi="Arial" w:cs="Arial" w:hint="eastAsia"/>
                <w:lang w:eastAsia="ko-KR"/>
              </w:rPr>
              <w:t xml:space="preserve">of </w:t>
            </w:r>
            <w:r w:rsidR="00DD3349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think that people sometimes need to </w:t>
            </w:r>
            <w:r w:rsidR="007A3CE3">
              <w:rPr>
                <w:rFonts w:ascii="Arial" w:hAnsi="Arial" w:cs="Arial" w:hint="eastAsia"/>
                <w:lang w:eastAsia="ko-KR"/>
              </w:rPr>
              <w:t>lie.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8543AA">
        <w:trPr>
          <w:trHeight w:val="3213"/>
        </w:trPr>
        <w:tc>
          <w:tcPr>
            <w:tcW w:w="9576" w:type="dxa"/>
          </w:tcPr>
          <w:p w:rsidR="00576B3E" w:rsidRDefault="00EA4C9C" w:rsidP="00495C8B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4902"/>
              <w:gridCol w:w="4448"/>
            </w:tblGrid>
            <w:tr w:rsidR="00576B3E" w:rsidTr="00576B3E">
              <w:tc>
                <w:tcPr>
                  <w:tcW w:w="4905" w:type="dxa"/>
                </w:tcPr>
                <w:p w:rsidR="00576B3E" w:rsidRDefault="00576B3E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Problems</w:t>
                  </w:r>
                </w:p>
              </w:tc>
              <w:tc>
                <w:tcPr>
                  <w:tcW w:w="4450" w:type="dxa"/>
                </w:tcPr>
                <w:p w:rsidR="00576B3E" w:rsidRDefault="00576B3E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Solutions</w:t>
                  </w:r>
                </w:p>
              </w:tc>
            </w:tr>
            <w:tr w:rsidR="00576B3E" w:rsidTr="00576B3E">
              <w:tc>
                <w:tcPr>
                  <w:tcW w:w="4905" w:type="dxa"/>
                </w:tcPr>
                <w:p w:rsidR="00576B3E" w:rsidRDefault="00576B3E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might face the lack of the time to do pre-activity.</w:t>
                  </w:r>
                </w:p>
              </w:tc>
              <w:tc>
                <w:tcPr>
                  <w:tcW w:w="4450" w:type="dxa"/>
                </w:tcPr>
                <w:p w:rsidR="00576B3E" w:rsidRDefault="00576B3E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/>
                      <w:lang w:eastAsia="ko-KR"/>
                    </w:rPr>
                    <w:t>O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ne or two students will be present</w:t>
                  </w:r>
                  <w:r w:rsidR="005A6BBC">
                    <w:rPr>
                      <w:rFonts w:ascii="Arial" w:hAnsi="Arial" w:cs="Arial" w:hint="eastAsia"/>
                      <w:lang w:eastAsia="ko-KR"/>
                    </w:rPr>
                    <w:t>ed.</w:t>
                  </w:r>
                </w:p>
              </w:tc>
            </w:tr>
            <w:tr w:rsidR="00576B3E" w:rsidTr="00576B3E">
              <w:tc>
                <w:tcPr>
                  <w:tcW w:w="4905" w:type="dxa"/>
                </w:tcPr>
                <w:p w:rsidR="00576B3E" w:rsidRDefault="005A6BBC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Some students might not clearly understand of instructions.</w:t>
                  </w:r>
                </w:p>
              </w:tc>
              <w:tc>
                <w:tcPr>
                  <w:tcW w:w="4450" w:type="dxa"/>
                </w:tcPr>
                <w:p w:rsidR="00576B3E" w:rsidRDefault="005A6BBC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I will chunk out instructions and explicit instructions with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 and explicit ICQ</w:t>
                  </w:r>
                  <w:r>
                    <w:rPr>
                      <w:rFonts w:ascii="Arial" w:hAnsi="Arial" w:cs="Arial"/>
                      <w:lang w:eastAsia="ko-KR"/>
                    </w:rPr>
                    <w:t>’</w:t>
                  </w:r>
                  <w:r>
                    <w:rPr>
                      <w:rFonts w:ascii="Arial" w:hAnsi="Arial" w:cs="Arial" w:hint="eastAsia"/>
                      <w:lang w:eastAsia="ko-KR"/>
                    </w:rPr>
                    <w:t>s.</w:t>
                  </w:r>
                </w:p>
              </w:tc>
            </w:tr>
            <w:tr w:rsidR="00576B3E" w:rsidTr="00576B3E">
              <w:tc>
                <w:tcPr>
                  <w:tcW w:w="4905" w:type="dxa"/>
                </w:tcPr>
                <w:p w:rsidR="00576B3E" w:rsidRDefault="005A6BBC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Some students might need more time to read the article.</w:t>
                  </w:r>
                </w:p>
              </w:tc>
              <w:tc>
                <w:tcPr>
                  <w:tcW w:w="4450" w:type="dxa"/>
                </w:tcPr>
                <w:p w:rsidR="00576B3E" w:rsidRDefault="005A6BBC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 xml:space="preserve">I will </w:t>
                  </w:r>
                  <w:r w:rsidR="0011215B">
                    <w:rPr>
                      <w:rFonts w:ascii="Arial" w:hAnsi="Arial" w:cs="Arial" w:hint="eastAsia"/>
                      <w:lang w:eastAsia="ko-KR"/>
                    </w:rPr>
                    <w:t xml:space="preserve">do </w:t>
                  </w:r>
                  <w:r w:rsidR="0011215B">
                    <w:rPr>
                      <w:rFonts w:ascii="Arial" w:hAnsi="Arial" w:cs="Arial"/>
                      <w:lang w:eastAsia="ko-KR"/>
                    </w:rPr>
                    <w:t>monitoring</w:t>
                  </w:r>
                  <w:r w:rsidR="0011215B">
                    <w:rPr>
                      <w:rFonts w:ascii="Arial" w:hAnsi="Arial" w:cs="Arial" w:hint="eastAsia"/>
                      <w:lang w:eastAsia="ko-KR"/>
                    </w:rPr>
                    <w:t xml:space="preserve"> and give the time flexibly.</w:t>
                  </w:r>
                </w:p>
              </w:tc>
            </w:tr>
            <w:tr w:rsidR="00576B3E" w:rsidTr="00576B3E">
              <w:tc>
                <w:tcPr>
                  <w:tcW w:w="4905" w:type="dxa"/>
                </w:tcPr>
                <w:p w:rsidR="00576B3E" w:rsidRDefault="0011215B" w:rsidP="009B2FDE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Some students might have hard time to discover meaning of words.</w:t>
                  </w:r>
                </w:p>
              </w:tc>
              <w:tc>
                <w:tcPr>
                  <w:tcW w:w="4450" w:type="dxa"/>
                </w:tcPr>
                <w:p w:rsidR="00576B3E" w:rsidRDefault="0011215B" w:rsidP="0011215B">
                  <w:pPr>
                    <w:rPr>
                      <w:rFonts w:ascii="Arial" w:hAnsi="Arial" w:cs="Arial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lang w:eastAsia="ko-KR"/>
                    </w:rPr>
                    <w:t>Students can discuss about the questions with classmates.</w:t>
                  </w:r>
                </w:p>
              </w:tc>
            </w:tr>
          </w:tbl>
          <w:p w:rsidR="009B2FDE" w:rsidRPr="008543AA" w:rsidRDefault="009B2FDE" w:rsidP="00576B3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A13FC3" w:rsidRDefault="00A64BF9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 Reading Module, </w:t>
            </w: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California State University Long Beach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TESOL Program book</w:t>
            </w:r>
          </w:p>
          <w:p w:rsidR="009B2FDE" w:rsidRPr="007C336E" w:rsidRDefault="00A64BF9" w:rsidP="00C92270">
            <w:pPr>
              <w:pStyle w:val="1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- </w:t>
            </w:r>
            <w:r>
              <w:rPr>
                <w:rFonts w:ascii="맑은 고딕" w:eastAsia="맑은 고딕" w:hAnsi="맑은 고딕" w:hint="eastAsia"/>
                <w:shd w:val="clear" w:color="auto" w:fill="FFFFFF"/>
              </w:rPr>
              <w:t>http://www.buzzle.com/articles/why-do-people-lie.htm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8"/>
        <w:gridCol w:w="3319"/>
        <w:gridCol w:w="4412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Pr="00D1410F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83D48">
              <w:rPr>
                <w:rFonts w:ascii="Arial" w:hAnsi="Arial" w:cs="Arial" w:hint="eastAsia"/>
                <w:lang w:eastAsia="ko-KR"/>
              </w:rPr>
              <w:t>No materials are required.</w:t>
            </w: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Pr="00D1410F" w:rsidRDefault="00FD6DA2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</w:t>
            </w:r>
            <w:r w:rsidR="009041C0">
              <w:rPr>
                <w:rFonts w:ascii="Arial" w:hAnsi="Arial" w:cs="Arial" w:hint="eastAsia"/>
                <w:lang w:eastAsia="ko-KR"/>
              </w:rPr>
              <w:t>min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990" w:type="dxa"/>
          </w:tcPr>
          <w:p w:rsidR="009B2FDE" w:rsidRDefault="009041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</w:t>
            </w:r>
            <w:proofErr w:type="spellStart"/>
            <w:r>
              <w:rPr>
                <w:rFonts w:ascii="Arial" w:hAnsi="Arial" w:cs="Arial" w:hint="eastAsia"/>
                <w:lang w:eastAsia="ko-KR"/>
              </w:rPr>
              <w:t>ss</w:t>
            </w:r>
            <w:proofErr w:type="spellEnd"/>
          </w:p>
          <w:p w:rsidR="009B2FDE" w:rsidRDefault="009B2FDE" w:rsidP="0047012C">
            <w:pPr>
              <w:rPr>
                <w:rFonts w:ascii="Arial" w:hAnsi="Arial" w:cs="Arial"/>
              </w:rPr>
            </w:pP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9041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Guiding questions and following questions</w:t>
            </w:r>
          </w:p>
        </w:tc>
        <w:tc>
          <w:tcPr>
            <w:tcW w:w="4428" w:type="dxa"/>
          </w:tcPr>
          <w:p w:rsidR="009B2FDE" w:rsidRDefault="009041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Good morning everyone.</w:t>
            </w:r>
          </w:p>
          <w:p w:rsidR="009041C0" w:rsidRDefault="009041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Emily, have you ever lied to your husband?</w:t>
            </w:r>
          </w:p>
          <w:p w:rsidR="009041C0" w:rsidRDefault="00B93037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</w:t>
            </w:r>
            <w:r>
              <w:rPr>
                <w:rFonts w:ascii="Arial" w:hAnsi="Arial" w:cs="Arial" w:hint="eastAsia"/>
                <w:lang w:eastAsia="ko-KR"/>
              </w:rPr>
              <w:t>was</w:t>
            </w:r>
            <w:r w:rsidR="009041C0">
              <w:rPr>
                <w:rFonts w:ascii="Arial" w:hAnsi="Arial" w:cs="Arial"/>
                <w:lang w:eastAsia="ko-KR"/>
              </w:rPr>
              <w:t xml:space="preserve"> the reason?</w:t>
            </w:r>
          </w:p>
          <w:p w:rsidR="009041C0" w:rsidRDefault="009041C0" w:rsidP="0047012C">
            <w:pPr>
              <w:rPr>
                <w:rFonts w:ascii="Arial" w:hAnsi="Arial" w:cs="Arial"/>
                <w:lang w:eastAsia="ko-KR"/>
              </w:rPr>
            </w:pPr>
          </w:p>
          <w:p w:rsidR="009041C0" w:rsidRDefault="00173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Alice</w:t>
            </w:r>
            <w:r w:rsidR="009041C0">
              <w:rPr>
                <w:rFonts w:ascii="Arial" w:hAnsi="Arial" w:cs="Arial" w:hint="eastAsia"/>
                <w:lang w:eastAsia="ko-KR"/>
              </w:rPr>
              <w:t xml:space="preserve">, what about your </w:t>
            </w:r>
            <w:r>
              <w:rPr>
                <w:rFonts w:ascii="Arial" w:hAnsi="Arial" w:cs="Arial" w:hint="eastAsia"/>
                <w:lang w:eastAsia="ko-KR"/>
              </w:rPr>
              <w:t>daughter</w:t>
            </w:r>
            <w:r w:rsidR="009041C0">
              <w:rPr>
                <w:rFonts w:ascii="Arial" w:hAnsi="Arial" w:cs="Arial" w:hint="eastAsia"/>
                <w:lang w:eastAsia="ko-KR"/>
              </w:rPr>
              <w:t>?</w:t>
            </w:r>
          </w:p>
          <w:p w:rsidR="001732D2" w:rsidRDefault="009041C0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mean</w:t>
            </w:r>
            <w:r w:rsidR="001732D2">
              <w:rPr>
                <w:rFonts w:ascii="Arial" w:hAnsi="Arial" w:cs="Arial" w:hint="eastAsia"/>
                <w:lang w:eastAsia="ko-KR"/>
              </w:rPr>
              <w:t>, has she ever lied to you?</w:t>
            </w:r>
          </w:p>
          <w:p w:rsidR="001732D2" w:rsidRDefault="00173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did you scold her?</w:t>
            </w:r>
          </w:p>
          <w:p w:rsidR="001732D2" w:rsidRDefault="001732D2" w:rsidP="0047012C">
            <w:pPr>
              <w:rPr>
                <w:rFonts w:ascii="Arial" w:hAnsi="Arial" w:cs="Arial"/>
                <w:lang w:eastAsia="ko-KR"/>
              </w:rPr>
            </w:pPr>
          </w:p>
          <w:p w:rsidR="009041C0" w:rsidRPr="00D1410F" w:rsidRDefault="001732D2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  <w:r w:rsidR="009041C0">
              <w:rPr>
                <w:rFonts w:ascii="Arial" w:hAnsi="Arial" w:cs="Arial" w:hint="eastAsia"/>
                <w:lang w:eastAsia="ko-KR"/>
              </w:rPr>
              <w:t xml:space="preserve">  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Pr="006557C7" w:rsidRDefault="00025C55" w:rsidP="00683D48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683D48">
              <w:rPr>
                <w:rFonts w:ascii="Arial" w:eastAsia="굴림" w:hAnsi="Arial" w:cs="Arial" w:hint="eastAsia"/>
                <w:lang w:eastAsia="ko-KR"/>
              </w:rPr>
              <w:t xml:space="preserve"> Visuals, Worksheets(17 pieces), Wall chart for modeling</w:t>
            </w: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115991" w:rsidRPr="007C336E" w:rsidTr="00E20E1B">
        <w:trPr>
          <w:trHeight w:val="1432"/>
        </w:trPr>
        <w:tc>
          <w:tcPr>
            <w:tcW w:w="857" w:type="dxa"/>
            <w:vMerge w:val="restart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4mins</w:t>
            </w:r>
          </w:p>
          <w:p w:rsidR="00115991" w:rsidRDefault="00115991" w:rsidP="0047012C">
            <w:pPr>
              <w:rPr>
                <w:rFonts w:ascii="Arial" w:eastAsia="굴림" w:hAnsi="Arial" w:cs="Arial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</w:rPr>
            </w:pPr>
          </w:p>
          <w:p w:rsidR="00115991" w:rsidRPr="006557C7" w:rsidRDefault="00115991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  <w:vMerge w:val="restart"/>
          </w:tcPr>
          <w:p w:rsidR="00115991" w:rsidRPr="006557C7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ss</w:t>
            </w:r>
            <w:proofErr w:type="spellEnd"/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Eliciting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Pr="006557C7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know Pinocchio?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Pinocchio is a puppet who wants to be real boy.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Pr="006557C7" w:rsidRDefault="00115991" w:rsidP="00FD6DA2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made his nose longer?</w:t>
            </w:r>
          </w:p>
        </w:tc>
      </w:tr>
      <w:tr w:rsidR="00115991" w:rsidRPr="007C336E" w:rsidTr="007A104A">
        <w:trPr>
          <w:trHeight w:val="968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115991" w:rsidRPr="007A104A" w:rsidRDefault="00115991" w:rsidP="007A104A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Pr="007A104A" w:rsidRDefault="00115991" w:rsidP="00DA4385">
            <w:pPr>
              <w:ind w:right="48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my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selfie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.)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This is me.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Am I lying?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a picture of Audrey </w:t>
            </w:r>
            <w:r>
              <w:rPr>
                <w:rFonts w:ascii="Arial" w:eastAsia="굴림" w:hAnsi="Arial" w:cs="Arial"/>
                <w:lang w:eastAsia="ko-KR"/>
              </w:rPr>
              <w:t>Hepburn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This is me.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Am I lying?</w:t>
            </w:r>
          </w:p>
        </w:tc>
      </w:tr>
      <w:tr w:rsidR="00115991" w:rsidRPr="007C336E" w:rsidTr="00CB4E7A">
        <w:trPr>
          <w:trHeight w:val="1245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Now, you are going to do worksheet.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First of all, please complete sentences.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For one of them, tell true.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For others, tell lies.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Secondly, you should make questions that match the statements above.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Pr="00CB4E7A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will do this within 2 minutes individually.</w:t>
            </w:r>
          </w:p>
        </w:tc>
      </w:tr>
      <w:tr w:rsidR="00115991" w:rsidRPr="007C336E" w:rsidTr="00A103D5">
        <w:trPr>
          <w:trHeight w:val="825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>
              <w:rPr>
                <w:rFonts w:ascii="Arial" w:eastAsia="굴림" w:hAnsi="Arial" w:cs="Arial"/>
                <w:lang w:eastAsia="ko-KR"/>
              </w:rPr>
              <w:t>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e you working in group?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or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individually?</w:t>
            </w:r>
          </w:p>
        </w:tc>
      </w:tr>
      <w:tr w:rsidR="00115991" w:rsidRPr="007C336E" w:rsidTr="00A103D5">
        <w:trPr>
          <w:trHeight w:val="413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Instructions</w:t>
            </w:r>
          </w:p>
        </w:tc>
        <w:tc>
          <w:tcPr>
            <w:tcW w:w="4390" w:type="dxa"/>
          </w:tcPr>
          <w:p w:rsidR="00115991" w:rsidRPr="00A103D5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touch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the paper until I say begin. </w:t>
            </w:r>
          </w:p>
        </w:tc>
      </w:tr>
      <w:tr w:rsidR="00115991" w:rsidRPr="007C336E" w:rsidTr="00D3703D">
        <w:trPr>
          <w:trHeight w:val="413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going to start when I give you the paper? 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 say begin?</w:t>
            </w:r>
          </w:p>
        </w:tc>
      </w:tr>
      <w:tr w:rsidR="00115991" w:rsidRPr="007C336E" w:rsidTr="00115991">
        <w:trPr>
          <w:trHeight w:val="825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4390" w:type="dxa"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1minute, 30seconds,</w:t>
            </w: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10seconds.</w:t>
            </w:r>
          </w:p>
        </w:tc>
      </w:tr>
      <w:tr w:rsidR="00115991" w:rsidRPr="007C336E" w:rsidTr="00025C55">
        <w:trPr>
          <w:trHeight w:val="2070"/>
        </w:trPr>
        <w:tc>
          <w:tcPr>
            <w:tcW w:w="857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7012C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4390" w:type="dxa"/>
          </w:tcPr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Sarah, could you ask your question to Jenny?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and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Jenny, please answer the questions.</w:t>
            </w: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Can you guess which is true?</w:t>
            </w: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(You are a good liar. </w:t>
            </w:r>
            <w:r>
              <w:rPr>
                <w:rFonts w:ascii="Arial" w:eastAsia="굴림" w:hAnsi="Arial" w:cs="Arial"/>
                <w:lang w:eastAsia="ko-KR"/>
              </w:rPr>
              <w:t>O</w:t>
            </w:r>
            <w:r>
              <w:rPr>
                <w:rFonts w:ascii="Arial" w:eastAsia="굴림" w:hAnsi="Arial" w:cs="Arial" w:hint="eastAsia"/>
                <w:lang w:eastAsia="ko-KR"/>
              </w:rPr>
              <w:t>r You are a good detective.)</w:t>
            </w:r>
          </w:p>
          <w:p w:rsidR="00115991" w:rsidRDefault="00115991" w:rsidP="00115991">
            <w:pPr>
              <w:rPr>
                <w:rFonts w:ascii="Arial" w:eastAsia="굴림" w:hAnsi="Arial" w:cs="Arial"/>
                <w:lang w:eastAsia="ko-KR"/>
              </w:rPr>
            </w:pPr>
          </w:p>
          <w:p w:rsidR="00115991" w:rsidRDefault="00115991" w:rsidP="00115991">
            <w:p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Thank you for participating.</w:t>
            </w:r>
          </w:p>
        </w:tc>
      </w:tr>
    </w:tbl>
    <w:p w:rsidR="00DC37E6" w:rsidRDefault="00DC37E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9B2FDE" w:rsidRPr="006557C7" w:rsidRDefault="00BC4BD8" w:rsidP="00330F63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330F63">
              <w:rPr>
                <w:rFonts w:ascii="Arial" w:eastAsia="굴림" w:hAnsi="Arial" w:cs="Arial" w:hint="eastAsia"/>
                <w:lang w:eastAsia="ko-KR"/>
              </w:rPr>
              <w:t>Worksheet for article</w:t>
            </w:r>
            <w:r w:rsidR="00AC1FB6">
              <w:rPr>
                <w:rFonts w:ascii="Arial" w:eastAsia="굴림" w:hAnsi="Arial" w:cs="Arial" w:hint="eastAsia"/>
                <w:lang w:eastAsia="ko-KR"/>
              </w:rPr>
              <w:t>, Wall chart for demonstration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115991" w:rsidRPr="007C336E" w:rsidTr="00671DCB">
        <w:trPr>
          <w:trHeight w:val="968"/>
        </w:trPr>
        <w:tc>
          <w:tcPr>
            <w:tcW w:w="857" w:type="dxa"/>
            <w:vMerge w:val="restart"/>
          </w:tcPr>
          <w:p w:rsidR="00115991" w:rsidRPr="006557C7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8mins</w:t>
            </w:r>
          </w:p>
        </w:tc>
        <w:tc>
          <w:tcPr>
            <w:tcW w:w="1025" w:type="dxa"/>
            <w:vMerge w:val="restart"/>
          </w:tcPr>
          <w:p w:rsidR="00115991" w:rsidRPr="006557C7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T-Ss</w:t>
            </w:r>
          </w:p>
        </w:tc>
        <w:tc>
          <w:tcPr>
            <w:tcW w:w="3304" w:type="dxa"/>
          </w:tcPr>
          <w:p w:rsidR="00115991" w:rsidRPr="006557C7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 1</w:t>
            </w:r>
          </w:p>
        </w:tc>
        <w:tc>
          <w:tcPr>
            <w:tcW w:w="4390" w:type="dxa"/>
          </w:tcPr>
          <w:p w:rsidR="00115991" w:rsidRPr="006557C7" w:rsidRDefault="00115991" w:rsidP="0008070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will give an article. I want you to read this individually.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going to give you 3 minutes.</w:t>
            </w:r>
          </w:p>
        </w:tc>
      </w:tr>
      <w:tr w:rsidR="00115991" w:rsidRPr="007C336E" w:rsidTr="00671DCB">
        <w:trPr>
          <w:trHeight w:val="967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4390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in pairs?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  <w:tr w:rsidR="00115991" w:rsidRPr="007C336E" w:rsidTr="009E4213">
        <w:trPr>
          <w:trHeight w:val="381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Instruction</w:t>
            </w:r>
          </w:p>
        </w:tc>
        <w:tc>
          <w:tcPr>
            <w:tcW w:w="4390" w:type="dxa"/>
          </w:tcPr>
          <w:p w:rsidR="00115991" w:rsidRDefault="00115991" w:rsidP="00671DC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Please,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start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until I say begin.</w:t>
            </w:r>
          </w:p>
        </w:tc>
      </w:tr>
      <w:tr w:rsidR="00115991" w:rsidRPr="007C336E" w:rsidTr="009E4213">
        <w:trPr>
          <w:trHeight w:val="690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4390" w:type="dxa"/>
          </w:tcPr>
          <w:p w:rsidR="00115991" w:rsidRDefault="00115991" w:rsidP="00671DC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Do you start when you get a paper? </w:t>
            </w:r>
          </w:p>
          <w:p w:rsidR="00115991" w:rsidRDefault="00115991" w:rsidP="00671DC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 say begin?</w:t>
            </w:r>
          </w:p>
        </w:tc>
      </w:tr>
      <w:tr w:rsidR="00115991" w:rsidRPr="007C336E" w:rsidTr="009E4213">
        <w:trPr>
          <w:trHeight w:val="1103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4390" w:type="dxa"/>
          </w:tcPr>
          <w:p w:rsidR="00115991" w:rsidRDefault="00115991" w:rsidP="009E421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</w:t>
            </w:r>
            <w:r>
              <w:rPr>
                <w:rFonts w:ascii="Arial" w:eastAsia="굴림" w:hAnsi="Arial" w:cs="Arial"/>
                <w:lang w:eastAsia="ko-KR"/>
              </w:rPr>
              <w:t>t’</w:t>
            </w:r>
            <w:r>
              <w:rPr>
                <w:rFonts w:ascii="Arial" w:eastAsia="굴림" w:hAnsi="Arial" w:cs="Arial" w:hint="eastAsia"/>
                <w:lang w:eastAsia="ko-KR"/>
              </w:rPr>
              <w:t>s begin.</w:t>
            </w:r>
          </w:p>
          <w:p w:rsidR="00115991" w:rsidRDefault="00115991" w:rsidP="009E421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1 minute, 30 seconds,</w:t>
            </w:r>
          </w:p>
          <w:p w:rsidR="00115991" w:rsidRDefault="00115991" w:rsidP="009E421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seconds.</w:t>
            </w:r>
          </w:p>
          <w:p w:rsidR="00115991" w:rsidRDefault="00115991" w:rsidP="009E421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</w:tc>
      </w:tr>
      <w:tr w:rsidR="00115991" w:rsidRPr="007C336E" w:rsidTr="002D1902">
        <w:trPr>
          <w:trHeight w:val="864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</w:tc>
        <w:tc>
          <w:tcPr>
            <w:tcW w:w="4390" w:type="dxa"/>
          </w:tcPr>
          <w:p w:rsidR="00115991" w:rsidRPr="001245E3" w:rsidRDefault="00115991" w:rsidP="00A301A3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Lucy and Jenny one pair,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and Sarah one pair, Angela and </w:t>
            </w: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 xml:space="preserve"> one pair, and so on.</w:t>
            </w:r>
          </w:p>
        </w:tc>
      </w:tr>
      <w:tr w:rsidR="00115991" w:rsidRPr="007C336E" w:rsidTr="00C004A6">
        <w:trPr>
          <w:trHeight w:val="1245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D5D9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</w:tc>
        <w:tc>
          <w:tcPr>
            <w:tcW w:w="4390" w:type="dxa"/>
          </w:tcPr>
          <w:p w:rsidR="00115991" w:rsidRDefault="00115991" w:rsidP="004D5D9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According to the article, there are some reasons why people lie. </w:t>
            </w:r>
          </w:p>
          <w:p w:rsidR="00115991" w:rsidRDefault="00115991" w:rsidP="00C004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On the board, I have put up one of reasons and the situations that related in the reason.</w:t>
            </w:r>
          </w:p>
        </w:tc>
      </w:tr>
      <w:tr w:rsidR="00115991" w:rsidRPr="007C336E" w:rsidTr="00FF5485">
        <w:trPr>
          <w:trHeight w:val="1380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Pr="00C004A6" w:rsidRDefault="00115991" w:rsidP="004D5D9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 2</w:t>
            </w:r>
          </w:p>
        </w:tc>
        <w:tc>
          <w:tcPr>
            <w:tcW w:w="4390" w:type="dxa"/>
          </w:tcPr>
          <w:p w:rsidR="00115991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going to list reasons from the article and write one example each situation on the back of the paper.</w:t>
            </w:r>
          </w:p>
          <w:p w:rsidR="00115991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991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You are working in pairs.</w:t>
            </w:r>
          </w:p>
          <w:p w:rsidR="00115991" w:rsidRPr="00C004A6" w:rsidRDefault="00115991" w:rsidP="004D5D9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m going to give you 3 minutes.</w:t>
            </w:r>
          </w:p>
        </w:tc>
      </w:tr>
      <w:tr w:rsidR="00115991" w:rsidRPr="007C336E" w:rsidTr="00FF5485">
        <w:trPr>
          <w:trHeight w:val="690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743D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</w:t>
            </w:r>
          </w:p>
        </w:tc>
        <w:tc>
          <w:tcPr>
            <w:tcW w:w="4390" w:type="dxa"/>
          </w:tcPr>
          <w:p w:rsidR="00115991" w:rsidRDefault="00115991" w:rsidP="00743D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What are you going to do?</w:t>
            </w:r>
          </w:p>
          <w:p w:rsidR="00115991" w:rsidRDefault="00115991" w:rsidP="00743D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you have?</w:t>
            </w:r>
          </w:p>
          <w:p w:rsidR="00115991" w:rsidRDefault="00115991" w:rsidP="00743D01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you working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individually? </w:t>
            </w:r>
            <w:proofErr w:type="gramStart"/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proofErr w:type="gramEnd"/>
            <w:r>
              <w:rPr>
                <w:rFonts w:ascii="Arial" w:eastAsia="굴림" w:hAnsi="Arial" w:cs="Arial" w:hint="eastAsia"/>
                <w:lang w:eastAsia="ko-KR"/>
              </w:rPr>
              <w:t xml:space="preserve"> pairs? </w:t>
            </w:r>
          </w:p>
        </w:tc>
      </w:tr>
      <w:tr w:rsidR="00115991" w:rsidRPr="007C336E" w:rsidTr="00115991">
        <w:trPr>
          <w:trHeight w:val="861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D5D9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</w:tc>
        <w:tc>
          <w:tcPr>
            <w:tcW w:w="4390" w:type="dxa"/>
          </w:tcPr>
          <w:p w:rsidR="00115991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get started.</w:t>
            </w:r>
          </w:p>
          <w:p w:rsidR="00115991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do timing for 1 minute, 30 seconds,</w:t>
            </w:r>
          </w:p>
          <w:p w:rsidR="00115991" w:rsidRPr="00FF5485" w:rsidRDefault="00115991" w:rsidP="00C004A6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10 seconds.</w:t>
            </w:r>
          </w:p>
        </w:tc>
      </w:tr>
      <w:tr w:rsidR="00115991" w:rsidRPr="007C336E" w:rsidTr="000E33F3">
        <w:trPr>
          <w:trHeight w:val="1657"/>
        </w:trPr>
        <w:tc>
          <w:tcPr>
            <w:tcW w:w="857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  <w:vMerge/>
          </w:tcPr>
          <w:p w:rsidR="00115991" w:rsidRDefault="0011599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115991" w:rsidRDefault="00115991" w:rsidP="004D5D97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</w:tc>
        <w:tc>
          <w:tcPr>
            <w:tcW w:w="4390" w:type="dxa"/>
          </w:tcPr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up.</w:t>
            </w:r>
          </w:p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Jay, could you tell me one reason and one example?</w:t>
            </w:r>
          </w:p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proofErr w:type="spellStart"/>
            <w:r>
              <w:rPr>
                <w:rFonts w:ascii="Arial" w:eastAsia="굴림" w:hAnsi="Arial" w:cs="Arial" w:hint="eastAsia"/>
                <w:lang w:eastAsia="ko-KR"/>
              </w:rPr>
              <w:t>Jiyoon</w:t>
            </w:r>
            <w:proofErr w:type="spellEnd"/>
            <w:r>
              <w:rPr>
                <w:rFonts w:ascii="Arial" w:eastAsia="굴림" w:hAnsi="Arial" w:cs="Arial" w:hint="eastAsia"/>
                <w:lang w:eastAsia="ko-KR"/>
              </w:rPr>
              <w:t>, do you have another reason?</w:t>
            </w:r>
          </w:p>
          <w:p w:rsidR="00115991" w:rsidRP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</w:p>
          <w:p w:rsidR="00115991" w:rsidRDefault="00115991" w:rsidP="00115991">
            <w:pPr>
              <w:snapToGrid w:val="0"/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Thank you </w:t>
            </w:r>
            <w:r w:rsidR="003758DD">
              <w:rPr>
                <w:rFonts w:ascii="Arial" w:eastAsia="굴림" w:hAnsi="Arial" w:cs="Arial" w:hint="eastAsia"/>
                <w:lang w:eastAsia="ko-KR"/>
              </w:rPr>
              <w:t>all for your participation.</w:t>
            </w:r>
          </w:p>
        </w:tc>
      </w:tr>
    </w:tbl>
    <w:p w:rsidR="00A13FC3" w:rsidRPr="007C336E" w:rsidRDefault="00A13FC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987"/>
        <w:gridCol w:w="3321"/>
        <w:gridCol w:w="4411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9B2FDE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 w:rsidR="006E7854">
              <w:rPr>
                <w:rFonts w:ascii="Arial" w:hAnsi="Arial" w:cs="Arial" w:hint="eastAsia"/>
                <w:lang w:eastAsia="ko-KR"/>
              </w:rPr>
              <w:t xml:space="preserve"> a picture of face for giving an information about lies in the Eyes</w:t>
            </w:r>
          </w:p>
        </w:tc>
      </w:tr>
      <w:tr w:rsidR="00E62BAF" w:rsidRPr="007C336E" w:rsidTr="00C80211">
        <w:tc>
          <w:tcPr>
            <w:tcW w:w="857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2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11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996315" w:rsidRPr="007C336E" w:rsidTr="00C80211">
        <w:trPr>
          <w:trHeight w:val="2070"/>
        </w:trPr>
        <w:tc>
          <w:tcPr>
            <w:tcW w:w="857" w:type="dxa"/>
            <w:vMerge w:val="restart"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6mins</w:t>
            </w:r>
          </w:p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96315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96315" w:rsidRPr="007C336E" w:rsidRDefault="00996315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7" w:type="dxa"/>
            <w:vMerge w:val="restart"/>
          </w:tcPr>
          <w:p w:rsidR="00996315" w:rsidRPr="007C336E" w:rsidRDefault="00996315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(Think and read)</w:t>
            </w:r>
          </w:p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96315" w:rsidRPr="007C336E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4411" w:type="dxa"/>
          </w:tcPr>
          <w:p w:rsidR="00996315" w:rsidRDefault="00996315" w:rsidP="004B1C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heard that a person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eyes will move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according to the part of their brain they </w:t>
            </w:r>
          </w:p>
          <w:p w:rsidR="00996315" w:rsidRDefault="00996315" w:rsidP="0046508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are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using.</w:t>
            </w:r>
          </w:p>
          <w:p w:rsidR="00996315" w:rsidRDefault="00996315" w:rsidP="00A1509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A1509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(I put on the board wall chart for giving</w:t>
            </w:r>
          </w:p>
          <w:p w:rsidR="00996315" w:rsidRDefault="00996315" w:rsidP="00A1509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information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.)</w:t>
            </w:r>
          </w:p>
          <w:p w:rsidR="00996315" w:rsidRPr="00A15093" w:rsidRDefault="00996315" w:rsidP="004B1C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C802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some information.</w:t>
            </w:r>
          </w:p>
          <w:p w:rsidR="00996315" w:rsidRDefault="00996315" w:rsidP="00C802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C802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(read information of left side)</w:t>
            </w:r>
          </w:p>
          <w:p w:rsidR="00996315" w:rsidRDefault="00996315" w:rsidP="00C802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C802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spellStart"/>
            <w:r>
              <w:rPr>
                <w:rFonts w:ascii="Arial" w:hAnsi="Arial" w:cs="Arial" w:hint="eastAsia"/>
                <w:lang w:eastAsia="ko-KR"/>
              </w:rPr>
              <w:t>Juny</w:t>
            </w:r>
            <w:proofErr w:type="spellEnd"/>
            <w:r>
              <w:rPr>
                <w:rFonts w:ascii="Arial" w:hAnsi="Arial" w:cs="Arial" w:hint="eastAsia"/>
                <w:lang w:eastAsia="ko-KR"/>
              </w:rPr>
              <w:t>, could you read right side?</w:t>
            </w:r>
          </w:p>
          <w:p w:rsidR="00996315" w:rsidRPr="00A15093" w:rsidRDefault="00996315" w:rsidP="00C8021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Especially, down and to the right, they could be planning to tell a lie.  </w:t>
            </w:r>
          </w:p>
        </w:tc>
      </w:tr>
      <w:tr w:rsidR="00996315" w:rsidRPr="007C336E" w:rsidTr="009A7A01">
        <w:trPr>
          <w:trHeight w:val="681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Demonstration</w:t>
            </w:r>
          </w:p>
        </w:tc>
        <w:tc>
          <w:tcPr>
            <w:tcW w:w="4411" w:type="dxa"/>
          </w:tcPr>
          <w:p w:rsidR="00996315" w:rsidRDefault="00996315" w:rsidP="004B1C1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have a habit when I lie. I usually avoid </w:t>
            </w:r>
          </w:p>
          <w:p w:rsidR="00996315" w:rsidRDefault="00996315" w:rsidP="00465086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eye-contact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I get red in the face.</w:t>
            </w:r>
          </w:p>
        </w:tc>
      </w:tr>
      <w:tr w:rsidR="00996315" w:rsidRPr="007C336E" w:rsidTr="00465086">
        <w:trPr>
          <w:trHeight w:val="518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</w:t>
            </w:r>
          </w:p>
        </w:tc>
        <w:tc>
          <w:tcPr>
            <w:tcW w:w="4411" w:type="dxa"/>
          </w:tcPr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ith your partner, you are talking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about your habit when you lie for 3 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minutes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. </w:t>
            </w:r>
          </w:p>
        </w:tc>
      </w:tr>
      <w:tr w:rsidR="00996315" w:rsidRPr="007C336E" w:rsidTr="00465086">
        <w:trPr>
          <w:trHeight w:val="555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</w:t>
            </w:r>
          </w:p>
        </w:tc>
        <w:tc>
          <w:tcPr>
            <w:tcW w:w="4411" w:type="dxa"/>
          </w:tcPr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So, what are you going to do?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you have?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 xml:space="preserve">Are you working in group? </w:t>
            </w: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r in pairs?</w:t>
            </w:r>
          </w:p>
          <w:p w:rsidR="00996315" w:rsidRDefault="00996315" w:rsidP="00465086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996315" w:rsidRPr="007C336E" w:rsidTr="00465086">
        <w:trPr>
          <w:trHeight w:val="413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4411" w:type="dxa"/>
          </w:tcPr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B</w:t>
            </w:r>
            <w:r>
              <w:rPr>
                <w:rFonts w:ascii="Arial" w:hAnsi="Arial" w:cs="Arial" w:hint="eastAsia"/>
                <w:lang w:eastAsia="ko-KR"/>
              </w:rPr>
              <w:t>egin.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do timing for 1 minute, 30 seconds, 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 seconds, and time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up.</w:t>
            </w:r>
          </w:p>
        </w:tc>
      </w:tr>
      <w:tr w:rsidR="00996315" w:rsidRPr="007C336E" w:rsidTr="00996315">
        <w:trPr>
          <w:trHeight w:val="825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</w:tc>
        <w:tc>
          <w:tcPr>
            <w:tcW w:w="4411" w:type="dxa"/>
          </w:tcPr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Lucy, what is Jenny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habit when she 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lies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996315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for sharing.</w:t>
            </w:r>
          </w:p>
        </w:tc>
      </w:tr>
      <w:tr w:rsidR="00996315" w:rsidRPr="007C336E" w:rsidTr="00C80211">
        <w:trPr>
          <w:trHeight w:val="825"/>
        </w:trPr>
        <w:tc>
          <w:tcPr>
            <w:tcW w:w="857" w:type="dxa"/>
            <w:vMerge/>
          </w:tcPr>
          <w:p w:rsidR="00996315" w:rsidRDefault="00996315" w:rsidP="0047012C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996315" w:rsidRDefault="00996315" w:rsidP="0047012C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Post-Activity</w:t>
            </w:r>
          </w:p>
        </w:tc>
        <w:tc>
          <w:tcPr>
            <w:tcW w:w="4411" w:type="dxa"/>
          </w:tcPr>
          <w:p w:rsidR="00996315" w:rsidRDefault="009D55CC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(If there is </w:t>
            </w:r>
            <w:r w:rsidR="00996315">
              <w:rPr>
                <w:rFonts w:ascii="Arial" w:hAnsi="Arial" w:cs="Arial" w:hint="eastAsia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</w:t>
            </w:r>
            <w:r w:rsidR="009E700E">
              <w:rPr>
                <w:rFonts w:ascii="Arial" w:hAnsi="Arial" w:cs="Arial" w:hint="eastAsia"/>
                <w:lang w:eastAsia="ko-KR"/>
              </w:rPr>
              <w:t>y error, I</w:t>
            </w:r>
            <w:r w:rsidR="00996315">
              <w:rPr>
                <w:rFonts w:ascii="Arial" w:hAnsi="Arial" w:cs="Arial" w:hint="eastAsia"/>
                <w:lang w:eastAsia="ko-KR"/>
              </w:rPr>
              <w:t xml:space="preserve"> correct it. </w:t>
            </w:r>
            <w:r w:rsidR="00CC5C6A">
              <w:rPr>
                <w:rFonts w:ascii="Arial" w:hAnsi="Arial" w:cs="Arial" w:hint="eastAsia"/>
                <w:lang w:eastAsia="ko-KR"/>
              </w:rPr>
              <w:t>If not, I</w:t>
            </w:r>
            <w:r w:rsidR="00996315">
              <w:rPr>
                <w:rFonts w:ascii="Arial" w:hAnsi="Arial" w:cs="Arial" w:hint="eastAsia"/>
                <w:lang w:eastAsia="ko-KR"/>
              </w:rPr>
              <w:t xml:space="preserve"> do unscramble the word.)</w:t>
            </w:r>
          </w:p>
          <w:p w:rsidR="00996315" w:rsidRPr="00F000D0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couldn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t find any errors, so we are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going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 unscramble this word.</w:t>
            </w:r>
          </w:p>
          <w:p w:rsidR="00996315" w:rsidRDefault="00996315" w:rsidP="00465086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Here is one word. Can you unscramble</w:t>
            </w: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this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?</w:t>
            </w: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“</w:t>
            </w:r>
            <w:r>
              <w:rPr>
                <w:rFonts w:ascii="Arial" w:hAnsi="Arial" w:cs="Arial" w:hint="eastAsia"/>
                <w:lang w:eastAsia="ko-KR"/>
              </w:rPr>
              <w:t>deception</w:t>
            </w:r>
            <w:r>
              <w:rPr>
                <w:rFonts w:ascii="Arial" w:hAnsi="Arial" w:cs="Arial"/>
                <w:lang w:eastAsia="ko-KR"/>
              </w:rPr>
              <w:t>”</w:t>
            </w: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This is the end of the activity.</w:t>
            </w:r>
          </w:p>
          <w:p w:rsidR="00996315" w:rsidRDefault="00996315" w:rsidP="00996315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 every one.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1245E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SOS Activities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4B1C11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B1C11">
              <w:rPr>
                <w:rFonts w:ascii="Arial" w:hAnsi="Arial" w:cs="Arial" w:hint="eastAsia"/>
                <w:lang w:eastAsia="ko-KR"/>
              </w:rPr>
              <w:t>Small pieces for Winker(*2) and blank pieces(*15)</w:t>
            </w:r>
          </w:p>
        </w:tc>
      </w:tr>
      <w:tr w:rsidR="00123763" w:rsidRPr="007C336E" w:rsidTr="00C80211">
        <w:tc>
          <w:tcPr>
            <w:tcW w:w="857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2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11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4C1085" w:rsidRPr="007C336E" w:rsidTr="004C1085">
        <w:trPr>
          <w:trHeight w:val="1658"/>
        </w:trPr>
        <w:tc>
          <w:tcPr>
            <w:tcW w:w="857" w:type="dxa"/>
            <w:vMerge w:val="restart"/>
          </w:tcPr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5mins</w:t>
            </w:r>
          </w:p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1085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4C1085" w:rsidRPr="007C336E" w:rsidRDefault="004C1085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87" w:type="dxa"/>
            <w:vMerge w:val="restart"/>
          </w:tcPr>
          <w:p w:rsidR="004C1085" w:rsidRPr="007C336E" w:rsidRDefault="004C1085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T-Ss</w:t>
            </w:r>
          </w:p>
        </w:tc>
        <w:tc>
          <w:tcPr>
            <w:tcW w:w="3321" w:type="dxa"/>
          </w:tcPr>
          <w:p w:rsidR="004C1085" w:rsidRPr="007C336E" w:rsidRDefault="004C108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Instruction&amp; demonstration.</w:t>
            </w:r>
          </w:p>
        </w:tc>
        <w:tc>
          <w:tcPr>
            <w:tcW w:w="4411" w:type="dxa"/>
          </w:tcPr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 need 3 people to </w:t>
            </w:r>
            <w:r>
              <w:rPr>
                <w:rFonts w:ascii="Arial" w:hAnsi="Arial" w:cs="Arial"/>
                <w:lang w:eastAsia="ko-KR"/>
              </w:rPr>
              <w:t>demonstrate</w:t>
            </w:r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There are 4 pieces of paper in the box.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One of them is winker.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Please, pick one and open it secretly. </w:t>
            </w:r>
          </w:p>
          <w:p w:rsidR="004C1085" w:rsidRDefault="004C1085" w:rsidP="00B410A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winker should wink and try to</w:t>
            </w:r>
          </w:p>
          <w:p w:rsidR="004C1085" w:rsidRDefault="004C1085" w:rsidP="00B410A1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deceive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people.</w:t>
            </w:r>
          </w:p>
          <w:p w:rsidR="004C1085" w:rsidRDefault="004C1085" w:rsidP="004C1085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If  you know the winker, please, stand</w:t>
            </w:r>
          </w:p>
          <w:p w:rsidR="004C1085" w:rsidRDefault="004C1085" w:rsidP="004C1085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up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>.</w:t>
            </w:r>
          </w:p>
          <w:p w:rsidR="004C1085" w:rsidRDefault="004C1085" w:rsidP="004C1085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C1085" w:rsidRPr="004C1085" w:rsidRDefault="004C1085" w:rsidP="004C108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</w:t>
            </w:r>
            <w:proofErr w:type="gramStart"/>
            <w:r>
              <w:rPr>
                <w:rFonts w:ascii="Arial" w:hAnsi="Arial" w:cs="Arial" w:hint="eastAsia"/>
                <w:lang w:eastAsia="ko-KR"/>
              </w:rPr>
              <w:t>Run,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and the last person sitting on will lose.)</w:t>
            </w:r>
          </w:p>
        </w:tc>
      </w:tr>
      <w:tr w:rsidR="004C1085" w:rsidRPr="007C336E" w:rsidTr="004C1085">
        <w:trPr>
          <w:trHeight w:val="1103"/>
        </w:trPr>
        <w:tc>
          <w:tcPr>
            <w:tcW w:w="857" w:type="dxa"/>
            <w:vMerge/>
          </w:tcPr>
          <w:p w:rsidR="004C1085" w:rsidRDefault="004C108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4C1085" w:rsidRDefault="004C108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4C1085" w:rsidRDefault="004C108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</w:tc>
        <w:tc>
          <w:tcPr>
            <w:tcW w:w="4411" w:type="dxa"/>
          </w:tcPr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(Put more pieces of paper in the box)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After turning the box, we can begin.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(Monitoring.)</w:t>
            </w:r>
          </w:p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</w:p>
          <w:p w:rsidR="004C1085" w:rsidRPr="004C1085" w:rsidRDefault="004C1085" w:rsidP="004C1085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 is last person?</w:t>
            </w:r>
          </w:p>
        </w:tc>
      </w:tr>
      <w:tr w:rsidR="004C1085" w:rsidRPr="007C336E" w:rsidTr="00837001">
        <w:trPr>
          <w:trHeight w:val="327"/>
        </w:trPr>
        <w:tc>
          <w:tcPr>
            <w:tcW w:w="857" w:type="dxa"/>
            <w:vMerge/>
          </w:tcPr>
          <w:p w:rsidR="004C1085" w:rsidRDefault="004C1085" w:rsidP="00E44A88">
            <w:pPr>
              <w:pStyle w:val="a3"/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987" w:type="dxa"/>
            <w:vMerge/>
          </w:tcPr>
          <w:p w:rsidR="004C1085" w:rsidRDefault="004C108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</w:p>
        </w:tc>
        <w:tc>
          <w:tcPr>
            <w:tcW w:w="3321" w:type="dxa"/>
          </w:tcPr>
          <w:p w:rsidR="004C1085" w:rsidRDefault="004C1085" w:rsidP="00E44A88">
            <w:pPr>
              <w:snapToGrid w:val="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</w:tc>
        <w:tc>
          <w:tcPr>
            <w:tcW w:w="4411" w:type="dxa"/>
          </w:tcPr>
          <w:p w:rsidR="004C1085" w:rsidRDefault="004C1085" w:rsidP="00123763">
            <w:pPr>
              <w:snapToGrid w:val="0"/>
              <w:ind w:left="240" w:hangingChars="100" w:hanging="24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you.</w:t>
            </w:r>
          </w:p>
        </w:tc>
      </w:tr>
    </w:tbl>
    <w:p w:rsidR="004916C0" w:rsidRPr="003D3DA1" w:rsidRDefault="004916C0" w:rsidP="00190368">
      <w:pPr>
        <w:pStyle w:val="a8"/>
        <w:rPr>
          <w:rFonts w:ascii="Arial" w:hAnsi="Arial" w:cs="Arial"/>
        </w:rPr>
      </w:pPr>
    </w:p>
    <w:sectPr w:rsidR="004916C0" w:rsidRPr="003D3DA1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65" w:rsidRDefault="00262665" w:rsidP="00495C8B">
      <w:r>
        <w:separator/>
      </w:r>
    </w:p>
  </w:endnote>
  <w:endnote w:type="continuationSeparator" w:id="0">
    <w:p w:rsidR="00262665" w:rsidRDefault="00262665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475C7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475C71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001">
      <w:rPr>
        <w:rStyle w:val="a7"/>
        <w:noProof/>
      </w:rPr>
      <w:t>1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65" w:rsidRDefault="00262665" w:rsidP="00495C8B">
      <w:r>
        <w:separator/>
      </w:r>
    </w:p>
  </w:footnote>
  <w:footnote w:type="continuationSeparator" w:id="0">
    <w:p w:rsidR="00262665" w:rsidRDefault="00262665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200E7"/>
    <w:rsid w:val="0002582F"/>
    <w:rsid w:val="00025C55"/>
    <w:rsid w:val="0003798B"/>
    <w:rsid w:val="00041025"/>
    <w:rsid w:val="00056AB0"/>
    <w:rsid w:val="00057118"/>
    <w:rsid w:val="00066050"/>
    <w:rsid w:val="0008070E"/>
    <w:rsid w:val="00091B4C"/>
    <w:rsid w:val="000C4D77"/>
    <w:rsid w:val="000C5AB3"/>
    <w:rsid w:val="000E1531"/>
    <w:rsid w:val="000E33F3"/>
    <w:rsid w:val="000E57DD"/>
    <w:rsid w:val="000F634A"/>
    <w:rsid w:val="001014AB"/>
    <w:rsid w:val="0011215B"/>
    <w:rsid w:val="001126F5"/>
    <w:rsid w:val="00115991"/>
    <w:rsid w:val="00123763"/>
    <w:rsid w:val="001245E3"/>
    <w:rsid w:val="001732D2"/>
    <w:rsid w:val="00190368"/>
    <w:rsid w:val="00190BC1"/>
    <w:rsid w:val="001B7AA1"/>
    <w:rsid w:val="001C2F58"/>
    <w:rsid w:val="001D00B2"/>
    <w:rsid w:val="002250F8"/>
    <w:rsid w:val="002331D0"/>
    <w:rsid w:val="002437B3"/>
    <w:rsid w:val="00256044"/>
    <w:rsid w:val="00262665"/>
    <w:rsid w:val="00292A0F"/>
    <w:rsid w:val="002A41F1"/>
    <w:rsid w:val="002C7BA1"/>
    <w:rsid w:val="002D1902"/>
    <w:rsid w:val="002F100A"/>
    <w:rsid w:val="002F1E8C"/>
    <w:rsid w:val="002F1F3E"/>
    <w:rsid w:val="002F3B20"/>
    <w:rsid w:val="002F50D1"/>
    <w:rsid w:val="0030764E"/>
    <w:rsid w:val="00330F63"/>
    <w:rsid w:val="00343062"/>
    <w:rsid w:val="00350C59"/>
    <w:rsid w:val="00367BEB"/>
    <w:rsid w:val="003758DD"/>
    <w:rsid w:val="003A6DEE"/>
    <w:rsid w:val="003D3DA1"/>
    <w:rsid w:val="00400A98"/>
    <w:rsid w:val="0043500A"/>
    <w:rsid w:val="00436C72"/>
    <w:rsid w:val="00446B61"/>
    <w:rsid w:val="0046284A"/>
    <w:rsid w:val="00465086"/>
    <w:rsid w:val="0047012C"/>
    <w:rsid w:val="00475C71"/>
    <w:rsid w:val="004916C0"/>
    <w:rsid w:val="00495C8B"/>
    <w:rsid w:val="004B1C11"/>
    <w:rsid w:val="004C1085"/>
    <w:rsid w:val="004C6337"/>
    <w:rsid w:val="004D1A51"/>
    <w:rsid w:val="004D3070"/>
    <w:rsid w:val="004D5D97"/>
    <w:rsid w:val="004E206E"/>
    <w:rsid w:val="00576B3E"/>
    <w:rsid w:val="005A4A6C"/>
    <w:rsid w:val="005A6BBC"/>
    <w:rsid w:val="005F7724"/>
    <w:rsid w:val="00640A6D"/>
    <w:rsid w:val="00671DCB"/>
    <w:rsid w:val="00683D48"/>
    <w:rsid w:val="006868AA"/>
    <w:rsid w:val="006A06F3"/>
    <w:rsid w:val="006E3AFE"/>
    <w:rsid w:val="006E409F"/>
    <w:rsid w:val="006E7854"/>
    <w:rsid w:val="006F0E4B"/>
    <w:rsid w:val="0070012E"/>
    <w:rsid w:val="00727E09"/>
    <w:rsid w:val="0073736E"/>
    <w:rsid w:val="00753F09"/>
    <w:rsid w:val="00765367"/>
    <w:rsid w:val="00770861"/>
    <w:rsid w:val="00774E02"/>
    <w:rsid w:val="007775BF"/>
    <w:rsid w:val="007849A2"/>
    <w:rsid w:val="007A104A"/>
    <w:rsid w:val="007A3CE3"/>
    <w:rsid w:val="007B551E"/>
    <w:rsid w:val="007C336E"/>
    <w:rsid w:val="00822D76"/>
    <w:rsid w:val="00830842"/>
    <w:rsid w:val="00837001"/>
    <w:rsid w:val="008509F2"/>
    <w:rsid w:val="008543AA"/>
    <w:rsid w:val="00876472"/>
    <w:rsid w:val="0088259D"/>
    <w:rsid w:val="0089658D"/>
    <w:rsid w:val="008C2232"/>
    <w:rsid w:val="008E2561"/>
    <w:rsid w:val="008F4A86"/>
    <w:rsid w:val="009041C0"/>
    <w:rsid w:val="00925BE6"/>
    <w:rsid w:val="00965347"/>
    <w:rsid w:val="00977401"/>
    <w:rsid w:val="00982BC7"/>
    <w:rsid w:val="00996315"/>
    <w:rsid w:val="009A7A01"/>
    <w:rsid w:val="009B2FDE"/>
    <w:rsid w:val="009C63DF"/>
    <w:rsid w:val="009D55CC"/>
    <w:rsid w:val="009D66AC"/>
    <w:rsid w:val="009E4213"/>
    <w:rsid w:val="009E700E"/>
    <w:rsid w:val="00A06AE9"/>
    <w:rsid w:val="00A103D5"/>
    <w:rsid w:val="00A13FC3"/>
    <w:rsid w:val="00A15093"/>
    <w:rsid w:val="00A15368"/>
    <w:rsid w:val="00A174E3"/>
    <w:rsid w:val="00A2112A"/>
    <w:rsid w:val="00A25FB5"/>
    <w:rsid w:val="00A301A3"/>
    <w:rsid w:val="00A353BA"/>
    <w:rsid w:val="00A500D0"/>
    <w:rsid w:val="00A53E24"/>
    <w:rsid w:val="00A57E1C"/>
    <w:rsid w:val="00A64BF9"/>
    <w:rsid w:val="00A779B4"/>
    <w:rsid w:val="00AA712B"/>
    <w:rsid w:val="00AB65AA"/>
    <w:rsid w:val="00AC1FB6"/>
    <w:rsid w:val="00B06215"/>
    <w:rsid w:val="00B410A1"/>
    <w:rsid w:val="00B8582C"/>
    <w:rsid w:val="00B90FC1"/>
    <w:rsid w:val="00B9217B"/>
    <w:rsid w:val="00B93037"/>
    <w:rsid w:val="00BA3236"/>
    <w:rsid w:val="00BC4BD8"/>
    <w:rsid w:val="00C004A6"/>
    <w:rsid w:val="00C62D26"/>
    <w:rsid w:val="00C80211"/>
    <w:rsid w:val="00C92270"/>
    <w:rsid w:val="00CA252A"/>
    <w:rsid w:val="00CB4E7A"/>
    <w:rsid w:val="00CC5C6A"/>
    <w:rsid w:val="00CD2483"/>
    <w:rsid w:val="00D05D2D"/>
    <w:rsid w:val="00D131CA"/>
    <w:rsid w:val="00D3703D"/>
    <w:rsid w:val="00D8791E"/>
    <w:rsid w:val="00D90A30"/>
    <w:rsid w:val="00DA1E4D"/>
    <w:rsid w:val="00DA215C"/>
    <w:rsid w:val="00DA24C9"/>
    <w:rsid w:val="00DA4385"/>
    <w:rsid w:val="00DC37E6"/>
    <w:rsid w:val="00DD3349"/>
    <w:rsid w:val="00DE5920"/>
    <w:rsid w:val="00E07A37"/>
    <w:rsid w:val="00E20E1B"/>
    <w:rsid w:val="00E343C5"/>
    <w:rsid w:val="00E44A88"/>
    <w:rsid w:val="00E62BAF"/>
    <w:rsid w:val="00EA4C9C"/>
    <w:rsid w:val="00EA5639"/>
    <w:rsid w:val="00EB5570"/>
    <w:rsid w:val="00EC42C3"/>
    <w:rsid w:val="00EF06EA"/>
    <w:rsid w:val="00F000D0"/>
    <w:rsid w:val="00F128EB"/>
    <w:rsid w:val="00F13C0C"/>
    <w:rsid w:val="00F56ABA"/>
    <w:rsid w:val="00F770B8"/>
    <w:rsid w:val="00FA7E97"/>
    <w:rsid w:val="00FB6086"/>
    <w:rsid w:val="00FC71FC"/>
    <w:rsid w:val="00FC7A2D"/>
    <w:rsid w:val="00FD0210"/>
    <w:rsid w:val="00FD6DA2"/>
    <w:rsid w:val="00FF237B"/>
    <w:rsid w:val="00FF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customStyle="1" w:styleId="1">
    <w:name w:val="간격 없음1"/>
    <w:basedOn w:val="a"/>
    <w:rsid w:val="00A64BF9"/>
    <w:pPr>
      <w:widowControl w:val="0"/>
      <w:shd w:val="clear" w:color="auto" w:fill="FFFFFF"/>
      <w:autoSpaceDN w:val="0"/>
      <w:textAlignment w:val="baseline"/>
    </w:pPr>
    <w:rPr>
      <w:rFonts w:ascii="굴림" w:eastAsia="굴림" w:hAnsi="굴림" w:cs="굴림"/>
      <w:color w:val="000000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6163-6417-4183-AAF6-AF593EED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Bodeul Kim</cp:lastModifiedBy>
  <cp:revision>39</cp:revision>
  <cp:lastPrinted>2010-01-28T01:16:00Z</cp:lastPrinted>
  <dcterms:created xsi:type="dcterms:W3CDTF">2016-02-23T22:09:00Z</dcterms:created>
  <dcterms:modified xsi:type="dcterms:W3CDTF">2016-02-24T10:26:00Z</dcterms:modified>
</cp:coreProperties>
</file>