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CCB" w:rsidRDefault="00CB2CCB" w:rsidP="00A64498">
      <w:pPr>
        <w:ind w:firstLineChars="0" w:firstLine="0"/>
        <w:rPr>
          <w:rFonts w:ascii="Arial" w:hAnsi="Arial" w:cs="Arial"/>
          <w:sz w:val="22"/>
        </w:rPr>
      </w:pPr>
    </w:p>
    <w:p w:rsidR="00CB2CCB" w:rsidRDefault="00CB2CCB" w:rsidP="00A64498">
      <w:pPr>
        <w:ind w:firstLineChars="0" w:firstLine="0"/>
        <w:rPr>
          <w:rFonts w:ascii="Arial" w:hAnsi="Arial" w:cs="Arial"/>
          <w:sz w:val="22"/>
        </w:rPr>
      </w:pPr>
    </w:p>
    <w:p w:rsidR="00CB2CCB" w:rsidRDefault="00CB2CCB" w:rsidP="00A64498">
      <w:pPr>
        <w:ind w:firstLineChars="0" w:firstLine="0"/>
        <w:rPr>
          <w:rFonts w:ascii="Arial" w:hAnsi="Arial" w:cs="Arial"/>
          <w:sz w:val="22"/>
        </w:rPr>
      </w:pPr>
    </w:p>
    <w:p w:rsidR="00CB2CCB" w:rsidRDefault="00CB2CCB" w:rsidP="00A64498">
      <w:pPr>
        <w:ind w:firstLineChars="0" w:firstLine="0"/>
        <w:rPr>
          <w:rFonts w:ascii="Arial" w:hAnsi="Arial" w:cs="Arial"/>
          <w:sz w:val="22"/>
        </w:rPr>
      </w:pPr>
    </w:p>
    <w:p w:rsidR="00CB2CCB" w:rsidRDefault="00CB2CCB" w:rsidP="00A64498">
      <w:pPr>
        <w:ind w:firstLineChars="0" w:firstLine="0"/>
        <w:rPr>
          <w:rFonts w:ascii="Arial" w:hAnsi="Arial" w:cs="Arial"/>
          <w:sz w:val="22"/>
        </w:rPr>
      </w:pPr>
    </w:p>
    <w:p w:rsidR="003565BA" w:rsidRDefault="003565BA" w:rsidP="00A64498">
      <w:pPr>
        <w:ind w:firstLineChars="0" w:firstLine="0"/>
        <w:rPr>
          <w:rFonts w:ascii="Arial" w:hAnsi="Arial" w:cs="Arial"/>
          <w:sz w:val="22"/>
        </w:rPr>
      </w:pPr>
    </w:p>
    <w:p w:rsidR="003565BA" w:rsidRDefault="003565BA" w:rsidP="00A64498">
      <w:pPr>
        <w:ind w:firstLineChars="0" w:firstLine="0"/>
        <w:rPr>
          <w:rFonts w:ascii="Arial" w:hAnsi="Arial" w:cs="Arial"/>
          <w:sz w:val="22"/>
        </w:rPr>
      </w:pPr>
    </w:p>
    <w:p w:rsidR="003565BA" w:rsidRDefault="003565BA" w:rsidP="00A64498">
      <w:pPr>
        <w:ind w:firstLineChars="0" w:firstLine="0"/>
        <w:rPr>
          <w:rFonts w:ascii="Arial" w:hAnsi="Arial" w:cs="Arial"/>
          <w:sz w:val="22"/>
        </w:rPr>
      </w:pPr>
    </w:p>
    <w:p w:rsidR="00CB2CCB" w:rsidRDefault="00CB2CCB" w:rsidP="00A64498">
      <w:pPr>
        <w:ind w:firstLineChars="0" w:firstLine="0"/>
        <w:rPr>
          <w:rFonts w:ascii="Arial" w:hAnsi="Arial" w:cs="Arial"/>
          <w:sz w:val="22"/>
        </w:rPr>
      </w:pPr>
    </w:p>
    <w:p w:rsidR="00CB2CCB" w:rsidRPr="003565BA" w:rsidRDefault="00CB2CCB" w:rsidP="003565BA">
      <w:pPr>
        <w:ind w:firstLineChars="0" w:firstLine="0"/>
        <w:jc w:val="center"/>
        <w:rPr>
          <w:rFonts w:ascii="Arial" w:hAnsi="Arial" w:cs="Arial"/>
          <w:b/>
          <w:sz w:val="72"/>
          <w:szCs w:val="72"/>
        </w:rPr>
      </w:pPr>
      <w:r w:rsidRPr="003565BA">
        <w:rPr>
          <w:rFonts w:ascii="Arial" w:hAnsi="Arial" w:cs="Arial" w:hint="eastAsia"/>
          <w:b/>
          <w:sz w:val="72"/>
          <w:szCs w:val="72"/>
        </w:rPr>
        <w:t>My English Learning Experience</w:t>
      </w:r>
    </w:p>
    <w:p w:rsidR="00CB2CCB" w:rsidRPr="003565BA" w:rsidRDefault="00CB2CCB" w:rsidP="003565BA">
      <w:pPr>
        <w:ind w:firstLineChars="0" w:firstLine="0"/>
        <w:jc w:val="center"/>
        <w:rPr>
          <w:rFonts w:ascii="Arial" w:hAnsi="Arial" w:cs="Arial"/>
          <w:sz w:val="22"/>
        </w:rPr>
      </w:pPr>
    </w:p>
    <w:p w:rsidR="00CB2CCB" w:rsidRPr="003565BA" w:rsidRDefault="00CB2CCB" w:rsidP="003565BA">
      <w:pPr>
        <w:ind w:firstLineChars="0" w:firstLine="0"/>
        <w:jc w:val="center"/>
        <w:rPr>
          <w:rFonts w:ascii="Arial" w:hAnsi="Arial" w:cs="Arial"/>
          <w:sz w:val="22"/>
        </w:rPr>
      </w:pPr>
    </w:p>
    <w:p w:rsidR="00CB2CCB" w:rsidRPr="003565BA" w:rsidRDefault="00CB2CCB" w:rsidP="003565BA">
      <w:pPr>
        <w:ind w:firstLineChars="0" w:firstLine="0"/>
        <w:jc w:val="center"/>
        <w:rPr>
          <w:rFonts w:ascii="Arial" w:hAnsi="Arial" w:cs="Arial"/>
          <w:sz w:val="22"/>
        </w:rPr>
      </w:pPr>
    </w:p>
    <w:p w:rsidR="00CB2CCB" w:rsidRDefault="00CB2CCB" w:rsidP="003565BA">
      <w:pPr>
        <w:ind w:firstLineChars="0" w:firstLine="0"/>
        <w:jc w:val="center"/>
        <w:rPr>
          <w:rFonts w:ascii="Arial" w:hAnsi="Arial" w:cs="Arial"/>
          <w:sz w:val="22"/>
        </w:rPr>
      </w:pPr>
    </w:p>
    <w:p w:rsidR="003565BA" w:rsidRDefault="003565BA" w:rsidP="003565BA">
      <w:pPr>
        <w:ind w:firstLineChars="0" w:firstLine="0"/>
        <w:jc w:val="center"/>
        <w:rPr>
          <w:rFonts w:ascii="Arial" w:hAnsi="Arial" w:cs="Arial"/>
          <w:sz w:val="22"/>
        </w:rPr>
      </w:pPr>
    </w:p>
    <w:p w:rsidR="003565BA" w:rsidRDefault="003565BA" w:rsidP="003565BA">
      <w:pPr>
        <w:ind w:firstLineChars="0" w:firstLine="0"/>
        <w:jc w:val="center"/>
        <w:rPr>
          <w:rFonts w:ascii="Arial" w:hAnsi="Arial" w:cs="Arial"/>
          <w:sz w:val="22"/>
        </w:rPr>
      </w:pPr>
    </w:p>
    <w:p w:rsidR="003565BA" w:rsidRDefault="003565BA" w:rsidP="003565BA">
      <w:pPr>
        <w:ind w:firstLineChars="0" w:firstLine="0"/>
        <w:jc w:val="center"/>
        <w:rPr>
          <w:rFonts w:ascii="Arial" w:hAnsi="Arial" w:cs="Arial"/>
          <w:sz w:val="22"/>
        </w:rPr>
      </w:pPr>
    </w:p>
    <w:p w:rsidR="003565BA" w:rsidRDefault="003565BA" w:rsidP="003565BA">
      <w:pPr>
        <w:ind w:firstLineChars="0" w:firstLine="0"/>
        <w:jc w:val="center"/>
        <w:rPr>
          <w:rFonts w:ascii="Arial" w:hAnsi="Arial" w:cs="Arial"/>
          <w:sz w:val="22"/>
        </w:rPr>
      </w:pPr>
    </w:p>
    <w:p w:rsidR="003565BA" w:rsidRDefault="003565BA" w:rsidP="003565BA">
      <w:pPr>
        <w:ind w:firstLineChars="0" w:firstLine="0"/>
        <w:jc w:val="center"/>
        <w:rPr>
          <w:rFonts w:ascii="Arial" w:hAnsi="Arial" w:cs="Arial"/>
          <w:sz w:val="22"/>
        </w:rPr>
      </w:pPr>
    </w:p>
    <w:p w:rsidR="003565BA" w:rsidRDefault="003565BA" w:rsidP="003565BA">
      <w:pPr>
        <w:ind w:firstLineChars="0" w:firstLine="0"/>
        <w:jc w:val="center"/>
        <w:rPr>
          <w:rFonts w:ascii="Arial" w:hAnsi="Arial" w:cs="Arial"/>
          <w:sz w:val="22"/>
        </w:rPr>
      </w:pPr>
    </w:p>
    <w:p w:rsidR="003565BA" w:rsidRDefault="003565BA" w:rsidP="003565BA">
      <w:pPr>
        <w:ind w:firstLineChars="0" w:firstLine="0"/>
        <w:jc w:val="center"/>
        <w:rPr>
          <w:rFonts w:ascii="Arial" w:hAnsi="Arial" w:cs="Arial"/>
          <w:sz w:val="22"/>
        </w:rPr>
      </w:pPr>
    </w:p>
    <w:p w:rsidR="003565BA" w:rsidRDefault="003565BA" w:rsidP="003565BA">
      <w:pPr>
        <w:ind w:firstLineChars="0" w:firstLine="0"/>
        <w:jc w:val="center"/>
        <w:rPr>
          <w:rFonts w:ascii="Arial" w:hAnsi="Arial" w:cs="Arial"/>
          <w:sz w:val="22"/>
        </w:rPr>
      </w:pPr>
    </w:p>
    <w:p w:rsidR="003565BA" w:rsidRDefault="003565BA" w:rsidP="003565BA">
      <w:pPr>
        <w:ind w:firstLineChars="0" w:firstLine="0"/>
        <w:jc w:val="center"/>
        <w:rPr>
          <w:rFonts w:ascii="Arial" w:hAnsi="Arial" w:cs="Arial"/>
          <w:sz w:val="22"/>
        </w:rPr>
      </w:pPr>
    </w:p>
    <w:p w:rsidR="003565BA" w:rsidRDefault="003565BA" w:rsidP="003565BA">
      <w:pPr>
        <w:ind w:firstLineChars="0" w:firstLine="0"/>
        <w:jc w:val="center"/>
        <w:rPr>
          <w:rFonts w:ascii="Arial" w:hAnsi="Arial" w:cs="Arial" w:hint="eastAsia"/>
          <w:sz w:val="22"/>
        </w:rPr>
      </w:pPr>
    </w:p>
    <w:p w:rsidR="000674FC" w:rsidRDefault="000674FC" w:rsidP="003565BA">
      <w:pPr>
        <w:ind w:firstLineChars="0" w:firstLine="0"/>
        <w:jc w:val="center"/>
        <w:rPr>
          <w:rFonts w:ascii="Arial" w:hAnsi="Arial" w:cs="Arial"/>
          <w:sz w:val="22"/>
        </w:rPr>
      </w:pPr>
    </w:p>
    <w:p w:rsidR="003565BA" w:rsidRDefault="003565BA" w:rsidP="003565BA">
      <w:pPr>
        <w:ind w:firstLineChars="0" w:firstLine="0"/>
        <w:jc w:val="center"/>
        <w:rPr>
          <w:rFonts w:ascii="Arial" w:hAnsi="Arial" w:cs="Arial"/>
          <w:sz w:val="22"/>
        </w:rPr>
      </w:pPr>
    </w:p>
    <w:p w:rsidR="003565BA" w:rsidRPr="003565BA" w:rsidRDefault="003565BA" w:rsidP="003565BA">
      <w:pPr>
        <w:ind w:firstLineChars="0" w:firstLine="0"/>
        <w:jc w:val="center"/>
        <w:rPr>
          <w:rFonts w:ascii="Arial" w:hAnsi="Arial" w:cs="Arial"/>
          <w:sz w:val="22"/>
        </w:rPr>
      </w:pPr>
    </w:p>
    <w:p w:rsidR="00CB2CCB" w:rsidRPr="00996342" w:rsidRDefault="00CB2CCB" w:rsidP="003565BA">
      <w:pPr>
        <w:ind w:firstLineChars="0" w:firstLine="0"/>
        <w:jc w:val="center"/>
        <w:rPr>
          <w:rFonts w:ascii="Arial" w:hAnsi="Arial" w:cs="Arial"/>
          <w:b/>
          <w:sz w:val="48"/>
          <w:szCs w:val="48"/>
        </w:rPr>
      </w:pPr>
      <w:r w:rsidRPr="00996342">
        <w:rPr>
          <w:rFonts w:ascii="Arial" w:hAnsi="Arial" w:cs="Arial" w:hint="eastAsia"/>
          <w:b/>
          <w:sz w:val="48"/>
          <w:szCs w:val="48"/>
        </w:rPr>
        <w:t>KJ</w:t>
      </w:r>
      <w:r w:rsidR="003565BA" w:rsidRPr="00996342">
        <w:rPr>
          <w:rFonts w:ascii="Arial" w:hAnsi="Arial" w:cs="Arial" w:hint="eastAsia"/>
          <w:b/>
          <w:sz w:val="48"/>
          <w:szCs w:val="48"/>
        </w:rPr>
        <w:t xml:space="preserve">, </w:t>
      </w:r>
      <w:proofErr w:type="spellStart"/>
      <w:r w:rsidRPr="00996342">
        <w:rPr>
          <w:rFonts w:ascii="Arial" w:hAnsi="Arial" w:cs="Arial" w:hint="eastAsia"/>
          <w:b/>
          <w:sz w:val="48"/>
          <w:szCs w:val="48"/>
        </w:rPr>
        <w:t>Kaapjoo</w:t>
      </w:r>
      <w:proofErr w:type="spellEnd"/>
      <w:r w:rsidRPr="00996342">
        <w:rPr>
          <w:rFonts w:ascii="Arial" w:hAnsi="Arial" w:cs="Arial" w:hint="eastAsia"/>
          <w:b/>
          <w:sz w:val="48"/>
          <w:szCs w:val="48"/>
        </w:rPr>
        <w:t xml:space="preserve"> Park</w:t>
      </w:r>
    </w:p>
    <w:p w:rsidR="00996342" w:rsidRDefault="00996342" w:rsidP="003565BA">
      <w:pPr>
        <w:ind w:firstLineChars="0" w:firstLine="0"/>
        <w:jc w:val="center"/>
        <w:rPr>
          <w:rFonts w:ascii="Arial" w:hAnsi="Arial" w:cs="Arial"/>
          <w:sz w:val="48"/>
          <w:szCs w:val="48"/>
        </w:rPr>
      </w:pPr>
    </w:p>
    <w:p w:rsidR="00996342" w:rsidRPr="003565BA" w:rsidRDefault="00996342" w:rsidP="003565BA">
      <w:pPr>
        <w:ind w:firstLineChars="0" w:firstLine="0"/>
        <w:jc w:val="center"/>
        <w:rPr>
          <w:rFonts w:ascii="Arial" w:hAnsi="Arial" w:cs="Arial"/>
          <w:sz w:val="48"/>
          <w:szCs w:val="48"/>
        </w:rPr>
      </w:pPr>
    </w:p>
    <w:p w:rsidR="00CB2CCB" w:rsidRPr="003565BA" w:rsidRDefault="003565BA" w:rsidP="003565BA">
      <w:pPr>
        <w:ind w:firstLineChars="0" w:firstLine="0"/>
        <w:jc w:val="center"/>
        <w:rPr>
          <w:rFonts w:ascii="Arial" w:hAnsi="Arial" w:cs="Arial"/>
          <w:b/>
          <w:sz w:val="48"/>
          <w:szCs w:val="48"/>
        </w:rPr>
      </w:pPr>
      <w:r>
        <w:rPr>
          <w:rFonts w:ascii="Arial" w:hAnsi="Arial" w:cs="Arial" w:hint="eastAsia"/>
          <w:b/>
          <w:sz w:val="48"/>
          <w:szCs w:val="48"/>
        </w:rPr>
        <w:t>Class:</w:t>
      </w:r>
      <w:r w:rsidR="008446BB">
        <w:rPr>
          <w:rFonts w:ascii="Arial" w:hAnsi="Arial" w:cs="Arial" w:hint="eastAsia"/>
          <w:b/>
          <w:sz w:val="48"/>
          <w:szCs w:val="48"/>
        </w:rPr>
        <w:t xml:space="preserve"> </w:t>
      </w:r>
      <w:r w:rsidRPr="003565BA">
        <w:rPr>
          <w:rFonts w:ascii="Arial" w:hAnsi="Arial" w:cs="Arial" w:hint="eastAsia"/>
          <w:b/>
          <w:sz w:val="48"/>
          <w:szCs w:val="48"/>
        </w:rPr>
        <w:t>133th/WD</w:t>
      </w:r>
    </w:p>
    <w:p w:rsidR="003565BA" w:rsidRPr="003565BA" w:rsidRDefault="003565BA" w:rsidP="003565BA">
      <w:pPr>
        <w:ind w:firstLineChars="0" w:firstLine="0"/>
        <w:jc w:val="center"/>
        <w:rPr>
          <w:rFonts w:ascii="Arial" w:hAnsi="Arial" w:cs="Arial"/>
          <w:b/>
          <w:sz w:val="48"/>
          <w:szCs w:val="48"/>
        </w:rPr>
      </w:pPr>
      <w:r w:rsidRPr="003565BA">
        <w:rPr>
          <w:rFonts w:ascii="Arial" w:hAnsi="Arial" w:cs="Arial" w:hint="eastAsia"/>
          <w:b/>
          <w:sz w:val="48"/>
          <w:szCs w:val="48"/>
        </w:rPr>
        <w:t>Teacher: Stephanie I. Talbert</w:t>
      </w:r>
    </w:p>
    <w:p w:rsidR="003565BA" w:rsidRPr="003565BA" w:rsidRDefault="003565BA" w:rsidP="003565BA">
      <w:pPr>
        <w:ind w:firstLineChars="0" w:firstLine="0"/>
        <w:jc w:val="center"/>
        <w:rPr>
          <w:rFonts w:ascii="Arial" w:hAnsi="Arial" w:cs="Arial"/>
          <w:b/>
          <w:sz w:val="48"/>
          <w:szCs w:val="48"/>
        </w:rPr>
      </w:pPr>
      <w:r>
        <w:rPr>
          <w:rFonts w:ascii="Arial" w:hAnsi="Arial" w:cs="Arial" w:hint="eastAsia"/>
          <w:b/>
          <w:sz w:val="48"/>
          <w:szCs w:val="48"/>
        </w:rPr>
        <w:t xml:space="preserve">Due: </w:t>
      </w:r>
      <w:r w:rsidR="00E85253">
        <w:rPr>
          <w:rFonts w:ascii="Arial" w:hAnsi="Arial" w:cs="Arial"/>
          <w:b/>
          <w:sz w:val="48"/>
          <w:szCs w:val="48"/>
        </w:rPr>
        <w:t>April 2</w:t>
      </w:r>
      <w:r w:rsidR="00E85253">
        <w:rPr>
          <w:rFonts w:ascii="Arial" w:hAnsi="Arial" w:cs="Arial" w:hint="eastAsia"/>
          <w:b/>
          <w:sz w:val="48"/>
          <w:szCs w:val="48"/>
        </w:rPr>
        <w:t>9</w:t>
      </w:r>
      <w:r w:rsidRPr="003565BA">
        <w:rPr>
          <w:rFonts w:ascii="Arial" w:hAnsi="Arial" w:cs="Arial"/>
          <w:b/>
          <w:sz w:val="48"/>
          <w:szCs w:val="48"/>
        </w:rPr>
        <w:t>, 2016</w:t>
      </w:r>
    </w:p>
    <w:p w:rsidR="00CB2CCB" w:rsidRDefault="00CB2CCB" w:rsidP="00A64498">
      <w:pPr>
        <w:ind w:firstLineChars="0" w:firstLine="0"/>
        <w:rPr>
          <w:rFonts w:ascii="Arial" w:hAnsi="Arial" w:cs="Arial"/>
          <w:sz w:val="22"/>
        </w:rPr>
      </w:pPr>
    </w:p>
    <w:p w:rsidR="00CB2CCB" w:rsidRDefault="00CB2CCB" w:rsidP="00A64498">
      <w:pPr>
        <w:ind w:firstLineChars="0" w:firstLine="0"/>
        <w:rPr>
          <w:rFonts w:ascii="Arial" w:hAnsi="Arial" w:cs="Arial"/>
          <w:sz w:val="22"/>
        </w:rPr>
      </w:pPr>
    </w:p>
    <w:p w:rsidR="003565BA" w:rsidRDefault="003565BA" w:rsidP="003565BA">
      <w:pPr>
        <w:widowControl/>
        <w:wordWrap/>
        <w:autoSpaceDE/>
        <w:autoSpaceDN/>
        <w:ind w:left="220" w:hanging="220"/>
        <w:rPr>
          <w:rFonts w:ascii="Arial" w:hAnsi="Arial" w:cs="Arial"/>
          <w:sz w:val="22"/>
        </w:rPr>
      </w:pPr>
    </w:p>
    <w:p w:rsidR="003565BA" w:rsidRDefault="003565BA" w:rsidP="003565BA">
      <w:pPr>
        <w:widowControl/>
        <w:wordWrap/>
        <w:autoSpaceDE/>
        <w:autoSpaceDN/>
        <w:ind w:left="220" w:hanging="220"/>
        <w:rPr>
          <w:rFonts w:ascii="Arial" w:hAnsi="Arial" w:cs="Arial"/>
          <w:sz w:val="22"/>
        </w:rPr>
      </w:pPr>
    </w:p>
    <w:p w:rsidR="003565BA" w:rsidRDefault="003565BA" w:rsidP="003565BA">
      <w:pPr>
        <w:widowControl/>
        <w:wordWrap/>
        <w:autoSpaceDE/>
        <w:autoSpaceDN/>
        <w:ind w:left="220" w:hanging="220"/>
        <w:rPr>
          <w:rFonts w:ascii="Arial" w:hAnsi="Arial" w:cs="Arial"/>
          <w:sz w:val="22"/>
        </w:rPr>
      </w:pPr>
    </w:p>
    <w:p w:rsidR="003565BA" w:rsidRDefault="003565BA" w:rsidP="003565BA">
      <w:pPr>
        <w:widowControl/>
        <w:wordWrap/>
        <w:autoSpaceDE/>
        <w:autoSpaceDN/>
        <w:ind w:left="220" w:hanging="220"/>
        <w:rPr>
          <w:rFonts w:ascii="Arial" w:hAnsi="Arial" w:cs="Arial"/>
          <w:sz w:val="22"/>
        </w:rPr>
      </w:pPr>
      <w:r>
        <w:rPr>
          <w:rFonts w:ascii="Arial" w:hAnsi="Arial" w:cs="Arial"/>
          <w:sz w:val="22"/>
        </w:rPr>
        <w:br w:type="page"/>
      </w:r>
    </w:p>
    <w:p w:rsidR="002E31F2" w:rsidRDefault="00A64498" w:rsidP="00C23719">
      <w:pPr>
        <w:spacing w:line="480" w:lineRule="auto"/>
        <w:ind w:firstLineChars="0" w:firstLine="799"/>
        <w:rPr>
          <w:rFonts w:ascii="Arial" w:hAnsi="Arial" w:cs="Arial"/>
          <w:sz w:val="22"/>
        </w:rPr>
      </w:pPr>
      <w:r>
        <w:rPr>
          <w:rFonts w:ascii="Arial" w:hAnsi="Arial" w:cs="Arial" w:hint="eastAsia"/>
          <w:sz w:val="22"/>
        </w:rPr>
        <w:lastRenderedPageBreak/>
        <w:t>As the trend of globalization grows an</w:t>
      </w:r>
      <w:r w:rsidR="00682AD4">
        <w:rPr>
          <w:rFonts w:ascii="Arial" w:hAnsi="Arial" w:cs="Arial" w:hint="eastAsia"/>
          <w:sz w:val="22"/>
        </w:rPr>
        <w:t>d many countries use English as an</w:t>
      </w:r>
      <w:r>
        <w:rPr>
          <w:rFonts w:ascii="Arial" w:hAnsi="Arial" w:cs="Arial" w:hint="eastAsia"/>
          <w:sz w:val="22"/>
        </w:rPr>
        <w:t xml:space="preserve"> international communication</w:t>
      </w:r>
      <w:r w:rsidR="00682AD4">
        <w:rPr>
          <w:rFonts w:ascii="Arial" w:hAnsi="Arial" w:cs="Arial" w:hint="eastAsia"/>
          <w:sz w:val="22"/>
        </w:rPr>
        <w:t xml:space="preserve"> tool</w:t>
      </w:r>
      <w:r>
        <w:rPr>
          <w:rFonts w:ascii="Arial" w:hAnsi="Arial" w:cs="Arial" w:hint="eastAsia"/>
          <w:sz w:val="22"/>
        </w:rPr>
        <w:t xml:space="preserve">, the importance of English has increased </w:t>
      </w:r>
      <w:r w:rsidR="00682AD4">
        <w:rPr>
          <w:rFonts w:ascii="Arial" w:hAnsi="Arial" w:cs="Arial" w:hint="eastAsia"/>
          <w:sz w:val="22"/>
        </w:rPr>
        <w:t xml:space="preserve">significantly </w:t>
      </w:r>
      <w:r>
        <w:rPr>
          <w:rFonts w:ascii="Arial" w:hAnsi="Arial" w:cs="Arial" w:hint="eastAsia"/>
          <w:sz w:val="22"/>
        </w:rPr>
        <w:t xml:space="preserve">for decades. In Korea like other countries, many people are able to use English at works or at private places. Actually, English is one of the most important subjects for students for a long time and </w:t>
      </w:r>
      <w:r w:rsidR="00682AD4">
        <w:rPr>
          <w:rFonts w:ascii="Arial" w:hAnsi="Arial" w:cs="Arial" w:hint="eastAsia"/>
          <w:sz w:val="22"/>
        </w:rPr>
        <w:t xml:space="preserve">most of Korean students start </w:t>
      </w:r>
      <w:r>
        <w:rPr>
          <w:rFonts w:ascii="Arial" w:hAnsi="Arial" w:cs="Arial" w:hint="eastAsia"/>
          <w:sz w:val="22"/>
        </w:rPr>
        <w:t>learning English as a second language when they are young enough to understand the concept of language. I</w:t>
      </w:r>
      <w:r w:rsidR="006D51FC">
        <w:rPr>
          <w:rFonts w:ascii="Arial" w:hAnsi="Arial" w:cs="Arial" w:hint="eastAsia"/>
          <w:sz w:val="22"/>
        </w:rPr>
        <w:t>,</w:t>
      </w:r>
      <w:r w:rsidR="00682AD4">
        <w:rPr>
          <w:rFonts w:ascii="Arial" w:hAnsi="Arial" w:cs="Arial" w:hint="eastAsia"/>
          <w:sz w:val="22"/>
        </w:rPr>
        <w:t xml:space="preserve"> as a typical Korean who go</w:t>
      </w:r>
      <w:r>
        <w:rPr>
          <w:rFonts w:ascii="Arial" w:hAnsi="Arial" w:cs="Arial" w:hint="eastAsia"/>
          <w:sz w:val="22"/>
        </w:rPr>
        <w:t xml:space="preserve"> to school to learn many valuable subjects, </w:t>
      </w:r>
      <w:r w:rsidR="006D51FC">
        <w:rPr>
          <w:rFonts w:ascii="Arial" w:hAnsi="Arial" w:cs="Arial" w:hint="eastAsia"/>
          <w:sz w:val="22"/>
        </w:rPr>
        <w:t xml:space="preserve">have </w:t>
      </w:r>
      <w:r w:rsidR="00682AD4">
        <w:rPr>
          <w:rFonts w:ascii="Arial" w:hAnsi="Arial" w:cs="Arial" w:hint="eastAsia"/>
          <w:sz w:val="22"/>
        </w:rPr>
        <w:t xml:space="preserve">learned English since 7h grade. </w:t>
      </w:r>
      <w:r w:rsidR="006D51FC">
        <w:rPr>
          <w:rFonts w:ascii="Arial" w:hAnsi="Arial" w:cs="Arial" w:hint="eastAsia"/>
          <w:sz w:val="22"/>
        </w:rPr>
        <w:t xml:space="preserve">Even though I have </w:t>
      </w:r>
      <w:r w:rsidR="006D51FC">
        <w:rPr>
          <w:rFonts w:ascii="Arial" w:hAnsi="Arial" w:cs="Arial"/>
          <w:sz w:val="22"/>
        </w:rPr>
        <w:t>learned English for more than 30 years,</w:t>
      </w:r>
      <w:r w:rsidR="006D51FC">
        <w:rPr>
          <w:rFonts w:ascii="Arial" w:hAnsi="Arial" w:cs="Arial" w:hint="eastAsia"/>
          <w:sz w:val="22"/>
        </w:rPr>
        <w:t xml:space="preserve"> I still have difficulty in using it fluently and accurately when I </w:t>
      </w:r>
      <w:r w:rsidR="00682AD4">
        <w:rPr>
          <w:rFonts w:ascii="Arial" w:hAnsi="Arial" w:cs="Arial" w:hint="eastAsia"/>
          <w:sz w:val="22"/>
        </w:rPr>
        <w:t>use</w:t>
      </w:r>
      <w:r w:rsidR="006D51FC">
        <w:rPr>
          <w:rFonts w:ascii="Arial" w:hAnsi="Arial" w:cs="Arial" w:hint="eastAsia"/>
          <w:sz w:val="22"/>
        </w:rPr>
        <w:t xml:space="preserve"> it to </w:t>
      </w:r>
      <w:r w:rsidR="00682AD4">
        <w:rPr>
          <w:rFonts w:ascii="Arial" w:hAnsi="Arial" w:cs="Arial" w:hint="eastAsia"/>
          <w:sz w:val="22"/>
        </w:rPr>
        <w:t xml:space="preserve">native </w:t>
      </w:r>
      <w:r w:rsidR="006D51FC">
        <w:rPr>
          <w:rFonts w:ascii="Arial" w:hAnsi="Arial" w:cs="Arial" w:hint="eastAsia"/>
          <w:sz w:val="22"/>
        </w:rPr>
        <w:t>English-speakers. Maybe because I have learned English ineffective way or I have been taught by ineffective teachers, or I haven</w:t>
      </w:r>
      <w:r w:rsidR="006D51FC">
        <w:rPr>
          <w:rFonts w:ascii="Arial" w:hAnsi="Arial" w:cs="Arial"/>
          <w:sz w:val="22"/>
        </w:rPr>
        <w:t>’</w:t>
      </w:r>
      <w:r w:rsidR="006D51FC">
        <w:rPr>
          <w:rFonts w:ascii="Arial" w:hAnsi="Arial" w:cs="Arial" w:hint="eastAsia"/>
          <w:sz w:val="22"/>
        </w:rPr>
        <w:t>t understood the language systems/skills fully. It is not easy to f</w:t>
      </w:r>
      <w:r w:rsidR="002E31F2">
        <w:rPr>
          <w:rFonts w:ascii="Arial" w:hAnsi="Arial" w:cs="Arial" w:hint="eastAsia"/>
          <w:sz w:val="22"/>
        </w:rPr>
        <w:t>ind a clear reason for</w:t>
      </w:r>
      <w:r w:rsidR="006D51FC">
        <w:rPr>
          <w:rFonts w:ascii="Arial" w:hAnsi="Arial" w:cs="Arial" w:hint="eastAsia"/>
          <w:sz w:val="22"/>
        </w:rPr>
        <w:t xml:space="preserve"> </w:t>
      </w:r>
      <w:r w:rsidR="002E31F2">
        <w:rPr>
          <w:rFonts w:ascii="Arial" w:hAnsi="Arial" w:cs="Arial" w:hint="eastAsia"/>
          <w:sz w:val="22"/>
        </w:rPr>
        <w:t xml:space="preserve">my </w:t>
      </w:r>
      <w:r w:rsidR="00682AD4">
        <w:rPr>
          <w:rFonts w:ascii="Arial" w:hAnsi="Arial" w:cs="Arial" w:hint="eastAsia"/>
          <w:sz w:val="22"/>
        </w:rPr>
        <w:t xml:space="preserve">unsuccessful </w:t>
      </w:r>
      <w:r w:rsidR="002E31F2">
        <w:rPr>
          <w:rFonts w:ascii="Arial" w:hAnsi="Arial" w:cs="Arial" w:hint="eastAsia"/>
          <w:sz w:val="22"/>
        </w:rPr>
        <w:t>English learning</w:t>
      </w:r>
      <w:r w:rsidR="00682AD4">
        <w:rPr>
          <w:rFonts w:ascii="Arial" w:hAnsi="Arial" w:cs="Arial" w:hint="eastAsia"/>
          <w:sz w:val="22"/>
        </w:rPr>
        <w:t xml:space="preserve"> experience</w:t>
      </w:r>
      <w:r w:rsidR="002E31F2">
        <w:rPr>
          <w:rFonts w:ascii="Arial" w:hAnsi="Arial" w:cs="Arial" w:hint="eastAsia"/>
          <w:sz w:val="22"/>
        </w:rPr>
        <w:t>, however, it is a good time to recall my memory of previous English learning experienc</w:t>
      </w:r>
      <w:r w:rsidR="00682AD4">
        <w:rPr>
          <w:rFonts w:ascii="Arial" w:hAnsi="Arial" w:cs="Arial" w:hint="eastAsia"/>
          <w:sz w:val="22"/>
        </w:rPr>
        <w:t>e and analyze it in order to obtain</w:t>
      </w:r>
      <w:r w:rsidR="002E31F2">
        <w:rPr>
          <w:rFonts w:ascii="Arial" w:hAnsi="Arial" w:cs="Arial" w:hint="eastAsia"/>
          <w:sz w:val="22"/>
        </w:rPr>
        <w:t xml:space="preserve"> some </w:t>
      </w:r>
      <w:r w:rsidR="00682AD4">
        <w:rPr>
          <w:rFonts w:ascii="Arial" w:hAnsi="Arial" w:cs="Arial" w:hint="eastAsia"/>
          <w:sz w:val="22"/>
        </w:rPr>
        <w:t>idea</w:t>
      </w:r>
      <w:r w:rsidR="002E31F2">
        <w:rPr>
          <w:rFonts w:ascii="Arial" w:hAnsi="Arial" w:cs="Arial" w:hint="eastAsia"/>
          <w:sz w:val="22"/>
        </w:rPr>
        <w:t xml:space="preserve">s to improve </w:t>
      </w:r>
      <w:r w:rsidR="00682AD4">
        <w:rPr>
          <w:rFonts w:ascii="Arial" w:hAnsi="Arial" w:cs="Arial" w:hint="eastAsia"/>
          <w:sz w:val="22"/>
        </w:rPr>
        <w:t xml:space="preserve">my </w:t>
      </w:r>
      <w:r w:rsidR="002E31F2">
        <w:rPr>
          <w:rFonts w:ascii="Arial" w:hAnsi="Arial" w:cs="Arial" w:hint="eastAsia"/>
          <w:sz w:val="22"/>
        </w:rPr>
        <w:t xml:space="preserve">future language </w:t>
      </w:r>
      <w:r w:rsidR="002E31F2">
        <w:rPr>
          <w:rFonts w:ascii="Arial" w:hAnsi="Arial" w:cs="Arial"/>
          <w:sz w:val="22"/>
        </w:rPr>
        <w:t>learning</w:t>
      </w:r>
      <w:r w:rsidR="002E31F2">
        <w:rPr>
          <w:rFonts w:ascii="Arial" w:hAnsi="Arial" w:cs="Arial" w:hint="eastAsia"/>
          <w:sz w:val="22"/>
        </w:rPr>
        <w:t xml:space="preserve"> process.</w:t>
      </w:r>
    </w:p>
    <w:p w:rsidR="009D2BF6" w:rsidRPr="0040003B" w:rsidRDefault="002E31F2" w:rsidP="00C23719">
      <w:pPr>
        <w:spacing w:line="480" w:lineRule="auto"/>
        <w:ind w:firstLineChars="0" w:firstLine="799"/>
        <w:rPr>
          <w:rFonts w:ascii="Arial" w:hAnsi="Arial" w:cs="Arial"/>
          <w:sz w:val="22"/>
        </w:rPr>
      </w:pPr>
      <w:r>
        <w:rPr>
          <w:rFonts w:ascii="Arial" w:hAnsi="Arial" w:cs="Arial" w:hint="eastAsia"/>
          <w:sz w:val="22"/>
        </w:rPr>
        <w:t xml:space="preserve">During my </w:t>
      </w:r>
      <w:r>
        <w:rPr>
          <w:rFonts w:ascii="Arial" w:hAnsi="Arial" w:cs="Arial"/>
          <w:sz w:val="22"/>
        </w:rPr>
        <w:t>middle</w:t>
      </w:r>
      <w:r>
        <w:rPr>
          <w:rFonts w:ascii="Arial" w:hAnsi="Arial" w:cs="Arial" w:hint="eastAsia"/>
          <w:sz w:val="22"/>
        </w:rPr>
        <w:t xml:space="preserve"> and high school periods, my English teachers have </w:t>
      </w:r>
      <w:r w:rsidR="008A6530">
        <w:rPr>
          <w:rFonts w:ascii="Arial" w:hAnsi="Arial" w:cs="Arial" w:hint="eastAsia"/>
          <w:sz w:val="22"/>
        </w:rPr>
        <w:t xml:space="preserve">often </w:t>
      </w:r>
      <w:r>
        <w:rPr>
          <w:rFonts w:ascii="Arial" w:hAnsi="Arial" w:cs="Arial" w:hint="eastAsia"/>
          <w:sz w:val="22"/>
        </w:rPr>
        <w:t>used comprehension checking question (CCQ) and the grammar translation method (GTM) focused on reading, grammar, lexis, frequent testing</w:t>
      </w:r>
      <w:r w:rsidR="00AC577C">
        <w:rPr>
          <w:rFonts w:ascii="Arial" w:hAnsi="Arial" w:cs="Arial" w:hint="eastAsia"/>
          <w:sz w:val="22"/>
        </w:rPr>
        <w:t xml:space="preserve">, and constantly being asked </w:t>
      </w:r>
      <w:r w:rsidR="00AC577C">
        <w:rPr>
          <w:rFonts w:ascii="Arial" w:hAnsi="Arial" w:cs="Arial"/>
          <w:sz w:val="22"/>
        </w:rPr>
        <w:t>“</w:t>
      </w:r>
      <w:r w:rsidR="00AC577C">
        <w:rPr>
          <w:rFonts w:ascii="Arial" w:hAnsi="Arial" w:cs="Arial" w:hint="eastAsia"/>
          <w:sz w:val="22"/>
        </w:rPr>
        <w:t>Do you understand</w:t>
      </w:r>
      <w:r w:rsidR="00AC577C">
        <w:rPr>
          <w:rFonts w:ascii="Arial" w:hAnsi="Arial" w:cs="Arial"/>
          <w:sz w:val="22"/>
        </w:rPr>
        <w:t>”</w:t>
      </w:r>
      <w:r w:rsidR="00AC577C">
        <w:rPr>
          <w:rFonts w:ascii="Arial" w:hAnsi="Arial" w:cs="Arial" w:hint="eastAsia"/>
          <w:sz w:val="22"/>
        </w:rPr>
        <w:t>. This teaching method has been used at most of scho</w:t>
      </w:r>
      <w:r w:rsidR="008A6530">
        <w:rPr>
          <w:rFonts w:ascii="Arial" w:hAnsi="Arial" w:cs="Arial" w:hint="eastAsia"/>
          <w:sz w:val="22"/>
        </w:rPr>
        <w:t>ols of my generation in Korea</w:t>
      </w:r>
      <w:r w:rsidR="002469D1">
        <w:rPr>
          <w:rFonts w:ascii="Arial" w:hAnsi="Arial" w:cs="Arial" w:hint="eastAsia"/>
          <w:sz w:val="22"/>
        </w:rPr>
        <w:t xml:space="preserve">. </w:t>
      </w:r>
      <w:r w:rsidR="002469D1">
        <w:rPr>
          <w:rFonts w:ascii="Arial" w:hAnsi="Arial" w:cs="Arial"/>
          <w:sz w:val="22"/>
        </w:rPr>
        <w:t>T</w:t>
      </w:r>
      <w:r w:rsidR="002469D1">
        <w:rPr>
          <w:rFonts w:ascii="Arial" w:hAnsi="Arial" w:cs="Arial" w:hint="eastAsia"/>
          <w:sz w:val="22"/>
        </w:rPr>
        <w:t xml:space="preserve">his teaching approach is </w:t>
      </w:r>
      <w:r w:rsidR="00AC577C">
        <w:rPr>
          <w:rFonts w:ascii="Arial" w:hAnsi="Arial" w:cs="Arial" w:hint="eastAsia"/>
          <w:sz w:val="22"/>
        </w:rPr>
        <w:t>called traditional</w:t>
      </w:r>
      <w:r w:rsidR="002469D1">
        <w:rPr>
          <w:rFonts w:ascii="Arial" w:hAnsi="Arial" w:cs="Arial" w:hint="eastAsia"/>
          <w:sz w:val="22"/>
        </w:rPr>
        <w:t xml:space="preserve"> teaching method like </w:t>
      </w:r>
      <w:r w:rsidR="00AC577C">
        <w:rPr>
          <w:rFonts w:ascii="Arial" w:hAnsi="Arial" w:cs="Arial" w:hint="eastAsia"/>
          <w:sz w:val="22"/>
        </w:rPr>
        <w:t>teacher</w:t>
      </w:r>
      <w:r w:rsidR="002469D1">
        <w:rPr>
          <w:rFonts w:ascii="Arial" w:hAnsi="Arial" w:cs="Arial" w:hint="eastAsia"/>
          <w:sz w:val="22"/>
        </w:rPr>
        <w:t>s acting</w:t>
      </w:r>
      <w:r w:rsidR="00AC577C">
        <w:rPr>
          <w:rFonts w:ascii="Arial" w:hAnsi="Arial" w:cs="Arial" w:hint="eastAsia"/>
          <w:sz w:val="22"/>
        </w:rPr>
        <w:t xml:space="preserve"> as an explainer. In </w:t>
      </w:r>
      <w:r w:rsidR="002469D1">
        <w:rPr>
          <w:rFonts w:ascii="Arial" w:hAnsi="Arial" w:cs="Arial" w:hint="eastAsia"/>
          <w:sz w:val="22"/>
        </w:rPr>
        <w:t>the class</w:t>
      </w:r>
      <w:r w:rsidR="00AC577C">
        <w:rPr>
          <w:rFonts w:ascii="Arial" w:hAnsi="Arial" w:cs="Arial" w:hint="eastAsia"/>
          <w:sz w:val="22"/>
        </w:rPr>
        <w:t>, teacher</w:t>
      </w:r>
      <w:r w:rsidR="00CC3D0A">
        <w:rPr>
          <w:rFonts w:ascii="Arial" w:hAnsi="Arial" w:cs="Arial" w:hint="eastAsia"/>
          <w:sz w:val="22"/>
        </w:rPr>
        <w:t>s</w:t>
      </w:r>
      <w:r w:rsidR="002469D1">
        <w:rPr>
          <w:rFonts w:ascii="Arial" w:hAnsi="Arial" w:cs="Arial" w:hint="eastAsia"/>
          <w:sz w:val="22"/>
        </w:rPr>
        <w:t xml:space="preserve"> spent</w:t>
      </w:r>
      <w:r w:rsidR="00AC577C">
        <w:rPr>
          <w:rFonts w:ascii="Arial" w:hAnsi="Arial" w:cs="Arial" w:hint="eastAsia"/>
          <w:sz w:val="22"/>
        </w:rPr>
        <w:t xml:space="preserve"> most of time </w:t>
      </w:r>
      <w:r w:rsidR="008A6530">
        <w:rPr>
          <w:rFonts w:ascii="Arial" w:hAnsi="Arial" w:cs="Arial" w:hint="eastAsia"/>
          <w:sz w:val="22"/>
        </w:rPr>
        <w:t xml:space="preserve">in </w:t>
      </w:r>
      <w:r w:rsidR="00AC577C">
        <w:rPr>
          <w:rFonts w:ascii="Arial" w:hAnsi="Arial" w:cs="Arial" w:hint="eastAsia"/>
          <w:sz w:val="22"/>
        </w:rPr>
        <w:t>talking and writing something on chalkboard</w:t>
      </w:r>
      <w:r w:rsidR="008A6530">
        <w:rPr>
          <w:rFonts w:ascii="Arial" w:hAnsi="Arial" w:cs="Arial" w:hint="eastAsia"/>
          <w:sz w:val="22"/>
        </w:rPr>
        <w:t xml:space="preserve"> (</w:t>
      </w:r>
      <w:r w:rsidR="00CC3D0A">
        <w:rPr>
          <w:rFonts w:ascii="Arial" w:hAnsi="Arial" w:cs="Arial" w:hint="eastAsia"/>
          <w:sz w:val="22"/>
        </w:rPr>
        <w:t>chalk &amp; talk</w:t>
      </w:r>
      <w:r w:rsidR="008A6530">
        <w:rPr>
          <w:rFonts w:ascii="Arial" w:hAnsi="Arial" w:cs="Arial" w:hint="eastAsia"/>
          <w:sz w:val="22"/>
        </w:rPr>
        <w:t>)</w:t>
      </w:r>
      <w:r w:rsidR="00AC577C">
        <w:rPr>
          <w:rFonts w:ascii="Arial" w:hAnsi="Arial" w:cs="Arial" w:hint="eastAsia"/>
          <w:sz w:val="22"/>
        </w:rPr>
        <w:t xml:space="preserve"> </w:t>
      </w:r>
      <w:r w:rsidR="00282A12">
        <w:rPr>
          <w:rFonts w:ascii="Arial" w:hAnsi="Arial" w:cs="Arial" w:hint="eastAsia"/>
          <w:sz w:val="22"/>
        </w:rPr>
        <w:t>while they tried</w:t>
      </w:r>
      <w:r w:rsidR="00CC3D0A">
        <w:rPr>
          <w:rFonts w:ascii="Arial" w:hAnsi="Arial" w:cs="Arial" w:hint="eastAsia"/>
          <w:sz w:val="22"/>
        </w:rPr>
        <w:t xml:space="preserve"> to transfer their knowledge to students</w:t>
      </w:r>
      <w:r w:rsidR="00CC3D0A">
        <w:rPr>
          <w:rFonts w:ascii="Arial" w:hAnsi="Arial" w:cs="Arial"/>
          <w:sz w:val="22"/>
        </w:rPr>
        <w:t>’</w:t>
      </w:r>
      <w:r w:rsidR="008A6530">
        <w:rPr>
          <w:rFonts w:ascii="Arial" w:hAnsi="Arial" w:cs="Arial" w:hint="eastAsia"/>
          <w:sz w:val="22"/>
        </w:rPr>
        <w:t xml:space="preserve"> empty brain (</w:t>
      </w:r>
      <w:r w:rsidR="00CC3D0A">
        <w:rPr>
          <w:rFonts w:ascii="Arial" w:hAnsi="Arial" w:cs="Arial" w:hint="eastAsia"/>
          <w:sz w:val="22"/>
        </w:rPr>
        <w:t>jug &amp; mug</w:t>
      </w:r>
      <w:r w:rsidR="008A6530">
        <w:rPr>
          <w:rFonts w:ascii="Arial" w:hAnsi="Arial" w:cs="Arial" w:hint="eastAsia"/>
          <w:sz w:val="22"/>
        </w:rPr>
        <w:t>)</w:t>
      </w:r>
      <w:r w:rsidR="00CC3D0A">
        <w:rPr>
          <w:rFonts w:ascii="Arial" w:hAnsi="Arial" w:cs="Arial" w:hint="eastAsia"/>
          <w:sz w:val="22"/>
        </w:rPr>
        <w:t xml:space="preserve">. </w:t>
      </w:r>
      <w:r w:rsidR="00282A12">
        <w:rPr>
          <w:rFonts w:ascii="Arial" w:hAnsi="Arial" w:cs="Arial" w:hint="eastAsia"/>
          <w:sz w:val="22"/>
        </w:rPr>
        <w:t>Students</w:t>
      </w:r>
      <w:r w:rsidR="00CC3D0A">
        <w:rPr>
          <w:rFonts w:ascii="Arial" w:hAnsi="Arial" w:cs="Arial" w:hint="eastAsia"/>
          <w:sz w:val="22"/>
        </w:rPr>
        <w:t xml:space="preserve"> barely </w:t>
      </w:r>
      <w:r w:rsidR="00282A12">
        <w:rPr>
          <w:rFonts w:ascii="Arial" w:hAnsi="Arial" w:cs="Arial" w:hint="eastAsia"/>
          <w:sz w:val="22"/>
        </w:rPr>
        <w:t>had</w:t>
      </w:r>
      <w:r w:rsidR="00CC3D0A">
        <w:rPr>
          <w:rFonts w:ascii="Arial" w:hAnsi="Arial" w:cs="Arial" w:hint="eastAsia"/>
          <w:sz w:val="22"/>
        </w:rPr>
        <w:t xml:space="preserve"> a </w:t>
      </w:r>
      <w:r w:rsidR="008A6530">
        <w:rPr>
          <w:rFonts w:ascii="Arial" w:hAnsi="Arial" w:cs="Arial" w:hint="eastAsia"/>
          <w:sz w:val="22"/>
        </w:rPr>
        <w:t>chance to speak or present any opinions on subjects</w:t>
      </w:r>
      <w:r w:rsidR="00CC3D0A">
        <w:rPr>
          <w:rFonts w:ascii="Arial" w:hAnsi="Arial" w:cs="Arial" w:hint="eastAsia"/>
          <w:sz w:val="22"/>
        </w:rPr>
        <w:t xml:space="preserve">. </w:t>
      </w:r>
      <w:r w:rsidR="00282A12">
        <w:rPr>
          <w:rFonts w:ascii="Arial" w:hAnsi="Arial" w:cs="Arial" w:hint="eastAsia"/>
          <w:sz w:val="22"/>
        </w:rPr>
        <w:t>TTT (teacher talking time) was</w:t>
      </w:r>
      <w:r w:rsidR="00CC3D0A">
        <w:rPr>
          <w:rFonts w:ascii="Arial" w:hAnsi="Arial" w:cs="Arial" w:hint="eastAsia"/>
          <w:sz w:val="22"/>
        </w:rPr>
        <w:t xml:space="preserve"> </w:t>
      </w:r>
      <w:r w:rsidR="00AC577C">
        <w:rPr>
          <w:rFonts w:ascii="Arial" w:hAnsi="Arial" w:cs="Arial" w:hint="eastAsia"/>
          <w:sz w:val="22"/>
        </w:rPr>
        <w:t xml:space="preserve">more than </w:t>
      </w:r>
      <w:r w:rsidR="00282A12">
        <w:rPr>
          <w:rFonts w:ascii="Arial" w:hAnsi="Arial" w:cs="Arial" w:hint="eastAsia"/>
          <w:sz w:val="22"/>
        </w:rPr>
        <w:t>90%</w:t>
      </w:r>
      <w:r w:rsidR="008A6530">
        <w:rPr>
          <w:rFonts w:ascii="Arial" w:hAnsi="Arial" w:cs="Arial" w:hint="eastAsia"/>
          <w:sz w:val="22"/>
        </w:rPr>
        <w:t xml:space="preserve"> of whole class time</w:t>
      </w:r>
      <w:r w:rsidR="00CC3D0A">
        <w:rPr>
          <w:rFonts w:ascii="Arial" w:hAnsi="Arial" w:cs="Arial" w:hint="eastAsia"/>
          <w:sz w:val="22"/>
        </w:rPr>
        <w:t>.</w:t>
      </w:r>
      <w:r w:rsidR="00AC577C">
        <w:rPr>
          <w:rFonts w:ascii="Arial" w:hAnsi="Arial" w:cs="Arial" w:hint="eastAsia"/>
          <w:sz w:val="22"/>
        </w:rPr>
        <w:t xml:space="preserve"> </w:t>
      </w:r>
      <w:r w:rsidR="009D2BF6">
        <w:rPr>
          <w:rFonts w:ascii="Arial" w:hAnsi="Arial" w:cs="Arial" w:hint="eastAsia"/>
          <w:sz w:val="22"/>
        </w:rPr>
        <w:t xml:space="preserve">Due to this </w:t>
      </w:r>
      <w:r w:rsidR="008A6530">
        <w:rPr>
          <w:rFonts w:ascii="Arial" w:hAnsi="Arial" w:cs="Arial" w:hint="eastAsia"/>
          <w:sz w:val="22"/>
        </w:rPr>
        <w:t xml:space="preserve">chalk &amp; talk and </w:t>
      </w:r>
      <w:r w:rsidR="009D2BF6">
        <w:rPr>
          <w:rFonts w:ascii="Arial" w:hAnsi="Arial" w:cs="Arial" w:hint="eastAsia"/>
          <w:sz w:val="22"/>
        </w:rPr>
        <w:t xml:space="preserve">jug &amp; mug method, I have learned a lot of </w:t>
      </w:r>
      <w:r w:rsidR="008A6530">
        <w:rPr>
          <w:rFonts w:ascii="Arial" w:hAnsi="Arial" w:cs="Arial" w:hint="eastAsia"/>
          <w:sz w:val="22"/>
        </w:rPr>
        <w:t xml:space="preserve">English systems of </w:t>
      </w:r>
      <w:r w:rsidR="009D2BF6">
        <w:rPr>
          <w:rFonts w:ascii="Arial" w:hAnsi="Arial" w:cs="Arial" w:hint="eastAsia"/>
          <w:sz w:val="22"/>
        </w:rPr>
        <w:t xml:space="preserve">grammar, </w:t>
      </w:r>
      <w:r w:rsidR="008A6530">
        <w:rPr>
          <w:rFonts w:ascii="Arial" w:hAnsi="Arial" w:cs="Arial" w:hint="eastAsia"/>
          <w:sz w:val="22"/>
        </w:rPr>
        <w:t>reading comprehension, and lexis.</w:t>
      </w:r>
    </w:p>
    <w:p w:rsidR="0040003B" w:rsidRDefault="009D2BF6" w:rsidP="00C23719">
      <w:pPr>
        <w:spacing w:line="480" w:lineRule="auto"/>
        <w:ind w:firstLineChars="0" w:firstLine="799"/>
        <w:rPr>
          <w:rFonts w:ascii="Arial" w:hAnsi="Arial" w:cs="Arial"/>
          <w:sz w:val="22"/>
        </w:rPr>
      </w:pPr>
      <w:r>
        <w:rPr>
          <w:rFonts w:ascii="Arial" w:hAnsi="Arial" w:cs="Arial" w:hint="eastAsia"/>
          <w:sz w:val="22"/>
        </w:rPr>
        <w:t>In my university years, I haven</w:t>
      </w:r>
      <w:r>
        <w:rPr>
          <w:rFonts w:ascii="Arial" w:hAnsi="Arial" w:cs="Arial"/>
          <w:sz w:val="22"/>
        </w:rPr>
        <w:t>’</w:t>
      </w:r>
      <w:r>
        <w:rPr>
          <w:rFonts w:ascii="Arial" w:hAnsi="Arial" w:cs="Arial" w:hint="eastAsia"/>
          <w:sz w:val="22"/>
        </w:rPr>
        <w:t xml:space="preserve">t learned English much because I have spent most of time studying my major, Chemistry and I </w:t>
      </w:r>
      <w:r w:rsidR="00871165">
        <w:rPr>
          <w:rFonts w:ascii="Arial" w:hAnsi="Arial" w:cs="Arial" w:hint="eastAsia"/>
          <w:sz w:val="22"/>
        </w:rPr>
        <w:t>have forgotten</w:t>
      </w:r>
      <w:r>
        <w:rPr>
          <w:rFonts w:ascii="Arial" w:hAnsi="Arial" w:cs="Arial" w:hint="eastAsia"/>
          <w:sz w:val="22"/>
        </w:rPr>
        <w:t xml:space="preserve"> my English</w:t>
      </w:r>
      <w:r w:rsidR="00871165">
        <w:rPr>
          <w:rFonts w:ascii="Arial" w:hAnsi="Arial" w:cs="Arial" w:hint="eastAsia"/>
          <w:sz w:val="22"/>
        </w:rPr>
        <w:t xml:space="preserve"> </w:t>
      </w:r>
      <w:r w:rsidR="00871165">
        <w:rPr>
          <w:rFonts w:ascii="Arial" w:hAnsi="Arial" w:cs="Arial"/>
          <w:sz w:val="22"/>
        </w:rPr>
        <w:t>proficiency</w:t>
      </w:r>
      <w:r w:rsidR="00871165">
        <w:rPr>
          <w:rFonts w:ascii="Arial" w:hAnsi="Arial" w:cs="Arial" w:hint="eastAsia"/>
          <w:sz w:val="22"/>
        </w:rPr>
        <w:t xml:space="preserve"> for a while</w:t>
      </w:r>
      <w:r>
        <w:rPr>
          <w:rFonts w:ascii="Arial" w:hAnsi="Arial" w:cs="Arial" w:hint="eastAsia"/>
          <w:sz w:val="22"/>
        </w:rPr>
        <w:t xml:space="preserve">. </w:t>
      </w:r>
      <w:r>
        <w:rPr>
          <w:rFonts w:ascii="Arial" w:hAnsi="Arial" w:cs="Arial" w:hint="eastAsia"/>
          <w:sz w:val="22"/>
        </w:rPr>
        <w:lastRenderedPageBreak/>
        <w:t>However, I have faced a serious language problem when I entered graduate school in USA because I applied a part time job as a TA (t</w:t>
      </w:r>
      <w:r w:rsidR="00871165">
        <w:rPr>
          <w:rFonts w:ascii="Arial" w:hAnsi="Arial" w:cs="Arial" w:hint="eastAsia"/>
          <w:sz w:val="22"/>
        </w:rPr>
        <w:t>eaching assistant) in the University. Thankfully, university recommended</w:t>
      </w:r>
      <w:r>
        <w:rPr>
          <w:rFonts w:ascii="Arial" w:hAnsi="Arial" w:cs="Arial" w:hint="eastAsia"/>
          <w:sz w:val="22"/>
        </w:rPr>
        <w:t xml:space="preserve"> me to enroll an ESL program while I </w:t>
      </w:r>
      <w:r w:rsidR="00871165">
        <w:rPr>
          <w:rFonts w:ascii="Arial" w:hAnsi="Arial" w:cs="Arial" w:hint="eastAsia"/>
          <w:sz w:val="22"/>
        </w:rPr>
        <w:t>was working</w:t>
      </w:r>
      <w:r>
        <w:rPr>
          <w:rFonts w:ascii="Arial" w:hAnsi="Arial" w:cs="Arial" w:hint="eastAsia"/>
          <w:sz w:val="22"/>
        </w:rPr>
        <w:t xml:space="preserve"> as a TA. </w:t>
      </w:r>
      <w:r w:rsidR="00871165">
        <w:rPr>
          <w:rFonts w:ascii="Arial" w:hAnsi="Arial" w:cs="Arial" w:hint="eastAsia"/>
          <w:sz w:val="22"/>
        </w:rPr>
        <w:t>In the</w:t>
      </w:r>
      <w:r w:rsidR="00134829">
        <w:rPr>
          <w:rFonts w:ascii="Arial" w:hAnsi="Arial" w:cs="Arial" w:hint="eastAsia"/>
          <w:sz w:val="22"/>
        </w:rPr>
        <w:t xml:space="preserve"> ESL class, the English teacher knew what adult learners needed to learn and how she </w:t>
      </w:r>
      <w:r w:rsidR="006A202C">
        <w:rPr>
          <w:rFonts w:ascii="Arial" w:hAnsi="Arial" w:cs="Arial" w:hint="eastAsia"/>
          <w:sz w:val="22"/>
        </w:rPr>
        <w:t>co</w:t>
      </w:r>
      <w:r w:rsidR="00871165">
        <w:rPr>
          <w:rFonts w:ascii="Arial" w:hAnsi="Arial" w:cs="Arial" w:hint="eastAsia"/>
          <w:sz w:val="22"/>
        </w:rPr>
        <w:t>uld teach adult learners effectively</w:t>
      </w:r>
      <w:r w:rsidR="006A202C">
        <w:rPr>
          <w:rFonts w:ascii="Arial" w:hAnsi="Arial" w:cs="Arial" w:hint="eastAsia"/>
          <w:sz w:val="22"/>
        </w:rPr>
        <w:t>. As an adult learner</w:t>
      </w:r>
      <w:r w:rsidR="00FE74DD">
        <w:rPr>
          <w:rFonts w:ascii="Arial" w:hAnsi="Arial" w:cs="Arial" w:hint="eastAsia"/>
          <w:sz w:val="22"/>
        </w:rPr>
        <w:t xml:space="preserve">, I </w:t>
      </w:r>
      <w:r w:rsidR="00FE74DD">
        <w:rPr>
          <w:rFonts w:ascii="Arial" w:hAnsi="Arial" w:cs="Arial"/>
          <w:sz w:val="22"/>
        </w:rPr>
        <w:t>preferred</w:t>
      </w:r>
      <w:r w:rsidR="00FE74DD">
        <w:rPr>
          <w:rFonts w:ascii="Arial" w:hAnsi="Arial" w:cs="Arial" w:hint="eastAsia"/>
          <w:sz w:val="22"/>
        </w:rPr>
        <w:t xml:space="preserve"> to be autonomous and self-directed to actively involve student </w:t>
      </w:r>
      <w:r w:rsidR="00871165">
        <w:rPr>
          <w:rFonts w:ascii="Arial" w:hAnsi="Arial" w:cs="Arial" w:hint="eastAsia"/>
          <w:sz w:val="22"/>
        </w:rPr>
        <w:t xml:space="preserve">in </w:t>
      </w:r>
      <w:r w:rsidR="00FE74DD">
        <w:rPr>
          <w:rFonts w:ascii="Arial" w:hAnsi="Arial" w:cs="Arial" w:hint="eastAsia"/>
          <w:sz w:val="22"/>
        </w:rPr>
        <w:t>lab activity</w:t>
      </w:r>
      <w:r w:rsidR="00871165">
        <w:rPr>
          <w:rFonts w:ascii="Arial" w:hAnsi="Arial" w:cs="Arial" w:hint="eastAsia"/>
          <w:sz w:val="22"/>
        </w:rPr>
        <w:t>. Also I had some</w:t>
      </w:r>
      <w:r w:rsidR="00FE74DD">
        <w:rPr>
          <w:rFonts w:ascii="Arial" w:hAnsi="Arial" w:cs="Arial" w:hint="eastAsia"/>
          <w:sz w:val="22"/>
        </w:rPr>
        <w:t xml:space="preserve"> foundation of life experiences and knowledge relevant to the topic. At that time, I was pretty </w:t>
      </w:r>
      <w:r w:rsidR="00871165">
        <w:rPr>
          <w:rFonts w:ascii="Arial" w:hAnsi="Arial" w:cs="Arial" w:hint="eastAsia"/>
          <w:sz w:val="22"/>
        </w:rPr>
        <w:t>goal-oriented to be a competent TA. ESL teacher has</w:t>
      </w:r>
      <w:r w:rsidR="00FE74DD">
        <w:rPr>
          <w:rFonts w:ascii="Arial" w:hAnsi="Arial" w:cs="Arial" w:hint="eastAsia"/>
          <w:sz w:val="22"/>
        </w:rPr>
        <w:t xml:space="preserve"> taught us effectively by focusing on practical language skills such as </w:t>
      </w:r>
      <w:r w:rsidR="00FE74DD">
        <w:rPr>
          <w:rFonts w:ascii="Arial" w:hAnsi="Arial" w:cs="Arial"/>
          <w:sz w:val="22"/>
        </w:rPr>
        <w:t>speaking</w:t>
      </w:r>
      <w:r w:rsidR="00FE74DD">
        <w:rPr>
          <w:rFonts w:ascii="Arial" w:hAnsi="Arial" w:cs="Arial" w:hint="eastAsia"/>
          <w:sz w:val="22"/>
        </w:rPr>
        <w:t>, writing and discussion/presenting. Initially, I had a trouble in follo</w:t>
      </w:r>
      <w:r w:rsidR="00871165">
        <w:rPr>
          <w:rFonts w:ascii="Arial" w:hAnsi="Arial" w:cs="Arial" w:hint="eastAsia"/>
          <w:sz w:val="22"/>
        </w:rPr>
        <w:t>wing her instruction. A</w:t>
      </w:r>
      <w:r w:rsidR="00FE74DD">
        <w:rPr>
          <w:rFonts w:ascii="Arial" w:hAnsi="Arial" w:cs="Arial" w:hint="eastAsia"/>
          <w:sz w:val="22"/>
        </w:rPr>
        <w:t xml:space="preserve">s time went by, I had learned a lot of productive and practical English skills. I think she </w:t>
      </w:r>
      <w:r w:rsidR="00BE3134">
        <w:rPr>
          <w:rFonts w:ascii="Arial" w:hAnsi="Arial" w:cs="Arial" w:hint="eastAsia"/>
          <w:sz w:val="22"/>
        </w:rPr>
        <w:t xml:space="preserve">was a very effective teacher as an </w:t>
      </w:r>
      <w:r w:rsidR="00BE3134">
        <w:rPr>
          <w:rFonts w:ascii="Arial" w:hAnsi="Arial" w:cs="Arial"/>
          <w:sz w:val="22"/>
        </w:rPr>
        <w:t>involver</w:t>
      </w:r>
      <w:r w:rsidR="00BE3134">
        <w:rPr>
          <w:rFonts w:ascii="Arial" w:hAnsi="Arial" w:cs="Arial" w:hint="eastAsia"/>
          <w:sz w:val="22"/>
        </w:rPr>
        <w:t xml:space="preserve"> who made learners actively involve learning process. Finally, I felt like I have learned all important language skills through her integrated skill approach by practicing reading, listening, speaking and writing</w:t>
      </w:r>
      <w:r w:rsidR="0040003B">
        <w:rPr>
          <w:rFonts w:ascii="Arial" w:hAnsi="Arial" w:cs="Arial" w:hint="eastAsia"/>
          <w:sz w:val="22"/>
        </w:rPr>
        <w:t xml:space="preserve"> all together</w:t>
      </w:r>
      <w:r w:rsidR="00BE3134">
        <w:rPr>
          <w:rFonts w:ascii="Arial" w:hAnsi="Arial" w:cs="Arial" w:hint="eastAsia"/>
          <w:sz w:val="22"/>
        </w:rPr>
        <w:t>.</w:t>
      </w:r>
      <w:r w:rsidR="0040003B">
        <w:rPr>
          <w:rFonts w:ascii="Arial" w:hAnsi="Arial" w:cs="Arial" w:hint="eastAsia"/>
          <w:sz w:val="22"/>
        </w:rPr>
        <w:t xml:space="preserve"> </w:t>
      </w:r>
      <w:r w:rsidR="00027946">
        <w:rPr>
          <w:rFonts w:ascii="Arial" w:hAnsi="Arial" w:cs="Arial" w:hint="eastAsia"/>
          <w:sz w:val="22"/>
        </w:rPr>
        <w:t>Learning foreign language is not easy, especia</w:t>
      </w:r>
      <w:r w:rsidR="0040003B">
        <w:rPr>
          <w:rFonts w:ascii="Arial" w:hAnsi="Arial" w:cs="Arial" w:hint="eastAsia"/>
          <w:sz w:val="22"/>
        </w:rPr>
        <w:t>lly for people like me who lack</w:t>
      </w:r>
      <w:r w:rsidR="00027946">
        <w:rPr>
          <w:rFonts w:ascii="Arial" w:hAnsi="Arial" w:cs="Arial" w:hint="eastAsia"/>
          <w:sz w:val="22"/>
        </w:rPr>
        <w:t xml:space="preserve"> of ve</w:t>
      </w:r>
      <w:r w:rsidR="0040003B">
        <w:rPr>
          <w:rFonts w:ascii="Arial" w:hAnsi="Arial" w:cs="Arial" w:hint="eastAsia"/>
          <w:sz w:val="22"/>
        </w:rPr>
        <w:t>rbal/linguistic intelligence. Therefore</w:t>
      </w:r>
      <w:r w:rsidR="006209F2">
        <w:rPr>
          <w:rFonts w:ascii="Arial" w:hAnsi="Arial" w:cs="Arial" w:hint="eastAsia"/>
          <w:sz w:val="22"/>
        </w:rPr>
        <w:t>, when I communicate with people,</w:t>
      </w:r>
      <w:r w:rsidR="00027946">
        <w:rPr>
          <w:rFonts w:ascii="Arial" w:hAnsi="Arial" w:cs="Arial" w:hint="eastAsia"/>
          <w:sz w:val="22"/>
        </w:rPr>
        <w:t xml:space="preserve"> I</w:t>
      </w:r>
      <w:r w:rsidR="006209F2">
        <w:rPr>
          <w:rFonts w:ascii="Arial" w:hAnsi="Arial" w:cs="Arial" w:hint="eastAsia"/>
          <w:sz w:val="22"/>
        </w:rPr>
        <w:t xml:space="preserve"> always try to utilize my</w:t>
      </w:r>
      <w:r w:rsidR="00027946">
        <w:rPr>
          <w:rFonts w:ascii="Arial" w:hAnsi="Arial" w:cs="Arial" w:hint="eastAsia"/>
          <w:sz w:val="22"/>
        </w:rPr>
        <w:t xml:space="preserve"> bodily/kinesthetic intelligence</w:t>
      </w:r>
      <w:r w:rsidR="0040003B">
        <w:rPr>
          <w:rFonts w:ascii="Arial" w:hAnsi="Arial" w:cs="Arial" w:hint="eastAsia"/>
          <w:sz w:val="22"/>
        </w:rPr>
        <w:t>, which is my strongest intelligence,</w:t>
      </w:r>
      <w:r w:rsidR="00027946">
        <w:rPr>
          <w:rFonts w:ascii="Arial" w:hAnsi="Arial" w:cs="Arial" w:hint="eastAsia"/>
          <w:sz w:val="22"/>
        </w:rPr>
        <w:t xml:space="preserve"> </w:t>
      </w:r>
      <w:r w:rsidR="006209F2">
        <w:rPr>
          <w:rFonts w:ascii="Arial" w:hAnsi="Arial" w:cs="Arial" w:hint="eastAsia"/>
          <w:sz w:val="22"/>
        </w:rPr>
        <w:t>usin</w:t>
      </w:r>
      <w:r w:rsidR="0040003B">
        <w:rPr>
          <w:rFonts w:ascii="Arial" w:hAnsi="Arial" w:cs="Arial" w:hint="eastAsia"/>
          <w:sz w:val="22"/>
        </w:rPr>
        <w:t>g proper gestures and face/hands</w:t>
      </w:r>
      <w:r w:rsidR="006209F2">
        <w:rPr>
          <w:rFonts w:ascii="Arial" w:hAnsi="Arial" w:cs="Arial" w:hint="eastAsia"/>
          <w:sz w:val="22"/>
        </w:rPr>
        <w:t xml:space="preserve"> to express my feeling/emotion/opinions</w:t>
      </w:r>
      <w:r w:rsidR="0040003B">
        <w:rPr>
          <w:rFonts w:ascii="Arial" w:hAnsi="Arial" w:cs="Arial" w:hint="eastAsia"/>
          <w:sz w:val="22"/>
        </w:rPr>
        <w:t xml:space="preserve"> effectively. </w:t>
      </w:r>
    </w:p>
    <w:p w:rsidR="002E31F2" w:rsidRPr="00A64498" w:rsidRDefault="004902DC" w:rsidP="00C23719">
      <w:pPr>
        <w:spacing w:line="480" w:lineRule="auto"/>
        <w:ind w:firstLineChars="0" w:firstLine="799"/>
        <w:rPr>
          <w:rFonts w:ascii="Arial" w:hAnsi="Arial" w:cs="Arial"/>
          <w:sz w:val="22"/>
        </w:rPr>
      </w:pPr>
      <w:r>
        <w:rPr>
          <w:rFonts w:ascii="Arial" w:hAnsi="Arial" w:cs="Arial" w:hint="eastAsia"/>
          <w:sz w:val="22"/>
        </w:rPr>
        <w:t xml:space="preserve">Based on my English learning experiences, </w:t>
      </w:r>
      <w:r w:rsidR="00B31BDC">
        <w:rPr>
          <w:rFonts w:ascii="Arial" w:hAnsi="Arial" w:cs="Arial" w:hint="eastAsia"/>
          <w:sz w:val="22"/>
        </w:rPr>
        <w:t>I found</w:t>
      </w:r>
      <w:r w:rsidR="00BD100D">
        <w:rPr>
          <w:rFonts w:ascii="Arial" w:hAnsi="Arial" w:cs="Arial" w:hint="eastAsia"/>
          <w:sz w:val="22"/>
        </w:rPr>
        <w:t xml:space="preserve"> that </w:t>
      </w:r>
      <w:r>
        <w:rPr>
          <w:rFonts w:ascii="Arial" w:hAnsi="Arial" w:cs="Arial" w:hint="eastAsia"/>
          <w:sz w:val="22"/>
        </w:rPr>
        <w:t xml:space="preserve">there are a few effective </w:t>
      </w:r>
      <w:r w:rsidR="00BD100D">
        <w:rPr>
          <w:rFonts w:ascii="Arial" w:hAnsi="Arial" w:cs="Arial" w:hint="eastAsia"/>
          <w:sz w:val="22"/>
        </w:rPr>
        <w:t xml:space="preserve">ways to </w:t>
      </w:r>
      <w:r w:rsidR="0040003B">
        <w:rPr>
          <w:rFonts w:ascii="Arial" w:hAnsi="Arial" w:cs="Arial" w:hint="eastAsia"/>
          <w:sz w:val="22"/>
        </w:rPr>
        <w:t xml:space="preserve">improve </w:t>
      </w:r>
      <w:r w:rsidR="00BD100D">
        <w:rPr>
          <w:rFonts w:ascii="Arial" w:hAnsi="Arial" w:cs="Arial" w:hint="eastAsia"/>
          <w:sz w:val="22"/>
        </w:rPr>
        <w:t>learn</w:t>
      </w:r>
      <w:r w:rsidR="0040003B">
        <w:rPr>
          <w:rFonts w:ascii="Arial" w:hAnsi="Arial" w:cs="Arial" w:hint="eastAsia"/>
          <w:sz w:val="22"/>
        </w:rPr>
        <w:t>ing</w:t>
      </w:r>
      <w:r w:rsidR="00BD100D">
        <w:rPr>
          <w:rFonts w:ascii="Arial" w:hAnsi="Arial" w:cs="Arial" w:hint="eastAsia"/>
          <w:sz w:val="22"/>
        </w:rPr>
        <w:t xml:space="preserve"> foreign languages, 1) utilizing an advanced technology </w:t>
      </w:r>
      <w:r w:rsidR="0040003B">
        <w:rPr>
          <w:rFonts w:ascii="Arial" w:hAnsi="Arial" w:cs="Arial" w:hint="eastAsia"/>
          <w:sz w:val="22"/>
        </w:rPr>
        <w:t>for</w:t>
      </w:r>
      <w:r w:rsidR="00BD100D">
        <w:rPr>
          <w:rFonts w:ascii="Arial" w:hAnsi="Arial" w:cs="Arial" w:hint="eastAsia"/>
          <w:sz w:val="22"/>
        </w:rPr>
        <w:t xml:space="preserve"> visual, </w:t>
      </w:r>
      <w:r w:rsidR="00BD100D">
        <w:rPr>
          <w:rFonts w:ascii="Arial" w:hAnsi="Arial" w:cs="Arial"/>
          <w:sz w:val="22"/>
        </w:rPr>
        <w:t>auditory</w:t>
      </w:r>
      <w:r w:rsidR="0040003B">
        <w:rPr>
          <w:rFonts w:ascii="Arial" w:hAnsi="Arial" w:cs="Arial" w:hint="eastAsia"/>
          <w:sz w:val="22"/>
        </w:rPr>
        <w:t xml:space="preserve"> and</w:t>
      </w:r>
      <w:r w:rsidR="00BD100D">
        <w:rPr>
          <w:rFonts w:ascii="Arial" w:hAnsi="Arial" w:cs="Arial" w:hint="eastAsia"/>
          <w:sz w:val="22"/>
        </w:rPr>
        <w:t xml:space="preserve"> tactile approach, 2) learning from</w:t>
      </w:r>
      <w:r w:rsidR="0040003B">
        <w:rPr>
          <w:rFonts w:ascii="Arial" w:hAnsi="Arial" w:cs="Arial" w:hint="eastAsia"/>
          <w:sz w:val="22"/>
        </w:rPr>
        <w:t xml:space="preserve"> a teacher who is</w:t>
      </w:r>
      <w:r w:rsidR="00BD100D">
        <w:rPr>
          <w:rFonts w:ascii="Arial" w:hAnsi="Arial" w:cs="Arial" w:hint="eastAsia"/>
          <w:sz w:val="22"/>
        </w:rPr>
        <w:t xml:space="preserve"> </w:t>
      </w:r>
      <w:r w:rsidR="0040003B">
        <w:rPr>
          <w:rFonts w:ascii="Arial" w:hAnsi="Arial" w:cs="Arial" w:hint="eastAsia"/>
          <w:sz w:val="22"/>
        </w:rPr>
        <w:t xml:space="preserve">an </w:t>
      </w:r>
      <w:r w:rsidR="00BD100D">
        <w:rPr>
          <w:rFonts w:ascii="Arial" w:hAnsi="Arial" w:cs="Arial" w:hint="eastAsia"/>
          <w:sz w:val="22"/>
        </w:rPr>
        <w:t>involver or</w:t>
      </w:r>
      <w:r w:rsidR="0040003B">
        <w:rPr>
          <w:rFonts w:ascii="Arial" w:hAnsi="Arial" w:cs="Arial" w:hint="eastAsia"/>
          <w:sz w:val="22"/>
        </w:rPr>
        <w:t xml:space="preserve"> an enabler</w:t>
      </w:r>
      <w:r w:rsidR="00BD100D">
        <w:rPr>
          <w:rFonts w:ascii="Arial" w:hAnsi="Arial" w:cs="Arial" w:hint="eastAsia"/>
          <w:sz w:val="22"/>
        </w:rPr>
        <w:t>, 3) learning from</w:t>
      </w:r>
      <w:r w:rsidR="00B31BDC">
        <w:rPr>
          <w:rFonts w:ascii="Arial" w:hAnsi="Arial" w:cs="Arial" w:hint="eastAsia"/>
          <w:sz w:val="22"/>
        </w:rPr>
        <w:t xml:space="preserve"> the balanced</w:t>
      </w:r>
      <w:r w:rsidR="00BD100D">
        <w:rPr>
          <w:rFonts w:ascii="Arial" w:hAnsi="Arial" w:cs="Arial" w:hint="eastAsia"/>
          <w:sz w:val="22"/>
        </w:rPr>
        <w:t xml:space="preserve"> integrated skill </w:t>
      </w:r>
      <w:r w:rsidR="00BD100D">
        <w:rPr>
          <w:rFonts w:ascii="Arial" w:hAnsi="Arial" w:cs="Arial"/>
          <w:sz w:val="22"/>
        </w:rPr>
        <w:t>approach</w:t>
      </w:r>
      <w:r w:rsidR="00BD100D">
        <w:rPr>
          <w:rFonts w:ascii="Arial" w:hAnsi="Arial" w:cs="Arial" w:hint="eastAsia"/>
          <w:sz w:val="22"/>
        </w:rPr>
        <w:t>, 4)</w:t>
      </w:r>
      <w:r>
        <w:rPr>
          <w:rFonts w:ascii="Arial" w:hAnsi="Arial" w:cs="Arial" w:hint="eastAsia"/>
          <w:sz w:val="22"/>
        </w:rPr>
        <w:t xml:space="preserve"> </w:t>
      </w:r>
      <w:r w:rsidR="0040003B">
        <w:rPr>
          <w:rFonts w:ascii="Arial" w:hAnsi="Arial" w:cs="Arial" w:hint="eastAsia"/>
          <w:sz w:val="22"/>
        </w:rPr>
        <w:t>using</w:t>
      </w:r>
      <w:r w:rsidR="00BD100D">
        <w:rPr>
          <w:rFonts w:ascii="Arial" w:hAnsi="Arial" w:cs="Arial" w:hint="eastAsia"/>
          <w:sz w:val="22"/>
        </w:rPr>
        <w:t xml:space="preserve"> more effective learner</w:t>
      </w:r>
      <w:r w:rsidR="00BD100D">
        <w:rPr>
          <w:rFonts w:ascii="Arial" w:hAnsi="Arial" w:cs="Arial"/>
          <w:sz w:val="22"/>
        </w:rPr>
        <w:t>’</w:t>
      </w:r>
      <w:r w:rsidR="00BD100D">
        <w:rPr>
          <w:rFonts w:ascii="Arial" w:hAnsi="Arial" w:cs="Arial" w:hint="eastAsia"/>
          <w:sz w:val="22"/>
        </w:rPr>
        <w:t xml:space="preserve">s retention approach such as teaching/mentoring, experiential learning, and discussion/cooperative learning. </w:t>
      </w:r>
      <w:r w:rsidR="00B31BDC">
        <w:rPr>
          <w:rFonts w:ascii="Arial" w:hAnsi="Arial" w:cs="Arial" w:hint="eastAsia"/>
          <w:sz w:val="22"/>
        </w:rPr>
        <w:t>By doing so, we</w:t>
      </w:r>
      <w:r w:rsidR="00BD100D">
        <w:rPr>
          <w:rFonts w:ascii="Arial" w:hAnsi="Arial" w:cs="Arial" w:hint="eastAsia"/>
          <w:sz w:val="22"/>
        </w:rPr>
        <w:t xml:space="preserve"> </w:t>
      </w:r>
      <w:r w:rsidR="00B31BDC">
        <w:rPr>
          <w:rFonts w:ascii="Arial" w:hAnsi="Arial" w:cs="Arial" w:hint="eastAsia"/>
          <w:sz w:val="22"/>
        </w:rPr>
        <w:t>can learn any languages more</w:t>
      </w:r>
      <w:r w:rsidR="00BD100D">
        <w:rPr>
          <w:rFonts w:ascii="Arial" w:hAnsi="Arial" w:cs="Arial" w:hint="eastAsia"/>
          <w:sz w:val="22"/>
        </w:rPr>
        <w:t xml:space="preserve"> effectively and </w:t>
      </w:r>
      <w:r w:rsidR="00F80C51">
        <w:rPr>
          <w:rFonts w:ascii="Arial" w:hAnsi="Arial" w:cs="Arial" w:hint="eastAsia"/>
          <w:sz w:val="22"/>
        </w:rPr>
        <w:t xml:space="preserve">efficiently and </w:t>
      </w:r>
      <w:r w:rsidR="00B31BDC">
        <w:rPr>
          <w:rFonts w:ascii="Arial" w:hAnsi="Arial" w:cs="Arial" w:hint="eastAsia"/>
          <w:sz w:val="22"/>
        </w:rPr>
        <w:t xml:space="preserve">we can be very </w:t>
      </w:r>
      <w:r w:rsidR="00F80C51">
        <w:rPr>
          <w:rFonts w:ascii="Arial" w:hAnsi="Arial" w:cs="Arial" w:hint="eastAsia"/>
          <w:sz w:val="22"/>
        </w:rPr>
        <w:t>effective teacher</w:t>
      </w:r>
      <w:r w:rsidR="00B31BDC">
        <w:rPr>
          <w:rFonts w:ascii="Arial" w:hAnsi="Arial" w:cs="Arial" w:hint="eastAsia"/>
          <w:sz w:val="22"/>
        </w:rPr>
        <w:t xml:space="preserve">s who </w:t>
      </w:r>
      <w:r w:rsidR="00B31BDC">
        <w:rPr>
          <w:rFonts w:ascii="Arial" w:hAnsi="Arial" w:cs="Arial"/>
          <w:sz w:val="22"/>
        </w:rPr>
        <w:t>possess</w:t>
      </w:r>
      <w:r w:rsidR="00B31BDC">
        <w:rPr>
          <w:rFonts w:ascii="Arial" w:hAnsi="Arial" w:cs="Arial" w:hint="eastAsia"/>
          <w:sz w:val="22"/>
        </w:rPr>
        <w:t xml:space="preserve"> </w:t>
      </w:r>
      <w:r w:rsidR="00F80C51">
        <w:rPr>
          <w:rFonts w:ascii="Arial" w:hAnsi="Arial" w:cs="Arial" w:hint="eastAsia"/>
          <w:sz w:val="22"/>
        </w:rPr>
        <w:t xml:space="preserve">good </w:t>
      </w:r>
      <w:r w:rsidR="00F80C51">
        <w:rPr>
          <w:rFonts w:ascii="Arial" w:hAnsi="Arial" w:cs="Arial"/>
          <w:sz w:val="22"/>
        </w:rPr>
        <w:t>characteristic</w:t>
      </w:r>
      <w:r w:rsidR="00B31BDC">
        <w:rPr>
          <w:rFonts w:ascii="Arial" w:hAnsi="Arial" w:cs="Arial" w:hint="eastAsia"/>
          <w:sz w:val="22"/>
        </w:rPr>
        <w:t>s</w:t>
      </w:r>
      <w:r w:rsidR="00F80C51">
        <w:rPr>
          <w:rFonts w:ascii="Arial" w:hAnsi="Arial" w:cs="Arial" w:hint="eastAsia"/>
          <w:sz w:val="22"/>
        </w:rPr>
        <w:t xml:space="preserve"> of EAR (Empathy, Authentic,</w:t>
      </w:r>
      <w:r w:rsidR="00F80C51">
        <w:rPr>
          <w:rFonts w:ascii="Arial" w:hAnsi="Arial" w:cs="Arial"/>
          <w:sz w:val="22"/>
        </w:rPr>
        <w:t xml:space="preserve"> </w:t>
      </w:r>
      <w:proofErr w:type="gramStart"/>
      <w:r w:rsidR="00F80C51">
        <w:rPr>
          <w:rFonts w:ascii="Arial" w:hAnsi="Arial" w:cs="Arial"/>
          <w:sz w:val="22"/>
        </w:rPr>
        <w:t>Respect</w:t>
      </w:r>
      <w:proofErr w:type="gramEnd"/>
      <w:r w:rsidR="00F80C51">
        <w:rPr>
          <w:rFonts w:ascii="Arial" w:hAnsi="Arial" w:cs="Arial" w:hint="eastAsia"/>
          <w:sz w:val="22"/>
        </w:rPr>
        <w:t>).</w:t>
      </w:r>
    </w:p>
    <w:sectPr w:rsidR="002E31F2" w:rsidRPr="00A64498" w:rsidSect="00777F07">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A64498"/>
    <w:rsid w:val="00027946"/>
    <w:rsid w:val="000674FC"/>
    <w:rsid w:val="00115651"/>
    <w:rsid w:val="00134829"/>
    <w:rsid w:val="002469D1"/>
    <w:rsid w:val="00282A12"/>
    <w:rsid w:val="002E31F2"/>
    <w:rsid w:val="002F3BA9"/>
    <w:rsid w:val="003565BA"/>
    <w:rsid w:val="0040003B"/>
    <w:rsid w:val="004902DC"/>
    <w:rsid w:val="005B7C4F"/>
    <w:rsid w:val="005E671F"/>
    <w:rsid w:val="006209F2"/>
    <w:rsid w:val="00682AD4"/>
    <w:rsid w:val="00682DDD"/>
    <w:rsid w:val="006A202C"/>
    <w:rsid w:val="006B1C94"/>
    <w:rsid w:val="006D51FC"/>
    <w:rsid w:val="00777F07"/>
    <w:rsid w:val="008446BB"/>
    <w:rsid w:val="00871165"/>
    <w:rsid w:val="008A6530"/>
    <w:rsid w:val="00991911"/>
    <w:rsid w:val="00996342"/>
    <w:rsid w:val="009D2BF6"/>
    <w:rsid w:val="009F3645"/>
    <w:rsid w:val="00A1430D"/>
    <w:rsid w:val="00A4583E"/>
    <w:rsid w:val="00A64498"/>
    <w:rsid w:val="00AC577C"/>
    <w:rsid w:val="00B31BDC"/>
    <w:rsid w:val="00B6362C"/>
    <w:rsid w:val="00BD100D"/>
    <w:rsid w:val="00BE3134"/>
    <w:rsid w:val="00C23719"/>
    <w:rsid w:val="00CB2CCB"/>
    <w:rsid w:val="00CC3D0A"/>
    <w:rsid w:val="00E85253"/>
    <w:rsid w:val="00F00567"/>
    <w:rsid w:val="00F80C51"/>
    <w:rsid w:val="00FE74DD"/>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ind w:hangingChars="100" w:hanging="1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F07"/>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3</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dc:creator>
  <cp:lastModifiedBy>blue</cp:lastModifiedBy>
  <cp:revision>17</cp:revision>
  <dcterms:created xsi:type="dcterms:W3CDTF">2016-04-26T11:48:00Z</dcterms:created>
  <dcterms:modified xsi:type="dcterms:W3CDTF">2016-04-27T14:39:00Z</dcterms:modified>
</cp:coreProperties>
</file>