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widowControl w:val="0"/>
      </w:pPr>
    </w:p>
    <w:tbl>
      <w:tblPr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576"/>
      </w:tblGrid>
      <w:tr>
        <w:tblPrEx>
          <w:shd w:val="clear" w:color="auto" w:fill="d0ddef"/>
        </w:tblPrEx>
        <w:trPr>
          <w:trHeight w:val="544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☐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sz w:val="24"/>
                <w:szCs w:val="24"/>
                <w:rtl w:val="0"/>
                <w:lang w:val="en-US"/>
              </w:rPr>
              <w:t xml:space="preserve">Listening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☐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sz w:val="24"/>
                <w:szCs w:val="24"/>
                <w:rtl w:val="0"/>
                <w:lang w:val="en-US"/>
              </w:rPr>
              <w:t xml:space="preserve">Speaking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☐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sz w:val="24"/>
                <w:szCs w:val="24"/>
                <w:rtl w:val="0"/>
                <w:lang w:val="en-US"/>
              </w:rPr>
              <w:t xml:space="preserve">Reading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☐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sz w:val="24"/>
                <w:szCs w:val="24"/>
                <w:rtl w:val="0"/>
                <w:lang w:val="en-US"/>
              </w:rPr>
              <w:t xml:space="preserve">Grammar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☐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sz w:val="24"/>
                <w:szCs w:val="24"/>
                <w:rtl w:val="0"/>
                <w:lang w:val="en-US"/>
              </w:rPr>
              <w:t>Writing</w:t>
            </w:r>
            <w:r/>
          </w:p>
        </w:tc>
      </w:tr>
      <w:tr>
        <w:tblPrEx>
          <w:shd w:val="clear" w:color="auto" w:fill="d0ddef"/>
        </w:tblPrEx>
        <w:trPr>
          <w:trHeight w:val="562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Topic:  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What does he/she look like?</w:t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  <w:spacing w:line="240" w:lineRule="auto"/>
      </w:pP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70"/>
        <w:gridCol w:w="1870"/>
        <w:gridCol w:w="1870"/>
        <w:gridCol w:w="1870"/>
        <w:gridCol w:w="1870"/>
      </w:tblGrid>
      <w:tr>
        <w:tblPrEx>
          <w:shd w:val="clear" w:color="auto" w:fill="d0ddef"/>
        </w:tblPrEx>
        <w:trPr>
          <w:trHeight w:val="951" w:hRule="atLeast"/>
        </w:trPr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Instructor:</w:t>
            </w:r>
          </w:p>
          <w:p>
            <w:pPr>
              <w:pStyle w:val="Normal.0"/>
              <w:spacing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Hannah Han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Level:</w:t>
            </w:r>
          </w:p>
          <w:p>
            <w:pPr>
              <w:pStyle w:val="Normal.0"/>
              <w:spacing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High beginner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Students:</w:t>
            </w:r>
          </w:p>
          <w:p>
            <w:pPr>
              <w:pStyle w:val="Normal.0"/>
              <w:spacing w:line="240" w:lineRule="auto"/>
              <w:rPr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Age 6-8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8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cs="맑은 고딕" w:hAnsi="Arial" w:eastAsia="맑은 고딕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Number of Students: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48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</w:t>
            </w:r>
          </w:p>
        </w:tc>
        <w:tc>
          <w:tcPr>
            <w:tcW w:type="dxa" w:w="1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rPr>
                <w:b w:val="1"/>
                <w:bCs w:val="1"/>
                <w:sz w:val="24"/>
                <w:szCs w:val="24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Length:</w:t>
            </w:r>
          </w:p>
          <w:p>
            <w:pPr>
              <w:pStyle w:val="Normal.0"/>
              <w:spacing w:line="240" w:lineRule="auto"/>
              <w:rPr>
                <w:sz w:val="24"/>
                <w:szCs w:val="24"/>
              </w:rPr>
            </w:pPr>
          </w:p>
          <w:p>
            <w:pPr>
              <w:pStyle w:val="Normal.0"/>
              <w:spacing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30 Minutes</w:t>
            </w:r>
          </w:p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  <w:spacing w:line="240" w:lineRule="auto"/>
      </w:pPr>
    </w:p>
    <w:tbl>
      <w:tblPr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576"/>
      </w:tblGrid>
      <w:tr>
        <w:tblPrEx>
          <w:shd w:val="clear" w:color="auto" w:fill="d0ddef"/>
        </w:tblPrEx>
        <w:trPr>
          <w:trHeight w:val="2242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Materials:</w:t>
            </w:r>
          </w:p>
          <w:p>
            <w:pPr>
              <w:pStyle w:val="Normal.0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rtl w:val="0"/>
                <w:lang w:val="en-US"/>
              </w:rPr>
              <w:t xml:space="preserve">     -     White board &amp; color markers</w:t>
            </w:r>
          </w:p>
          <w:p>
            <w:pPr>
              <w:pStyle w:val="Normal.0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rtl w:val="0"/>
                <w:lang w:val="en-US"/>
              </w:rPr>
              <w:t xml:space="preserve">     -     Flashcard of adjectives to describe the people</w:t>
            </w:r>
          </w:p>
          <w:p>
            <w:pPr>
              <w:pStyle w:val="Normal.0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rtl w:val="0"/>
                <w:lang w:val="en-US"/>
              </w:rPr>
              <w:t xml:space="preserve">     -     Video clip for </w:t>
            </w:r>
            <w:r>
              <w:rPr>
                <w:sz w:val="24"/>
                <w:szCs w:val="24"/>
                <w:rtl w:val="0"/>
                <w:lang w:val="en-US"/>
              </w:rPr>
              <w:t>‘</w:t>
            </w:r>
            <w:r>
              <w:rPr>
                <w:sz w:val="24"/>
                <w:szCs w:val="24"/>
                <w:rtl w:val="0"/>
                <w:lang w:val="en-US"/>
              </w:rPr>
              <w:t>What does she look like?</w:t>
            </w:r>
            <w:r>
              <w:rPr>
                <w:sz w:val="24"/>
                <w:szCs w:val="24"/>
                <w:rtl w:val="0"/>
                <w:lang w:val="en-US"/>
              </w:rPr>
              <w:t xml:space="preserve">’ </w:t>
            </w:r>
            <w:r>
              <w:rPr>
                <w:sz w:val="24"/>
                <w:szCs w:val="24"/>
                <w:rtl w:val="0"/>
                <w:lang w:val="en-US"/>
              </w:rPr>
              <w:t>from YouTube</w:t>
            </w:r>
          </w:p>
          <w:p>
            <w:pPr>
              <w:pStyle w:val="Normal.0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rtl w:val="0"/>
                <w:lang w:val="en-US"/>
              </w:rPr>
              <w:t xml:space="preserve">     -     10 different character images for </w:t>
            </w:r>
            <w:r>
              <w:rPr>
                <w:sz w:val="24"/>
                <w:szCs w:val="24"/>
                <w:rtl w:val="0"/>
                <w:lang w:val="en-US"/>
              </w:rPr>
              <w:t>‘</w:t>
            </w:r>
            <w:r>
              <w:rPr>
                <w:sz w:val="24"/>
                <w:szCs w:val="24"/>
                <w:rtl w:val="0"/>
                <w:lang w:val="en-US"/>
              </w:rPr>
              <w:t>guess who</w:t>
            </w:r>
            <w:r>
              <w:rPr>
                <w:sz w:val="24"/>
                <w:szCs w:val="24"/>
                <w:rtl w:val="0"/>
                <w:lang w:val="en-US"/>
              </w:rPr>
              <w:t xml:space="preserve">’ </w:t>
            </w:r>
            <w:r>
              <w:rPr>
                <w:sz w:val="24"/>
                <w:szCs w:val="24"/>
                <w:rtl w:val="0"/>
                <w:lang w:val="en-US"/>
              </w:rPr>
              <w:t>activities</w:t>
            </w:r>
          </w:p>
          <w:p>
            <w:pPr>
              <w:pStyle w:val="Normal.0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rtl w:val="0"/>
                <w:lang w:val="en-US"/>
              </w:rPr>
              <w:t xml:space="preserve">     -     8 pieces of paper with color pencils/crayons </w:t>
            </w:r>
          </w:p>
          <w:p>
            <w:pPr>
              <w:pStyle w:val="Normal.0"/>
              <w:spacing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 xml:space="preserve">     -     </w:t>
            </w:r>
            <w:r>
              <w:rPr>
                <w:sz w:val="24"/>
                <w:szCs w:val="24"/>
                <w:rtl w:val="0"/>
                <w:lang w:val="ko-KR" w:eastAsia="ko-KR"/>
              </w:rPr>
              <w:t xml:space="preserve">8 </w:t>
            </w:r>
            <w:r>
              <w:rPr>
                <w:sz w:val="24"/>
                <w:szCs w:val="24"/>
                <w:rtl w:val="0"/>
                <w:lang w:val="en-US"/>
              </w:rPr>
              <w:t>sets of matching worksheet (for SOS activities)</w:t>
            </w:r>
            <w:r>
              <w:rPr>
                <w:sz w:val="24"/>
                <w:szCs w:val="24"/>
                <w:lang w:val="en-US"/>
              </w:rPr>
            </w:r>
          </w:p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  <w:spacing w:line="240" w:lineRule="auto"/>
      </w:pPr>
    </w:p>
    <w:tbl>
      <w:tblPr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576"/>
      </w:tblGrid>
      <w:tr>
        <w:tblPrEx>
          <w:shd w:val="clear" w:color="auto" w:fill="d0ddef"/>
        </w:tblPrEx>
        <w:trPr>
          <w:trHeight w:val="2242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rPr>
                <w:b w:val="1"/>
                <w:bCs w:val="1"/>
                <w:sz w:val="24"/>
                <w:szCs w:val="24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Aim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s: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 w:val="0"/>
                <w:lang w:val="en-US"/>
              </w:rPr>
              <w:t xml:space="preserve">     -     SWBAT identify an adjective of describing people by watching the video</w:t>
            </w:r>
          </w:p>
          <w:p>
            <w:pPr>
              <w:pStyle w:val="Normal.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 w:val="0"/>
                <w:lang w:val="en-US"/>
              </w:rPr>
              <w:t xml:space="preserve">     -     SWBAT recognize the adjectives in the sentences by answering the flashcards</w:t>
            </w:r>
          </w:p>
          <w:p>
            <w:pPr>
              <w:pStyle w:val="Normal.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 w:val="0"/>
                <w:lang w:val="en-US"/>
              </w:rPr>
              <w:t xml:space="preserve">     -     SWBAT use </w:t>
            </w:r>
            <w:r>
              <w:rPr>
                <w:b w:val="0"/>
                <w:bCs w:val="0"/>
                <w:sz w:val="24"/>
                <w:szCs w:val="24"/>
                <w:rtl w:val="0"/>
                <w:lang w:val="en-US"/>
              </w:rPr>
              <w:t>‘</w:t>
            </w:r>
            <w:r>
              <w:rPr>
                <w:b w:val="0"/>
                <w:bCs w:val="0"/>
                <w:sz w:val="24"/>
                <w:szCs w:val="24"/>
                <w:rtl w:val="0"/>
                <w:lang w:val="en-US"/>
              </w:rPr>
              <w:t>he/she has</w:t>
            </w:r>
            <w:r>
              <w:rPr>
                <w:b w:val="0"/>
                <w:bCs w:val="0"/>
                <w:sz w:val="24"/>
                <w:szCs w:val="24"/>
                <w:rtl w:val="0"/>
                <w:lang w:val="en-US"/>
              </w:rPr>
              <w:t xml:space="preserve">’ </w:t>
            </w:r>
            <w:r>
              <w:rPr>
                <w:b w:val="0"/>
                <w:bCs w:val="0"/>
                <w:sz w:val="24"/>
                <w:szCs w:val="24"/>
                <w:rtl w:val="0"/>
                <w:lang w:val="en-US"/>
              </w:rPr>
              <w:t>subject-verb agreement by describing their drawing in</w:t>
            </w:r>
          </w:p>
          <w:p>
            <w:pPr>
              <w:pStyle w:val="Normal.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 w:val="0"/>
                <w:lang w:val="en-US"/>
              </w:rPr>
              <w:t xml:space="preserve">           the class</w:t>
            </w:r>
          </w:p>
          <w:p>
            <w:pPr>
              <w:pStyle w:val="Normal.0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rtl w:val="0"/>
                <w:lang w:val="en-US"/>
              </w:rPr>
              <w:t xml:space="preserve">     -     SWBAT write the adjectives with full sentences by describing their families for </w:t>
            </w:r>
          </w:p>
          <w:p>
            <w:pPr>
              <w:pStyle w:val="Normal.0"/>
              <w:spacing w:line="240" w:lineRule="auto"/>
            </w:pPr>
            <w:r>
              <w:rPr>
                <w:b w:val="0"/>
                <w:bCs w:val="0"/>
                <w:sz w:val="24"/>
                <w:szCs w:val="24"/>
                <w:rtl w:val="0"/>
                <w:lang w:val="en-US"/>
              </w:rPr>
              <w:t xml:space="preserve">           a homework   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   </w:t>
            </w:r>
            <w:r>
              <w:rPr>
                <w:b w:val="1"/>
                <w:bCs w:val="1"/>
                <w:sz w:val="24"/>
                <w:szCs w:val="24"/>
                <w:lang w:val="en-US"/>
              </w:rPr>
            </w:r>
          </w:p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  <w:spacing w:line="240" w:lineRule="auto"/>
      </w:pPr>
    </w:p>
    <w:tbl>
      <w:tblPr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576"/>
      </w:tblGrid>
      <w:tr>
        <w:tblPrEx>
          <w:shd w:val="clear" w:color="auto" w:fill="d0ddef"/>
        </w:tblPrEx>
        <w:trPr>
          <w:trHeight w:val="1962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Language Skills:</w:t>
            </w:r>
          </w:p>
          <w:p>
            <w:pPr>
              <w:pStyle w:val="Normal.0"/>
              <w:spacing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Listening: </w:t>
            </w:r>
            <w:r>
              <w:rPr>
                <w:b w:val="0"/>
                <w:bCs w:val="0"/>
                <w:sz w:val="24"/>
                <w:szCs w:val="24"/>
                <w:rtl w:val="0"/>
                <w:lang w:val="en-US"/>
              </w:rPr>
              <w:t>Listen to teacher and other students</w:t>
            </w:r>
            <w:r>
              <w:rPr>
                <w:b w:val="0"/>
                <w:bCs w:val="0"/>
                <w:sz w:val="24"/>
                <w:szCs w:val="24"/>
                <w:rtl w:val="0"/>
                <w:lang w:val="en-US"/>
              </w:rPr>
              <w:t xml:space="preserve">’ </w:t>
            </w:r>
            <w:r>
              <w:rPr>
                <w:b w:val="0"/>
                <w:bCs w:val="0"/>
                <w:sz w:val="24"/>
                <w:szCs w:val="24"/>
                <w:rtl w:val="0"/>
                <w:lang w:val="en-US"/>
              </w:rPr>
              <w:t>speaking; and video clip</w:t>
            </w:r>
          </w:p>
          <w:p>
            <w:pPr>
              <w:pStyle w:val="Normal.0"/>
              <w:spacing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Speaking: </w:t>
            </w:r>
            <w:r>
              <w:rPr>
                <w:b w:val="0"/>
                <w:bCs w:val="0"/>
                <w:sz w:val="24"/>
                <w:szCs w:val="24"/>
                <w:rtl w:val="0"/>
                <w:lang w:val="en-US"/>
              </w:rPr>
              <w:t>Describing their own drawing to other Ss</w:t>
            </w:r>
          </w:p>
          <w:p>
            <w:pPr>
              <w:pStyle w:val="Normal.0"/>
              <w:spacing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Reading: </w:t>
            </w:r>
            <w:r>
              <w:rPr>
                <w:b w:val="0"/>
                <w:bCs w:val="0"/>
                <w:sz w:val="24"/>
                <w:szCs w:val="24"/>
                <w:rtl w:val="0"/>
                <w:lang w:val="en-US"/>
              </w:rPr>
              <w:t>Read the flashcard of adjective to describe the people and matching worksheet</w:t>
            </w:r>
          </w:p>
          <w:p>
            <w:pPr>
              <w:pStyle w:val="Normal.0"/>
              <w:spacing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Writing: </w:t>
            </w:r>
            <w:r>
              <w:rPr>
                <w:b w:val="0"/>
                <w:bCs w:val="0"/>
                <w:sz w:val="24"/>
                <w:szCs w:val="24"/>
                <w:rtl w:val="0"/>
                <w:lang w:val="en-US"/>
              </w:rPr>
              <w:t>Write the description of their own family for their homework</w:t>
            </w:r>
            <w:r>
              <w:rPr>
                <w:b w:val="1"/>
                <w:bCs w:val="1"/>
                <w:sz w:val="24"/>
                <w:szCs w:val="24"/>
                <w:lang w:val="en-US"/>
              </w:rPr>
            </w:r>
          </w:p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  <w:spacing w:line="240" w:lineRule="auto"/>
      </w:pPr>
    </w:p>
    <w:tbl>
      <w:tblPr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576"/>
      </w:tblGrid>
      <w:tr>
        <w:tblPrEx>
          <w:shd w:val="clear" w:color="auto" w:fill="d0ddef"/>
        </w:tblPrEx>
        <w:trPr>
          <w:trHeight w:val="1962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Language Systems:</w:t>
            </w:r>
          </w:p>
          <w:p>
            <w:pPr>
              <w:pStyle w:val="Normal.0"/>
              <w:spacing w:line="240" w:lineRule="auto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Phonology:</w:t>
            </w:r>
            <w:r>
              <w:rPr>
                <w:b w:val="0"/>
                <w:bCs w:val="0"/>
                <w:sz w:val="24"/>
                <w:szCs w:val="24"/>
                <w:rtl w:val="0"/>
                <w:lang w:val="en-US"/>
              </w:rPr>
              <w:t xml:space="preserve"> Recognize by listening the teacher and other students</w:t>
            </w:r>
          </w:p>
          <w:p>
            <w:pPr>
              <w:pStyle w:val="Normal.0"/>
              <w:spacing w:line="240" w:lineRule="auto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Lexis:</w:t>
            </w:r>
            <w:r>
              <w:rPr>
                <w:b w:val="0"/>
                <w:bCs w:val="0"/>
                <w:sz w:val="24"/>
                <w:szCs w:val="24"/>
                <w:rtl w:val="0"/>
                <w:lang w:val="en-US"/>
              </w:rPr>
              <w:t xml:space="preserve"> Learn new adjectives to describe people - mustache, wears glasses, bald, long/short hair and etc</w:t>
            </w:r>
          </w:p>
          <w:p>
            <w:pPr>
              <w:pStyle w:val="Normal.0"/>
              <w:spacing w:line="240" w:lineRule="auto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Function:</w:t>
            </w:r>
            <w:r>
              <w:rPr>
                <w:b w:val="0"/>
                <w:bCs w:val="0"/>
                <w:sz w:val="24"/>
                <w:szCs w:val="24"/>
                <w:rtl w:val="0"/>
                <w:lang w:val="en-US"/>
              </w:rPr>
              <w:t xml:space="preserve"> Ask questions with the adjective and answer in right subject-verb sentences</w:t>
            </w:r>
          </w:p>
          <w:p>
            <w:pPr>
              <w:pStyle w:val="Normal.0"/>
              <w:spacing w:line="240" w:lineRule="auto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Discourse:</w:t>
            </w:r>
            <w:r>
              <w:rPr>
                <w:b w:val="0"/>
                <w:bCs w:val="0"/>
                <w:sz w:val="24"/>
                <w:szCs w:val="24"/>
                <w:rtl w:val="0"/>
                <w:lang w:val="en-US"/>
              </w:rPr>
              <w:t xml:space="preserve"> Discuss in the class by playing </w:t>
            </w:r>
            <w:r>
              <w:rPr>
                <w:b w:val="0"/>
                <w:bCs w:val="0"/>
                <w:sz w:val="24"/>
                <w:szCs w:val="24"/>
                <w:rtl w:val="0"/>
                <w:lang w:val="en-US"/>
              </w:rPr>
              <w:t>‘</w:t>
            </w:r>
            <w:r>
              <w:rPr>
                <w:b w:val="0"/>
                <w:bCs w:val="0"/>
                <w:sz w:val="24"/>
                <w:szCs w:val="24"/>
                <w:rtl w:val="0"/>
                <w:lang w:val="en-US"/>
              </w:rPr>
              <w:t>guess who</w:t>
            </w:r>
            <w:r>
              <w:rPr>
                <w:b w:val="0"/>
                <w:bCs w:val="0"/>
                <w:sz w:val="24"/>
                <w:szCs w:val="24"/>
                <w:rtl w:val="0"/>
                <w:lang w:val="en-US"/>
              </w:rPr>
              <w:t xml:space="preserve">’ </w:t>
            </w:r>
            <w:r>
              <w:rPr>
                <w:b w:val="0"/>
                <w:bCs w:val="0"/>
                <w:sz w:val="24"/>
                <w:szCs w:val="24"/>
                <w:rtl w:val="0"/>
                <w:lang w:val="en-US"/>
              </w:rPr>
              <w:t xml:space="preserve">activity </w:t>
            </w:r>
          </w:p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</w:p>
    <w:tbl>
      <w:tblPr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576"/>
      </w:tblGrid>
      <w:tr>
        <w:tblPrEx>
          <w:shd w:val="clear" w:color="auto" w:fill="d0ddef"/>
        </w:tblPrEx>
        <w:trPr>
          <w:trHeight w:val="2242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Assumptions:</w:t>
            </w:r>
          </w:p>
          <w:p>
            <w:pPr>
              <w:pStyle w:val="Normal.0"/>
              <w:spacing w:line="240" w:lineRule="auto"/>
              <w:rPr>
                <w:sz w:val="24"/>
                <w:szCs w:val="24"/>
              </w:rPr>
            </w:pPr>
          </w:p>
          <w:p>
            <w:pPr>
              <w:pStyle w:val="Normal.0"/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  <w:rtl w:val="0"/>
                <w:lang w:val="en-US"/>
              </w:rPr>
              <w:t>Students already know:</w:t>
            </w:r>
          </w:p>
          <w:p>
            <w:pPr>
              <w:pStyle w:val="Normal.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 xml:space="preserve">     -     How the class is set up and run</w:t>
            </w:r>
          </w:p>
          <w:p>
            <w:pPr>
              <w:pStyle w:val="Normal.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 xml:space="preserve">     -     The teacher</w:t>
            </w:r>
            <w:r>
              <w:rPr>
                <w:sz w:val="24"/>
                <w:szCs w:val="24"/>
                <w:rtl w:val="0"/>
                <w:lang w:val="en-US"/>
              </w:rPr>
              <w:t>’</w:t>
            </w:r>
            <w:r>
              <w:rPr>
                <w:sz w:val="24"/>
                <w:szCs w:val="24"/>
                <w:rtl w:val="0"/>
                <w:lang w:val="en-US"/>
              </w:rPr>
              <w:t>s style of teaching and the pace of the class</w:t>
            </w:r>
          </w:p>
          <w:p>
            <w:pPr>
              <w:pStyle w:val="Normal.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 xml:space="preserve">     -     All students know each others well</w:t>
            </w:r>
          </w:p>
          <w:p>
            <w:pPr>
              <w:pStyle w:val="Normal.0"/>
              <w:spacing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 xml:space="preserve">     -     How to work together with partners and share their ideas in English</w:t>
            </w:r>
            <w:r>
              <w:rPr>
                <w:sz w:val="24"/>
                <w:szCs w:val="24"/>
                <w:lang w:val="en-US"/>
              </w:rPr>
            </w:r>
          </w:p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  <w:spacing w:line="240" w:lineRule="auto"/>
      </w:pPr>
    </w:p>
    <w:tbl>
      <w:tblPr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576"/>
      </w:tblGrid>
      <w:tr>
        <w:tblPrEx>
          <w:shd w:val="clear" w:color="auto" w:fill="d0ddef"/>
        </w:tblPrEx>
        <w:trPr>
          <w:trHeight w:val="3082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Anticipated Errors and Solutions:</w:t>
            </w:r>
          </w:p>
          <w:p>
            <w:pPr>
              <w:pStyle w:val="Normal.0"/>
              <w:spacing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rtl w:val="0"/>
                <w:lang w:val="en-US"/>
              </w:rPr>
              <w:t>Students may not understand the meaning of new adjective</w:t>
            </w:r>
          </w:p>
          <w:p>
            <w:pPr>
              <w:pStyle w:val="Normal.0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rtl w:val="0"/>
                <w:lang w:val="en-US"/>
              </w:rPr>
              <w:t xml:space="preserve">  -&gt; Show flashcard and give more example</w:t>
            </w:r>
          </w:p>
          <w:p>
            <w:pPr>
              <w:pStyle w:val="Normal.0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rtl w:val="0"/>
                <w:lang w:val="en-US"/>
              </w:rPr>
              <w:t>Students may not able to follow the activities</w:t>
            </w:r>
          </w:p>
          <w:p>
            <w:pPr>
              <w:pStyle w:val="Normal.0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rtl w:val="0"/>
                <w:lang w:val="en-US"/>
              </w:rPr>
              <w:t xml:space="preserve">  -&gt; Give more clear instruction and demonstrate it in detail</w:t>
            </w:r>
          </w:p>
          <w:p>
            <w:pPr>
              <w:pStyle w:val="Normal.0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rtl w:val="0"/>
                <w:lang w:val="en-US"/>
              </w:rPr>
              <w:t>If students finish their activities earlier than anticipated</w:t>
            </w:r>
          </w:p>
          <w:p>
            <w:pPr>
              <w:pStyle w:val="Normal.0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rtl w:val="0"/>
                <w:lang w:val="en-US"/>
              </w:rPr>
              <w:t xml:space="preserve">  -&gt; Share more examples and give SOS activities</w:t>
            </w:r>
          </w:p>
          <w:p>
            <w:pPr>
              <w:pStyle w:val="Normal.0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rtl w:val="0"/>
                <w:lang w:val="en-US"/>
              </w:rPr>
              <w:t>If students cannot finish their activities in time</w:t>
            </w:r>
          </w:p>
          <w:p>
            <w:pPr>
              <w:pStyle w:val="Normal.0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rtl w:val="0"/>
                <w:lang w:val="en-US"/>
              </w:rPr>
              <w:t xml:space="preserve">  -&gt; Shorten the activity time and select one/two volunteer to present</w:t>
            </w:r>
          </w:p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  <w:spacing w:line="240" w:lineRule="auto"/>
      </w:pPr>
    </w:p>
    <w:p>
      <w:pPr>
        <w:pStyle w:val="Normal.0"/>
        <w:spacing w:line="240" w:lineRule="auto"/>
      </w:pPr>
    </w:p>
    <w:tbl>
      <w:tblPr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576"/>
      </w:tblGrid>
      <w:tr>
        <w:tblPrEx>
          <w:shd w:val="clear" w:color="auto" w:fill="d0ddef"/>
        </w:tblPrEx>
        <w:trPr>
          <w:trHeight w:val="2802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References:</w:t>
            </w:r>
          </w:p>
          <w:p>
            <w:pPr>
              <w:pStyle w:val="Normal.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rtl w:val="0"/>
                <w:lang w:val="en-US"/>
              </w:rPr>
              <w:t xml:space="preserve">Describing people (Adjective) lesson plan (n.d.). In ESL Kid Stuff. Retrieved 3 June 2016, </w:t>
            </w:r>
            <w:r>
              <w:rPr>
                <w:rStyle w:val="Hyperlink.0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sz w:val="24"/>
                <w:szCs w:val="24"/>
              </w:rPr>
              <w:instrText xml:space="preserve"> HYPERLINK "http://www.eslkidstuff.com/esl-kids-lesson-plans.html#.V1BLg5OyNBc"</w:instrText>
            </w:r>
            <w:r>
              <w:rPr>
                <w:rStyle w:val="Hyperlink.0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sz w:val="24"/>
                <w:szCs w:val="24"/>
                <w:rtl w:val="0"/>
                <w:lang w:val="en-US"/>
              </w:rPr>
              <w:t>http://www.eslkidstuff.com/esl-kids-lesson-plans.html#.V1BLg5OyNBc</w:t>
            </w:r>
            <w:r>
              <w:rPr>
                <w:sz w:val="24"/>
                <w:szCs w:val="24"/>
              </w:rPr>
              <w:fldChar w:fldCharType="end" w:fldLock="0"/>
            </w:r>
          </w:p>
          <w:p>
            <w:pPr>
              <w:pStyle w:val="Normal.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rtl w:val="0"/>
                <w:lang w:val="en-US"/>
              </w:rPr>
              <w:t xml:space="preserve">Adjectives to describe people (n.d.). In busy teacher. Retrieved 3 June 2016,     </w:t>
            </w:r>
            <w:r>
              <w:rPr>
                <w:rStyle w:val="Hyperlink.0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sz w:val="24"/>
                <w:szCs w:val="24"/>
              </w:rPr>
              <w:instrText xml:space="preserve"> HYPERLINK "http://busyteacher.org/10609-teach-distinguishing-between-descriptions.html"</w:instrText>
            </w:r>
            <w:r>
              <w:rPr>
                <w:rStyle w:val="Hyperlink.0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sz w:val="24"/>
                <w:szCs w:val="24"/>
                <w:rtl w:val="0"/>
                <w:lang w:val="en-US"/>
              </w:rPr>
              <w:t>http://busyteacher.org/10609-teach-distinguishing-between-descriptions.html</w:t>
            </w:r>
            <w:r>
              <w:rPr>
                <w:sz w:val="24"/>
                <w:szCs w:val="24"/>
              </w:rPr>
              <w:fldChar w:fldCharType="end" w:fldLock="0"/>
            </w:r>
          </w:p>
          <w:p>
            <w:pPr>
              <w:pStyle w:val="Normal.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rtl w:val="0"/>
                <w:lang w:val="en-US"/>
              </w:rPr>
              <w:t xml:space="preserve">Describing people matching worksheet (n.d.). In anglomaniacy. Retrieved 2 June 2016, </w:t>
            </w:r>
            <w:r>
              <w:rPr>
                <w:rStyle w:val="Hyperlink.0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sz w:val="24"/>
                <w:szCs w:val="24"/>
              </w:rPr>
              <w:instrText xml:space="preserve"> HYPERLINK "http://www.anglomaniacy.pl/pdf/e6practise.pdf"</w:instrText>
            </w:r>
            <w:r>
              <w:rPr>
                <w:rStyle w:val="Hyperlink.0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sz w:val="24"/>
                <w:szCs w:val="24"/>
                <w:rtl w:val="0"/>
                <w:lang w:val="en-US"/>
              </w:rPr>
              <w:t>http://www.anglomaniacy.pl/pdf/e6practise.pdf</w:t>
            </w:r>
            <w:r>
              <w:rPr>
                <w:sz w:val="24"/>
                <w:szCs w:val="24"/>
              </w:rPr>
              <w:fldChar w:fldCharType="end" w:fldLock="0"/>
            </w:r>
          </w:p>
          <w:p>
            <w:pPr>
              <w:pStyle w:val="Normal.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rtl w:val="0"/>
                <w:lang w:val="en-US"/>
              </w:rPr>
              <w:t>‘</w:t>
            </w:r>
            <w:r>
              <w:rPr>
                <w:sz w:val="24"/>
                <w:szCs w:val="24"/>
                <w:rtl w:val="0"/>
                <w:lang w:val="en-US"/>
              </w:rPr>
              <w:t>What does she look like</w:t>
            </w:r>
            <w:r>
              <w:rPr>
                <w:sz w:val="24"/>
                <w:szCs w:val="24"/>
                <w:rtl w:val="0"/>
                <w:lang w:val="en-US"/>
              </w:rPr>
              <w:t xml:space="preserve">’ </w:t>
            </w:r>
            <w:r>
              <w:rPr>
                <w:sz w:val="24"/>
                <w:szCs w:val="24"/>
                <w:rtl w:val="0"/>
                <w:lang w:val="en-US"/>
              </w:rPr>
              <w:t xml:space="preserve">Video clip (n.d.). In YouTube. Retrieved 3 June 2016,           </w:t>
            </w:r>
            <w:r>
              <w:rPr>
                <w:rStyle w:val="Hyperlink.0"/>
                <w:sz w:val="24"/>
                <w:szCs w:val="24"/>
              </w:rPr>
              <w:fldChar w:fldCharType="begin" w:fldLock="0"/>
            </w:r>
            <w:r>
              <w:rPr>
                <w:rStyle w:val="Hyperlink.0"/>
                <w:sz w:val="24"/>
                <w:szCs w:val="24"/>
              </w:rPr>
              <w:instrText xml:space="preserve"> HYPERLINK "https://www.youtube.com/watch?v=7eJHndmL0SY"</w:instrText>
            </w:r>
            <w:r>
              <w:rPr>
                <w:rStyle w:val="Hyperlink.0"/>
                <w:sz w:val="24"/>
                <w:szCs w:val="24"/>
              </w:rPr>
              <w:fldChar w:fldCharType="separate" w:fldLock="0"/>
            </w:r>
            <w:r>
              <w:rPr>
                <w:rStyle w:val="Hyperlink.0"/>
                <w:sz w:val="24"/>
                <w:szCs w:val="24"/>
                <w:rtl w:val="0"/>
                <w:lang w:val="en-US"/>
              </w:rPr>
              <w:t>https://www.youtube.com/watch?v=7eJHndmL0SY</w:t>
            </w:r>
            <w:r>
              <w:rPr>
                <w:sz w:val="24"/>
                <w:szCs w:val="24"/>
              </w:rPr>
              <w:fldChar w:fldCharType="end" w:fldLock="0"/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  <w:spacing w:line="240" w:lineRule="auto"/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spacing w:line="240" w:lineRule="auto"/>
      </w:pPr>
    </w:p>
    <w:tbl>
      <w:tblPr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28"/>
        <w:gridCol w:w="990"/>
        <w:gridCol w:w="3330"/>
        <w:gridCol w:w="4428"/>
      </w:tblGrid>
      <w:tr>
        <w:tblPrEx>
          <w:shd w:val="clear" w:color="auto" w:fill="d0ddef"/>
        </w:tblPrEx>
        <w:trPr>
          <w:trHeight w:val="282" w:hRule="atLeast"/>
        </w:trPr>
        <w:tc>
          <w:tcPr>
            <w:tcW w:type="dxa" w:w="957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Lead-In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(Greetings and warm up)</w:t>
            </w:r>
          </w:p>
        </w:tc>
      </w:tr>
      <w:tr>
        <w:tblPrEx>
          <w:shd w:val="clear" w:color="auto" w:fill="d0ddef"/>
        </w:tblPrEx>
        <w:trPr>
          <w:trHeight w:val="282" w:hRule="atLeast"/>
        </w:trPr>
        <w:tc>
          <w:tcPr>
            <w:tcW w:type="dxa" w:w="957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맑은 고딕" w:hAnsi="Arial" w:eastAsia="맑은 고딕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Aims:</w:t>
            </w: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SWBAT identify an adjective of describing people by watching the video</w:t>
            </w:r>
          </w:p>
        </w:tc>
      </w:tr>
      <w:tr>
        <w:tblPrEx>
          <w:shd w:val="clear" w:color="auto" w:fill="d0ddef"/>
        </w:tblPrEx>
        <w:trPr>
          <w:trHeight w:val="842" w:hRule="atLeast"/>
        </w:trPr>
        <w:tc>
          <w:tcPr>
            <w:tcW w:type="dxa" w:w="957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Materials:</w:t>
            </w:r>
          </w:p>
          <w:p>
            <w:pPr>
              <w:pStyle w:val="Normal.0"/>
              <w:spacing w:line="240" w:lineRule="auto"/>
              <w:rPr>
                <w:b w:val="1"/>
                <w:bCs w:val="1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rtl w:val="0"/>
                <w:lang w:val="en-US"/>
              </w:rPr>
              <w:t>- Board and marker</w:t>
            </w:r>
          </w:p>
          <w:p>
            <w:pPr>
              <w:pStyle w:val="Normal.0"/>
              <w:spacing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 xml:space="preserve">- Video clip for </w:t>
            </w:r>
            <w:r>
              <w:rPr>
                <w:sz w:val="24"/>
                <w:szCs w:val="24"/>
                <w:rtl w:val="0"/>
                <w:lang w:val="en-US"/>
              </w:rPr>
              <w:t>‘</w:t>
            </w:r>
            <w:r>
              <w:rPr>
                <w:sz w:val="24"/>
                <w:szCs w:val="24"/>
                <w:rtl w:val="0"/>
                <w:lang w:val="en-US"/>
              </w:rPr>
              <w:t>what doe she look like</w:t>
            </w:r>
            <w:r>
              <w:rPr>
                <w:sz w:val="24"/>
                <w:szCs w:val="24"/>
                <w:rtl w:val="0"/>
                <w:lang w:val="en-US"/>
              </w:rPr>
              <w:t>’</w:t>
            </w:r>
          </w:p>
        </w:tc>
      </w:tr>
      <w:tr>
        <w:tblPrEx>
          <w:shd w:val="clear" w:color="auto" w:fill="d0ddef"/>
        </w:tblPrEx>
        <w:trPr>
          <w:trHeight w:val="282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680"/>
                <w:tab w:val="right" w:pos="9340"/>
              </w:tabs>
              <w:spacing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Time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Set Up</w:t>
            </w:r>
          </w:p>
        </w:tc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Student Activity</w:t>
            </w:r>
          </w:p>
        </w:tc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Teacher Talk</w:t>
            </w:r>
          </w:p>
        </w:tc>
      </w:tr>
      <w:tr>
        <w:tblPrEx>
          <w:shd w:val="clear" w:color="auto" w:fill="d0ddef"/>
        </w:tblPrEx>
        <w:trPr>
          <w:trHeight w:val="1122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center" w:pos="4680"/>
                <w:tab w:val="right" w:pos="93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 min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rtl w:val="0"/>
                <w:lang w:val="en-US"/>
              </w:rPr>
              <w:t>Whole</w:t>
            </w:r>
          </w:p>
          <w:p>
            <w:pPr>
              <w:pStyle w:val="Normal.0"/>
              <w:spacing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class</w:t>
            </w:r>
          </w:p>
        </w:tc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Answering the question</w:t>
            </w:r>
          </w:p>
        </w:tc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Good morning, everyone! How are you today? How is the weather today?(Share with Ss)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  <w:tr>
        <w:tblPrEx>
          <w:shd w:val="clear" w:color="auto" w:fill="d0ddef"/>
        </w:tblPrEx>
        <w:trPr>
          <w:trHeight w:val="5602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center" w:pos="4680"/>
                <w:tab w:val="right" w:pos="93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 min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Whole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class</w:t>
            </w:r>
          </w:p>
        </w:tc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Watching the video and sharing their ideas</w:t>
            </w:r>
          </w:p>
        </w:tc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맑은 고딕" w:hAnsi="Arial" w:eastAsia="맑은 고딕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&lt;Eliciting&gt;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Who</w:t>
            </w: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does</w:t>
            </w: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wear short shirts</w:t>
            </w: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today?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Do we look like all same?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Who has long hair?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Who has brown eyes?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Now I</w:t>
            </w:r>
            <w:r>
              <w:rPr>
                <w:rFonts w:ascii="Arial" w:cs="맑은 고딕" w:hAnsi="Arial" w:eastAsia="맑은 고딕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ll show you one dialogue called </w:t>
            </w:r>
            <w:r>
              <w:rPr>
                <w:rFonts w:ascii="Arial" w:cs="맑은 고딕" w:hAnsi="Arial" w:eastAsia="맑은 고딕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‘</w:t>
            </w: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what does she look like</w:t>
            </w:r>
            <w:r>
              <w:rPr>
                <w:rFonts w:ascii="Arial" w:cs="맑은 고딕" w:hAnsi="Arial" w:eastAsia="맑은 고딕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. Let</w:t>
            </w:r>
            <w:r>
              <w:rPr>
                <w:rFonts w:ascii="Arial" w:cs="맑은 고딕" w:hAnsi="Arial" w:eastAsia="맑은 고딕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 watch and find out how they described the person.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(Play the dialogue and share the ideas.)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맑은 고딕" w:hAnsi="Arial" w:eastAsia="맑은 고딕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&lt;CCQs&gt;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Who did they lost at the amusement park? (Rora)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How did they describe Rora to the lady in the information center?</w:t>
            </w:r>
          </w:p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  <w:spacing w:line="240" w:lineRule="auto"/>
      </w:pPr>
    </w:p>
    <w:tbl>
      <w:tblPr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57"/>
        <w:gridCol w:w="1025"/>
        <w:gridCol w:w="3304"/>
        <w:gridCol w:w="4390"/>
      </w:tblGrid>
      <w:tr>
        <w:tblPrEx>
          <w:shd w:val="clear" w:color="auto" w:fill="d0ddef"/>
        </w:tblPrEx>
        <w:trPr>
          <w:trHeight w:val="282" w:hRule="atLeast"/>
        </w:trPr>
        <w:tc>
          <w:tcPr>
            <w:tcW w:type="dxa" w:w="957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Pre-Activity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(Matching words)</w:t>
            </w:r>
          </w:p>
        </w:tc>
      </w:tr>
      <w:tr>
        <w:tblPrEx>
          <w:shd w:val="clear" w:color="auto" w:fill="d0ddef"/>
        </w:tblPrEx>
        <w:trPr>
          <w:trHeight w:val="562" w:hRule="atLeast"/>
        </w:trPr>
        <w:tc>
          <w:tcPr>
            <w:tcW w:type="dxa" w:w="957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맑은 고딕" w:hAnsi="Arial" w:eastAsia="맑은 고딕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Aims:</w:t>
            </w: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SWBAT </w:t>
            </w: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recognize and use</w:t>
            </w: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an adjective of describing people </w:t>
            </w: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with  the flashcards</w:t>
            </w:r>
          </w:p>
        </w:tc>
      </w:tr>
      <w:tr>
        <w:tblPrEx>
          <w:shd w:val="clear" w:color="auto" w:fill="d0ddef"/>
        </w:tblPrEx>
        <w:trPr>
          <w:trHeight w:val="842" w:hRule="atLeast"/>
        </w:trPr>
        <w:tc>
          <w:tcPr>
            <w:tcW w:type="dxa" w:w="957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Materials:</w:t>
            </w:r>
          </w:p>
          <w:p>
            <w:pPr>
              <w:pStyle w:val="Normal.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rtl w:val="0"/>
                <w:lang w:val="en-US"/>
              </w:rPr>
              <w:t>Board and color markers</w:t>
            </w:r>
          </w:p>
          <w:p>
            <w:pPr>
              <w:pStyle w:val="Normal.0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rtl w:val="0"/>
                <w:lang w:val="en-US"/>
              </w:rPr>
              <w:t>Flashcards and words of adjectives to describe people</w:t>
            </w:r>
          </w:p>
        </w:tc>
      </w:tr>
      <w:tr>
        <w:tblPrEx>
          <w:shd w:val="clear" w:color="auto" w:fill="d0ddef"/>
        </w:tblPrEx>
        <w:trPr>
          <w:trHeight w:val="282" w:hRule="atLeast"/>
        </w:trPr>
        <w:tc>
          <w:tcPr>
            <w:tcW w:type="dxa" w:w="8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Time</w:t>
            </w:r>
          </w:p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Set Up</w:t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Student Activity</w:t>
            </w:r>
          </w:p>
        </w:tc>
        <w:tc>
          <w:tcPr>
            <w:tcW w:type="dxa" w:w="4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Teacher Talk</w:t>
            </w:r>
          </w:p>
        </w:tc>
      </w:tr>
      <w:tr>
        <w:tblPrEx>
          <w:shd w:val="clear" w:color="auto" w:fill="d0ddef"/>
        </w:tblPrEx>
        <w:trPr>
          <w:trHeight w:val="6722" w:hRule="atLeast"/>
        </w:trPr>
        <w:tc>
          <w:tcPr>
            <w:tcW w:type="dxa" w:w="8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6 min</w:t>
            </w:r>
          </w:p>
        </w:tc>
        <w:tc>
          <w:tcPr>
            <w:tcW w:type="dxa" w:w="1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Whole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class</w:t>
            </w:r>
          </w:p>
        </w:tc>
        <w:tc>
          <w:tcPr>
            <w:tcW w:type="dxa" w:w="3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Arial" w:hAnsi="Arial"/>
                <w:sz w:val="24"/>
                <w:szCs w:val="24"/>
                <w:rtl w:val="0"/>
              </w:rPr>
              <w:t xml:space="preserve">Answering the questions </w:t>
            </w:r>
          </w:p>
        </w:tc>
        <w:tc>
          <w:tcPr>
            <w:tcW w:type="dxa" w:w="4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Today</w:t>
            </w:r>
            <w:r>
              <w:rPr>
                <w:rFonts w:ascii="Arial" w:cs="맑은 고딕" w:hAnsi="Arial" w:eastAsia="맑은 고딕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s topic is </w:t>
            </w:r>
            <w:r>
              <w:rPr>
                <w:rFonts w:ascii="Arial" w:cs="맑은 고딕" w:hAnsi="Arial" w:eastAsia="맑은 고딕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‘</w:t>
            </w: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What does he/she look like?</w:t>
            </w:r>
            <w:r>
              <w:rPr>
                <w:rFonts w:ascii="Arial" w:cs="맑은 고딕" w:hAnsi="Arial" w:eastAsia="맑은 고딕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’ </w:t>
            </w: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(Write on the board)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cs="맑은 고딕" w:hAnsi="Arial" w:eastAsia="맑은 고딕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&lt;Eliciting&gt;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Do you know what this question is asking for?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" w:hAnsi="Arial" w:eastAsia="Arial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cs="맑은 고딕" w:hAnsi="Arial" w:eastAsia="맑은 고딕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‘</w:t>
            </w: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She is nice</w:t>
            </w:r>
            <w:r>
              <w:rPr>
                <w:rFonts w:ascii="Arial" w:cs="맑은 고딕" w:hAnsi="Arial" w:eastAsia="맑은 고딕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, could this be right answer to this question?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This is the question to be answered with the people</w:t>
            </w:r>
            <w:r>
              <w:rPr>
                <w:rFonts w:ascii="Arial" w:cs="맑은 고딕" w:hAnsi="Arial" w:eastAsia="맑은 고딕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 appearance. Such as she has big blue eye or she wears a red dress. Or he has small black eyes with blank hair. (Draw while I</w:t>
            </w:r>
            <w:r>
              <w:rPr>
                <w:rFonts w:ascii="Arial" w:cs="맑은 고딕" w:hAnsi="Arial" w:eastAsia="맑은 고딕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 talking)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Let</w:t>
            </w:r>
            <w:r>
              <w:rPr>
                <w:rFonts w:ascii="Arial" w:cs="맑은 고딕" w:hAnsi="Arial" w:eastAsia="맑은 고딕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s have a look with this flashcards.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(Put the flashcards of tall/short, long/shirt hair, straight/wavy/curly hair, bald, mustache/beard and wear glasses with the sentences.)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(Ask the Ss to match the words with right flashcard)</w:t>
            </w:r>
          </w:p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  <w:spacing w:line="240" w:lineRule="auto"/>
      </w:pP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60"/>
        <w:gridCol w:w="1020"/>
        <w:gridCol w:w="3083"/>
        <w:gridCol w:w="4287"/>
      </w:tblGrid>
      <w:tr>
        <w:tblPrEx>
          <w:shd w:val="clear" w:color="auto" w:fill="d0ddef"/>
        </w:tblPrEx>
        <w:trPr>
          <w:trHeight w:val="282" w:hRule="atLeast"/>
        </w:trPr>
        <w:tc>
          <w:tcPr>
            <w:tcW w:type="dxa" w:w="935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Main Activity</w:t>
            </w:r>
          </w:p>
        </w:tc>
      </w:tr>
      <w:tr>
        <w:tblPrEx>
          <w:shd w:val="clear" w:color="auto" w:fill="d0ddef"/>
        </w:tblPrEx>
        <w:trPr>
          <w:trHeight w:val="282" w:hRule="atLeast"/>
        </w:trPr>
        <w:tc>
          <w:tcPr>
            <w:tcW w:type="dxa" w:w="935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맑은 고딕" w:hAnsi="Arial" w:eastAsia="맑은 고딕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Aims</w:t>
            </w: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: SWBAT use the adjectives by describing their drawing to the class</w:t>
            </w:r>
          </w:p>
        </w:tc>
      </w:tr>
      <w:tr>
        <w:tblPrEx>
          <w:shd w:val="clear" w:color="auto" w:fill="d0ddef"/>
        </w:tblPrEx>
        <w:trPr>
          <w:trHeight w:val="1083" w:hRule="atLeast"/>
        </w:trPr>
        <w:tc>
          <w:tcPr>
            <w:tcW w:type="dxa" w:w="935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Materials: </w:t>
            </w:r>
          </w:p>
          <w:p>
            <w:pPr>
              <w:pStyle w:val="Normal.0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rtl w:val="0"/>
                <w:lang w:val="en-US"/>
              </w:rPr>
              <w:t>Board and marker</w:t>
            </w:r>
          </w:p>
          <w:p>
            <w:pPr>
              <w:pStyle w:val="Normal.0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rtl w:val="0"/>
                <w:lang w:val="en-US"/>
              </w:rPr>
              <w:t>Piece of paper with color pencils/crayons</w:t>
            </w:r>
            <w:r>
              <w:rPr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282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Time</w:t>
            </w:r>
          </w:p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Set Up</w:t>
            </w:r>
          </w:p>
        </w:tc>
        <w:tc>
          <w:tcPr>
            <w:tcW w:type="dxa" w:w="3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Student Activity</w:t>
            </w:r>
          </w:p>
        </w:tc>
        <w:tc>
          <w:tcPr>
            <w:tcW w:type="dxa" w:w="4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Teacher Talk</w:t>
            </w:r>
          </w:p>
        </w:tc>
      </w:tr>
      <w:tr>
        <w:tblPrEx>
          <w:shd w:val="clear" w:color="auto" w:fill="d0ddef"/>
        </w:tblPrEx>
        <w:trPr>
          <w:trHeight w:val="12322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6 min</w:t>
            </w:r>
          </w:p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Whole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class</w:t>
            </w:r>
          </w:p>
        </w:tc>
        <w:tc>
          <w:tcPr>
            <w:tcW w:type="dxa" w:w="3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Drawing a funny body with color pencils / crayons</w:t>
            </w:r>
          </w:p>
        </w:tc>
        <w:tc>
          <w:tcPr>
            <w:tcW w:type="dxa" w:w="4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cs="맑은 고딕" w:hAnsi="Arial" w:eastAsia="맑은 고딕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&lt;Introduction&gt;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Now we are going to create a </w:t>
            </w: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new </w:t>
            </w: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funny </w:t>
            </w: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friend</w:t>
            </w: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together. Please have a piece of paper for </w:t>
            </w: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each Ss </w:t>
            </w: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and color pencils or crayons that you can use for your drawing. (</w:t>
            </w: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</w:t>
            </w: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ake sure every Ss are ready for the activity.)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Please don't show your drawing to other Ss. First, o</w:t>
            </w: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 the top of the paper, draw a face</w:t>
            </w: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only. </w:t>
            </w: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You can draw as funny as you would like and use color for the eyes and hair. It could </w:t>
            </w: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have</w:t>
            </w: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long or short</w:t>
            </w: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hair</w:t>
            </w: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, or </w:t>
            </w: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the person</w:t>
            </w: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could have glasses. (Demonstrate it</w:t>
            </w: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and give time for Ss to draw their own.)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cs="맑은 고딕" w:hAnsi="Arial" w:eastAsia="맑은 고딕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&lt;ICQs&gt;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Are you drawing all in black?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Are you drawing a body?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Can you discuss with your friends?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If you finish with your face, please write your name next to the face so you can find your own paper later. Now let</w:t>
            </w:r>
            <w:r>
              <w:rPr>
                <w:rFonts w:ascii="Arial" w:cs="맑은 고딕" w:hAnsi="Arial" w:eastAsia="맑은 고딕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 fold it to put your face part behind like this. (Demonstrate it.) Then pass it to your friend, who seats next to you.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Now let</w:t>
            </w:r>
            <w:r>
              <w:rPr>
                <w:rFonts w:ascii="Arial" w:cs="맑은 고딕" w:hAnsi="Arial" w:eastAsia="맑은 고딕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 draw a body part on the paper. I</w:t>
            </w:r>
            <w:r>
              <w:rPr>
                <w:rFonts w:ascii="Arial" w:cs="맑은 고딕" w:hAnsi="Arial" w:eastAsia="맑은 고딕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ll draw long wave body with pink dress. He/she has long arms and legs. Don</w:t>
            </w:r>
            <w:r>
              <w:rPr>
                <w:rFonts w:ascii="Arial" w:cs="맑은 고딕" w:hAnsi="Arial" w:eastAsia="맑은 고딕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 draw a shoe yet. Please draw only the cloth with arms and legs now. Then fold it again to hide it.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(Demonstrate it and pass it again.)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Lastly, we will draw the shoe for this person. I will draw big foot with blue shoes. (Demonstrate it and monitor the Ss to make sure that they are following well.)</w:t>
            </w:r>
          </w:p>
        </w:tc>
      </w:tr>
      <w:tr>
        <w:tblPrEx>
          <w:shd w:val="clear" w:color="auto" w:fill="d0ddef"/>
        </w:tblPrEx>
        <w:trPr>
          <w:trHeight w:val="3362" w:hRule="atLeast"/>
        </w:trPr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Arial" w:hAnsi="Arial"/>
                <w:sz w:val="24"/>
                <w:szCs w:val="24"/>
                <w:rtl w:val="0"/>
              </w:rPr>
              <w:t>4 min</w:t>
            </w:r>
          </w:p>
        </w:tc>
        <w:tc>
          <w:tcPr>
            <w:tcW w:type="dxa" w:w="1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Whole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class</w:t>
            </w:r>
          </w:p>
        </w:tc>
        <w:tc>
          <w:tcPr>
            <w:tcW w:type="dxa" w:w="3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Describing their d</w:t>
            </w:r>
            <w:r>
              <w:rPr>
                <w:sz w:val="24"/>
                <w:szCs w:val="24"/>
                <w:rtl w:val="0"/>
                <w:lang w:val="en-US"/>
              </w:rPr>
              <w:t>rawing to the class</w:t>
            </w:r>
          </w:p>
        </w:tc>
        <w:tc>
          <w:tcPr>
            <w:tcW w:type="dxa" w:w="42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Okay, if you finish all drawing please give me all, and I will return the drawing back to the person who draw a head at the beginning. (Give the right drawing to the right Ss.)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Please open it and check how it looks like? Do you all like your new friends?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Please introduce your new friends to our class. Who wants to describe first? (Share in the class)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  <w:spacing w:line="240" w:lineRule="auto"/>
      </w:pP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93"/>
        <w:gridCol w:w="913"/>
        <w:gridCol w:w="3071"/>
        <w:gridCol w:w="4473"/>
      </w:tblGrid>
      <w:tr>
        <w:tblPrEx>
          <w:shd w:val="clear" w:color="auto" w:fill="d0ddef"/>
        </w:tblPrEx>
        <w:trPr>
          <w:trHeight w:val="282" w:hRule="atLeast"/>
        </w:trPr>
        <w:tc>
          <w:tcPr>
            <w:tcW w:type="dxa" w:w="935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Post Activity</w:t>
            </w:r>
          </w:p>
        </w:tc>
      </w:tr>
      <w:tr>
        <w:tblPrEx>
          <w:shd w:val="clear" w:color="auto" w:fill="d0ddef"/>
        </w:tblPrEx>
        <w:trPr>
          <w:trHeight w:val="562" w:hRule="atLeast"/>
        </w:trPr>
        <w:tc>
          <w:tcPr>
            <w:tcW w:type="dxa" w:w="935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맑은 고딕" w:hAnsi="Arial" w:eastAsia="맑은 고딕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Aims: </w:t>
            </w: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SWBAT use the adjectives in the sentences by describing their family for homework</w:t>
            </w:r>
          </w:p>
        </w:tc>
      </w:tr>
      <w:tr>
        <w:tblPrEx>
          <w:shd w:val="clear" w:color="auto" w:fill="d0ddef"/>
        </w:tblPrEx>
        <w:trPr>
          <w:trHeight w:val="1122" w:hRule="atLeast"/>
        </w:trPr>
        <w:tc>
          <w:tcPr>
            <w:tcW w:type="dxa" w:w="935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Materials: </w:t>
            </w:r>
          </w:p>
          <w:p>
            <w:pPr>
              <w:pStyle w:val="Normal.0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rtl w:val="0"/>
                <w:lang w:val="en-US"/>
              </w:rPr>
              <w:t>Board and marker</w:t>
            </w:r>
          </w:p>
          <w:p>
            <w:pPr>
              <w:pStyle w:val="Normal.0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rtl w:val="0"/>
                <w:lang w:val="en-US"/>
              </w:rPr>
              <w:t>10 images of cartoon character</w:t>
            </w:r>
            <w:r>
              <w:rPr>
                <w:sz w:val="24"/>
                <w:szCs w:val="24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282" w:hRule="atLeast"/>
        </w:trPr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680"/>
                <w:tab w:val="right" w:pos="9340"/>
              </w:tabs>
              <w:spacing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Time</w:t>
            </w:r>
          </w:p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Set Up</w:t>
            </w:r>
          </w:p>
        </w:tc>
        <w:tc>
          <w:tcPr>
            <w:tcW w:type="dxa" w:w="3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Student Activity</w:t>
            </w:r>
          </w:p>
        </w:tc>
        <w:tc>
          <w:tcPr>
            <w:tcW w:type="dxa" w:w="4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Teacher Talk</w:t>
            </w:r>
          </w:p>
        </w:tc>
      </w:tr>
      <w:tr>
        <w:tblPrEx>
          <w:shd w:val="clear" w:color="auto" w:fill="d0ddef"/>
        </w:tblPrEx>
        <w:trPr>
          <w:trHeight w:val="6442" w:hRule="atLeast"/>
        </w:trPr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center" w:pos="4680"/>
                <w:tab w:val="right" w:pos="93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8 min</w:t>
            </w:r>
          </w:p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Whole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class</w:t>
            </w:r>
          </w:p>
        </w:tc>
        <w:tc>
          <w:tcPr>
            <w:tcW w:type="dxa" w:w="3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Playing 'guess who?' game and answering the questions</w:t>
            </w:r>
          </w:p>
        </w:tc>
        <w:tc>
          <w:tcPr>
            <w:tcW w:type="dxa" w:w="4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맑은 고딕" w:hAnsi="Arial" w:eastAsia="맑은 고딕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&lt;Instruction&gt;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Let's gather together in a circle. I will show you few different characters. These characters will be very familiar to you.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맑은 고딕" w:hAnsi="Arial" w:eastAsia="맑은 고딕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&lt;Eliciting&gt;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Who are they?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Have you seen this characters before?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Who do you like most?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I will describe one character from this pictures then you will guess who I am describing. And who gets the right answer will describe another characters and we will guess who it was.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맑은 고딕" w:hAnsi="Arial" w:eastAsia="맑은 고딕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&lt;ICQs&gt;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Can we describe our friends to play this game? (from the selection that I display on the ground/table)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Do we describe two characters?</w:t>
            </w:r>
          </w:p>
        </w:tc>
      </w:tr>
      <w:tr>
        <w:tblPrEx>
          <w:shd w:val="clear" w:color="auto" w:fill="d0ddef"/>
        </w:tblPrEx>
        <w:trPr>
          <w:trHeight w:val="7282" w:hRule="atLeast"/>
        </w:trPr>
        <w:tc>
          <w:tcPr>
            <w:tcW w:type="dxa" w:w="8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center" w:pos="4680"/>
                <w:tab w:val="right" w:pos="934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 min</w:t>
            </w:r>
          </w:p>
        </w:tc>
        <w:tc>
          <w:tcPr>
            <w:tcW w:type="dxa" w:w="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Whole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class</w:t>
            </w:r>
          </w:p>
        </w:tc>
        <w:tc>
          <w:tcPr>
            <w:tcW w:type="dxa" w:w="3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Answering the questions</w:t>
            </w:r>
          </w:p>
        </w:tc>
        <w:tc>
          <w:tcPr>
            <w:tcW w:type="dxa" w:w="44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cs="맑은 고딕" w:hAnsi="Arial" w:eastAsia="맑은 고딕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&lt;Conclude the lesson&gt;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cs="맑은 고딕" w:hAnsi="Arial" w:eastAsia="맑은 고딕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&lt;</w:t>
            </w:r>
            <w:r>
              <w:rPr>
                <w:rFonts w:ascii="Arial" w:cs="맑은 고딕" w:hAnsi="Arial" w:eastAsia="맑은 고딕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CCQs</w:t>
            </w:r>
            <w:r>
              <w:rPr>
                <w:rFonts w:ascii="Arial" w:cs="맑은 고딕" w:hAnsi="Arial" w:eastAsia="맑은 고딕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&gt;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Which one is mustache? (Show the flashcard of mustache and beard)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She is very nice. Could this be the right answer to </w:t>
            </w:r>
            <w:r>
              <w:rPr>
                <w:rFonts w:ascii="Arial" w:cs="맑은 고딕" w:hAnsi="Arial" w:eastAsia="맑은 고딕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‘</w:t>
            </w: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What does he/she look like?</w:t>
            </w:r>
            <w:r>
              <w:rPr>
                <w:rFonts w:ascii="Arial" w:cs="맑은 고딕" w:hAnsi="Arial" w:eastAsia="맑은 고딕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What is he wears? (Show the flashcard of glasses)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cs="맑은 고딕" w:hAnsi="Arial" w:eastAsia="맑은 고딕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&lt;Homework&gt;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Please choose one of your family member and write 3 sentences to describe him/her for homework.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cs="맑은 고딕" w:hAnsi="Arial" w:eastAsia="맑은 고딕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&lt;ICQs&gt;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Can you describe your mom?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How many person you need to describe?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How many sentences you need to write?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You did a great work today. Thank you and see you next class.</w:t>
            </w:r>
          </w:p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  <w:spacing w:before="100" w:after="100" w:line="240" w:lineRule="auto"/>
        <w:jc w:val="center"/>
      </w:pPr>
    </w:p>
    <w:tbl>
      <w:tblPr>
        <w:tblW w:w="957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28"/>
        <w:gridCol w:w="990"/>
        <w:gridCol w:w="3330"/>
        <w:gridCol w:w="4428"/>
      </w:tblGrid>
      <w:tr>
        <w:tblPrEx>
          <w:shd w:val="clear" w:color="auto" w:fill="d0ddef"/>
        </w:tblPrEx>
        <w:trPr>
          <w:trHeight w:val="282" w:hRule="atLeast"/>
        </w:trPr>
        <w:tc>
          <w:tcPr>
            <w:tcW w:type="dxa" w:w="957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SOS Activity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(Matching Worksheet)</w:t>
            </w:r>
          </w:p>
        </w:tc>
      </w:tr>
      <w:tr>
        <w:tblPrEx>
          <w:shd w:val="clear" w:color="auto" w:fill="d0ddef"/>
        </w:tblPrEx>
        <w:trPr>
          <w:trHeight w:val="562" w:hRule="atLeast"/>
        </w:trPr>
        <w:tc>
          <w:tcPr>
            <w:tcW w:type="dxa" w:w="957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Materials: </w:t>
            </w:r>
          </w:p>
          <w:p>
            <w:pPr>
              <w:pStyle w:val="Normal.0"/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rtl w:val="0"/>
                <w:lang w:val="en-US"/>
              </w:rPr>
              <w:t>8 copies of Matching Worksheet</w:t>
            </w:r>
          </w:p>
        </w:tc>
      </w:tr>
      <w:tr>
        <w:tblPrEx>
          <w:shd w:val="clear" w:color="auto" w:fill="d0ddef"/>
        </w:tblPrEx>
        <w:trPr>
          <w:trHeight w:val="282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4680"/>
                <w:tab w:val="right" w:pos="9340"/>
              </w:tabs>
              <w:spacing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Time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Set Up</w:t>
            </w:r>
          </w:p>
        </w:tc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Student Activity</w:t>
            </w:r>
          </w:p>
        </w:tc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sz w:val="24"/>
                <w:szCs w:val="24"/>
                <w:rtl w:val="0"/>
                <w:lang w:val="en-US"/>
              </w:rPr>
              <w:t>Teacher Talk</w:t>
            </w:r>
          </w:p>
        </w:tc>
      </w:tr>
      <w:tr>
        <w:tblPrEx>
          <w:shd w:val="clear" w:color="auto" w:fill="d0ddef"/>
        </w:tblPrEx>
        <w:trPr>
          <w:trHeight w:val="2522" w:hRule="atLeast"/>
        </w:trPr>
        <w:tc>
          <w:tcPr>
            <w:tcW w:type="dxa" w:w="8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Whole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class</w:t>
            </w:r>
          </w:p>
        </w:tc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Discussing in pairs to do a Matching worksheet</w:t>
            </w:r>
          </w:p>
        </w:tc>
        <w:tc>
          <w:tcPr>
            <w:tcW w:type="dxa" w:w="44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(Hand out the Matching worksheet to everyone.)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Please work in pairs to match the right images with the right description.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맑은 고딕" w:hAnsi="Arial" w:eastAsia="맑은 고딕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&lt;ICQs&gt;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 w:cs="맑은 고딕" w:hAnsi="Arial" w:eastAsia="맑은 고딕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Are you working alone?</w:t>
            </w:r>
          </w:p>
        </w:tc>
      </w:tr>
    </w:tbl>
    <w:p>
      <w:pPr>
        <w:pStyle w:val="Normal.0"/>
        <w:widowControl w:val="0"/>
        <w:spacing w:before="100" w:after="100" w:line="240" w:lineRule="auto"/>
        <w:jc w:val="center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맑은 고딕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  <w:tabs>
        <w:tab w:val="center" w:pos="4680"/>
        <w:tab w:val="right" w:pos="9340"/>
      </w:tabs>
      <w:spacing w:line="240" w:lineRule="auto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5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  <w:tabs>
        <w:tab w:val="center" w:pos="4680"/>
        <w:tab w:val="right" w:pos="9340"/>
      </w:tabs>
      <w:spacing w:before="720" w:line="240" w:lineRule="auto"/>
      <w:jc w:val="center"/>
    </w:pPr>
    <w:r>
      <w:rPr>
        <w:sz w:val="32"/>
        <w:szCs w:val="32"/>
        <w:rtl w:val="0"/>
        <w:lang w:val="en-US"/>
      </w:rPr>
      <w:t>Lesson Plan- Activity Based</w: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한국어" w:val="‘“(〔[{〈《「『【⦅〘〖«〝︵︷︹︻︽︿﹁﹃﹇﹙﹛﹝｢"/>
  <w:noLineBreaksBefore w:lang="한국어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563c1"/>
      <w:u w:val="single" w:color="0563c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테마">
      <a:majorFont>
        <a:latin typeface="Apple SD 산돌고딕 Neo 볼드체"/>
        <a:ea typeface="Apple SD 산돌고딕 Neo 볼드체"/>
        <a:cs typeface="Apple SD 산돌고딕 Neo 볼드체"/>
      </a:majorFont>
      <a:minorFont>
        <a:latin typeface="Apple SD 산돌고딕 Neo 일반체"/>
        <a:ea typeface="Apple SD 산돌고딕 Neo 일반체"/>
        <a:cs typeface="Apple SD 산돌고딕 Neo 일반체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