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5E296D" w:rsidP="00563AD7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3301AC">
              <w:rPr>
                <w:rFonts w:ascii="Arial" w:hAnsi="Arial" w:cs="Arial"/>
              </w:rPr>
              <w:instrText xml:space="preserve"> FORMCHECKBOX </w:instrText>
            </w:r>
            <w:r w:rsidRPr="003301AC">
              <w:rPr>
                <w:rFonts w:ascii="Arial" w:hAnsi="Arial" w:cs="Arial"/>
              </w:rPr>
            </w:r>
            <w:r w:rsidRPr="003301AC">
              <w:rPr>
                <w:rFonts w:ascii="Arial" w:hAnsi="Arial" w:cs="Arial"/>
              </w:rPr>
              <w:fldChar w:fldCharType="end"/>
            </w:r>
            <w:r w:rsidR="00FF4778" w:rsidRPr="003301AC">
              <w:rPr>
                <w:rFonts w:ascii="Arial" w:hAnsi="Arial" w:cs="Arial"/>
              </w:rPr>
              <w:t xml:space="preserve"> Listening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Speaking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Reading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 Grammar  </w:t>
            </w:r>
            <w:r w:rsidR="00563AD7" w:rsidRPr="00563AD7">
              <w:rPr>
                <w:rFonts w:ascii="맑은 고딕" w:eastAsia="맑은 고딕" w:hAnsi="맑은 고딕" w:cs="Arial" w:hint="eastAsia"/>
                <w:sz w:val="28"/>
              </w:rPr>
              <w:t>□</w:t>
            </w:r>
            <w:r w:rsidR="00FF4778" w:rsidRPr="003301AC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FF4778" w:rsidP="00863FD8">
            <w:pPr>
              <w:rPr>
                <w:rFonts w:ascii="Arial" w:hAnsi="Arial" w:cs="Arial"/>
                <w:b/>
              </w:rPr>
            </w:pPr>
          </w:p>
          <w:p w:rsidR="00FF4778" w:rsidRPr="003301AC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3301AC">
              <w:rPr>
                <w:rFonts w:ascii="Arial" w:hAnsi="Arial" w:cs="Arial"/>
                <w:b/>
              </w:rPr>
              <w:t>T</w:t>
            </w:r>
            <w:r w:rsidRPr="003301AC">
              <w:rPr>
                <w:rFonts w:ascii="Arial" w:hAnsi="Arial" w:cs="Arial"/>
                <w:b/>
                <w:iCs/>
              </w:rPr>
              <w:t>opic:</w:t>
            </w:r>
            <w:r w:rsidR="00863FD8">
              <w:rPr>
                <w:rFonts w:ascii="Arial" w:hAnsi="Arial" w:cs="Arial"/>
                <w:b/>
                <w:iCs/>
              </w:rPr>
              <w:t xml:space="preserve"> </w:t>
            </w:r>
            <w:r w:rsidR="0096592D" w:rsidRPr="003301AC">
              <w:rPr>
                <w:rFonts w:ascii="Arial" w:hAnsi="Arial" w:cs="Arial"/>
                <w:b/>
                <w:iCs/>
              </w:rPr>
              <w:t>Release Your Stress</w:t>
            </w:r>
          </w:p>
          <w:p w:rsidR="00FF4778" w:rsidRPr="003301AC" w:rsidRDefault="00FF4778" w:rsidP="00863FD8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3301AC" w:rsidTr="008C6FAD">
        <w:tc>
          <w:tcPr>
            <w:tcW w:w="1782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Instructor:</w:t>
            </w:r>
          </w:p>
          <w:p w:rsidR="00FF4778" w:rsidRPr="003301AC" w:rsidRDefault="001159B6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Sonya Kim</w:t>
            </w:r>
          </w:p>
        </w:tc>
        <w:tc>
          <w:tcPr>
            <w:tcW w:w="3280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Students Competency Level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Pre-intermediate</w:t>
            </w:r>
          </w:p>
        </w:tc>
        <w:tc>
          <w:tcPr>
            <w:tcW w:w="2454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Number of Students: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10</w:t>
            </w:r>
          </w:p>
        </w:tc>
        <w:tc>
          <w:tcPr>
            <w:tcW w:w="2060" w:type="dxa"/>
          </w:tcPr>
          <w:p w:rsidR="00FF4778" w:rsidRPr="003301AC" w:rsidRDefault="00FF4778" w:rsidP="008856E4">
            <w:pPr>
              <w:jc w:val="center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Lesson Length:</w:t>
            </w:r>
          </w:p>
          <w:p w:rsidR="00FF4778" w:rsidRPr="003301AC" w:rsidRDefault="008856E4" w:rsidP="008856E4">
            <w:pPr>
              <w:jc w:val="center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50 minutes</w:t>
            </w: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571CD2" w:rsidRDefault="00FF4778" w:rsidP="00571CD2">
            <w:pPr>
              <w:spacing w:line="276" w:lineRule="auto"/>
              <w:rPr>
                <w:rFonts w:ascii="Arial" w:hAnsi="Arial" w:cs="Arial" w:hint="eastAsia"/>
                <w:lang w:eastAsia="ko-KR"/>
              </w:rPr>
            </w:pPr>
            <w:r w:rsidRPr="00571CD2">
              <w:rPr>
                <w:rFonts w:ascii="Arial" w:hAnsi="Arial" w:cs="Arial"/>
              </w:rPr>
              <w:t>Materials:</w:t>
            </w:r>
            <w:r w:rsidR="00863FD8" w:rsidRPr="00571CD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1CD2" w:rsidRPr="00571CD2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 w:rsidRP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571CD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="00571CD2" w:rsidRPr="00571CD2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EA404D" w:rsidRPr="00571CD2" w:rsidRDefault="00EA404D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White Board and Markers</w:t>
            </w:r>
          </w:p>
          <w:p w:rsidR="00F85C28" w:rsidRPr="00571CD2" w:rsidRDefault="00F85C28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Word Cards</w:t>
            </w:r>
          </w:p>
          <w:p w:rsidR="00D97A08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Out</w:t>
            </w:r>
          </w:p>
          <w:p w:rsidR="00863FD8" w:rsidRPr="00571CD2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Watch</w:t>
            </w:r>
            <w:r w:rsidR="00863FD8" w:rsidRPr="00571CD2">
              <w:rPr>
                <w:rFonts w:ascii="Arial" w:hAnsi="Arial" w:cs="Arial"/>
                <w:lang w:eastAsia="ko-KR"/>
              </w:rPr>
              <w:t xml:space="preserve"> Movies</w:t>
            </w:r>
          </w:p>
          <w:p w:rsidR="00863FD8" w:rsidRPr="00571CD2" w:rsidRDefault="00863FD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Listen to Music</w:t>
            </w:r>
          </w:p>
          <w:p w:rsidR="00863FD8" w:rsidRPr="00571CD2" w:rsidRDefault="00863FD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Read</w:t>
            </w:r>
            <w:r w:rsidR="00D97A08">
              <w:rPr>
                <w:rFonts w:ascii="Arial" w:hAnsi="Arial" w:cs="Arial" w:hint="eastAsia"/>
                <w:lang w:eastAsia="ko-KR"/>
              </w:rPr>
              <w:t xml:space="preserve"> a Book</w:t>
            </w:r>
          </w:p>
          <w:p w:rsidR="00863FD8" w:rsidRPr="00571CD2" w:rsidRDefault="00863FD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 xml:space="preserve">Play </w:t>
            </w:r>
            <w:r w:rsidR="00932ABF">
              <w:rPr>
                <w:rFonts w:ascii="Arial" w:hAnsi="Arial" w:cs="Arial" w:hint="eastAsia"/>
                <w:lang w:eastAsia="ko-KR"/>
              </w:rPr>
              <w:t>Piano</w:t>
            </w:r>
          </w:p>
          <w:p w:rsidR="00863FD8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Hang out with Friends</w:t>
            </w:r>
          </w:p>
          <w:p w:rsidR="00D97A08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Drink Beer</w:t>
            </w:r>
          </w:p>
          <w:p w:rsidR="00D97A08" w:rsidRPr="00571CD2" w:rsidRDefault="00D97A08" w:rsidP="00863FD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Sing a Song</w:t>
            </w:r>
          </w:p>
          <w:p w:rsidR="007B32BD" w:rsidRPr="00571CD2" w:rsidRDefault="007B32BD" w:rsidP="00B269A5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Stress Route Map</w:t>
            </w:r>
          </w:p>
          <w:p w:rsidR="00154794" w:rsidRPr="003301AC" w:rsidRDefault="00154794" w:rsidP="00863FD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3D3329" w:rsidRPr="00863FD8" w:rsidRDefault="00FF4778" w:rsidP="003D332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Aims: 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 w:rsidR="00571CD2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Pr="003301AC" w:rsidRDefault="003D3329" w:rsidP="00B269A5">
            <w:pPr>
              <w:spacing w:line="276" w:lineRule="auto"/>
              <w:ind w:leftChars="177" w:left="425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- </w:t>
            </w:r>
            <w:r w:rsidR="008856E4" w:rsidRPr="003301AC">
              <w:rPr>
                <w:rFonts w:ascii="Arial" w:hAnsi="Arial" w:cs="Arial"/>
                <w:lang w:eastAsia="ko-KR"/>
              </w:rPr>
              <w:t>Improve listening skill</w:t>
            </w:r>
            <w:r w:rsidR="000427E5" w:rsidRPr="003301AC">
              <w:rPr>
                <w:rFonts w:ascii="Arial" w:hAnsi="Arial" w:cs="Arial"/>
                <w:lang w:eastAsia="ko-KR"/>
              </w:rPr>
              <w:t>s</w:t>
            </w:r>
            <w:r w:rsidR="008856E4" w:rsidRPr="003301AC">
              <w:rPr>
                <w:rFonts w:ascii="Arial" w:hAnsi="Arial" w:cs="Arial"/>
                <w:lang w:eastAsia="ko-KR"/>
              </w:rPr>
              <w:t xml:space="preserve"> by </w:t>
            </w:r>
            <w:r w:rsidR="000427E5" w:rsidRPr="003301AC">
              <w:rPr>
                <w:rFonts w:ascii="Arial" w:hAnsi="Arial" w:cs="Arial"/>
                <w:lang w:eastAsia="ko-KR"/>
              </w:rPr>
              <w:t>listening to the teacher, role playing with peers.</w:t>
            </w:r>
          </w:p>
          <w:p w:rsidR="000427E5" w:rsidRPr="003301AC" w:rsidRDefault="000427E5" w:rsidP="00B269A5">
            <w:pPr>
              <w:spacing w:line="276" w:lineRule="auto"/>
              <w:ind w:leftChars="177" w:left="425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-Improve speaking skills by role playing with peers, responding to the teacher.</w:t>
            </w:r>
          </w:p>
          <w:p w:rsidR="000427E5" w:rsidRPr="003301AC" w:rsidRDefault="000427E5" w:rsidP="009B2059">
            <w:pPr>
              <w:spacing w:line="276" w:lineRule="auto"/>
              <w:ind w:leftChars="177" w:left="538" w:hangingChars="47" w:hanging="11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-Improve reading and writing skills by taking notes on the board</w:t>
            </w:r>
            <w:r w:rsidR="00F85C28" w:rsidRPr="003301AC">
              <w:rPr>
                <w:rFonts w:ascii="Arial" w:hAnsi="Arial" w:cs="Arial"/>
                <w:lang w:eastAsia="ko-KR"/>
              </w:rPr>
              <w:t>, Word Cards and</w:t>
            </w:r>
            <w:r w:rsidRPr="003301AC">
              <w:rPr>
                <w:rFonts w:ascii="Arial" w:hAnsi="Arial" w:cs="Arial"/>
                <w:lang w:eastAsia="ko-KR"/>
              </w:rPr>
              <w:t xml:space="preserve"> Stress Route Map.</w:t>
            </w:r>
          </w:p>
          <w:p w:rsidR="000427E5" w:rsidRPr="003301AC" w:rsidRDefault="000427E5" w:rsidP="00B269A5">
            <w:pPr>
              <w:spacing w:line="276" w:lineRule="auto"/>
              <w:ind w:leftChars="177" w:left="425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-Improve interaction and communication by planning a role play.</w:t>
            </w:r>
          </w:p>
          <w:p w:rsidR="00154794" w:rsidRPr="003301AC" w:rsidRDefault="00154794" w:rsidP="00863FD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6D21F8" w:rsidRDefault="00FF4778" w:rsidP="00571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Language Skills: 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863FD8" w:rsidRPr="00863FD8" w:rsidRDefault="00863FD8" w:rsidP="00863F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427E5" w:rsidRPr="003301AC" w:rsidRDefault="00FF4778" w:rsidP="000427E5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Reading: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3301AC" w:rsidRDefault="00544B00" w:rsidP="00544B00">
            <w:pPr>
              <w:ind w:left="99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Note taking, </w:t>
            </w:r>
            <w:r w:rsidR="00F85C28" w:rsidRPr="003301AC">
              <w:rPr>
                <w:rFonts w:ascii="Arial" w:hAnsi="Arial" w:cs="Arial"/>
                <w:lang w:eastAsia="ko-KR"/>
              </w:rPr>
              <w:t xml:space="preserve">Word Cards, </w:t>
            </w:r>
            <w:r w:rsidRPr="003301AC">
              <w:rPr>
                <w:rFonts w:ascii="Arial" w:hAnsi="Arial" w:cs="Arial"/>
                <w:lang w:eastAsia="ko-KR"/>
              </w:rPr>
              <w:t>Stress Route Map</w:t>
            </w:r>
          </w:p>
          <w:p w:rsidR="00154794" w:rsidRPr="003301AC" w:rsidRDefault="00FF4778" w:rsidP="00544B0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Listening: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44B00" w:rsidRPr="003301AC" w:rsidRDefault="00544B00" w:rsidP="00544B00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Teacher talk, role playing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Speaking: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Answering to teacher, role playing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Writing: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544B00" w:rsidRPr="003301AC" w:rsidRDefault="00544B00" w:rsidP="00544B00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Note taking, Stress Route Map</w:t>
            </w:r>
          </w:p>
          <w:p w:rsidR="00154794" w:rsidRPr="003301AC" w:rsidRDefault="00154794" w:rsidP="00863FD8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6D21F8" w:rsidRDefault="00FF4778" w:rsidP="00571C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 xml:space="preserve">Language Systems: 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="00571CD2"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Phonology: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(sound)</w:t>
            </w:r>
          </w:p>
          <w:p w:rsidR="00154794" w:rsidRPr="003301AC" w:rsidRDefault="00544B00" w:rsidP="00863FD8">
            <w:pPr>
              <w:ind w:left="720" w:firstLineChars="100" w:firstLine="24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talk, role playing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 xml:space="preserve">Function: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(situation)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Consulting, giving advice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lastRenderedPageBreak/>
              <w:t xml:space="preserve">Lexis: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(meaning)</w:t>
            </w:r>
          </w:p>
          <w:p w:rsidR="00154794" w:rsidRPr="003301AC" w:rsidRDefault="00544B00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 Vocabulary about illness, and leisure activities</w:t>
            </w:r>
          </w:p>
          <w:p w:rsidR="00FF4778" w:rsidRPr="003301AC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Grammar: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(language structure)</w:t>
            </w:r>
          </w:p>
          <w:p w:rsidR="00154794" w:rsidRPr="003301AC" w:rsidRDefault="00544B00" w:rsidP="00863FD8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     Present perfect tense, question and answer</w:t>
            </w:r>
          </w:p>
          <w:p w:rsidR="00154794" w:rsidRPr="003301AC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Discourse</w:t>
            </w:r>
            <w:r w:rsidRPr="003301AC">
              <w:rPr>
                <w:rFonts w:ascii="Arial" w:hAnsi="Arial" w:cs="Arial"/>
                <w:lang w:eastAsia="ko-KR"/>
              </w:rPr>
              <w:t xml:space="preserve">: </w:t>
            </w:r>
            <w:r w:rsidRPr="003301AC">
              <w:rPr>
                <w:rFonts w:ascii="Arial" w:hAnsi="Arial" w:cs="Arial"/>
                <w:b/>
                <w:sz w:val="16"/>
                <w:szCs w:val="16"/>
              </w:rPr>
              <w:t>(communication)</w:t>
            </w:r>
          </w:p>
          <w:p w:rsidR="00FF4778" w:rsidRPr="003301AC" w:rsidRDefault="001F39A9" w:rsidP="008C6FAD">
            <w:pPr>
              <w:ind w:left="72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Responding the teacher, role playing</w:t>
            </w:r>
          </w:p>
          <w:p w:rsidR="00CA07F1" w:rsidRPr="003301AC" w:rsidRDefault="00CA07F1" w:rsidP="00863FD8">
            <w:pPr>
              <w:rPr>
                <w:rFonts w:ascii="Arial" w:hAnsi="Arial" w:cs="Arial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Pr="00571CD2" w:rsidRDefault="00FF4778" w:rsidP="00571CD2">
            <w:pPr>
              <w:spacing w:line="276" w:lineRule="auto"/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571CD2">
              <w:rPr>
                <w:rFonts w:ascii="Arial" w:hAnsi="Arial" w:cs="Arial"/>
              </w:rPr>
              <w:lastRenderedPageBreak/>
              <w:t xml:space="preserve">Assumptions: </w:t>
            </w:r>
            <w:r w:rsidR="00571CD2" w:rsidRPr="00571CD2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All students are having their own way to release their stress.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All students are willing to release their stress.</w:t>
            </w:r>
          </w:p>
          <w:p w:rsidR="001F39A9" w:rsidRPr="003301AC" w:rsidRDefault="001F39A9" w:rsidP="00F85C28">
            <w:pPr>
              <w:pStyle w:val="a6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All students are willing to help their peers to release their stress.</w:t>
            </w:r>
          </w:p>
          <w:p w:rsidR="001F39A9" w:rsidRPr="003301AC" w:rsidRDefault="001F39A9" w:rsidP="001F39A9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571CD2" w:rsidRDefault="00FF4778" w:rsidP="00571CD2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</w:rPr>
              <w:t xml:space="preserve">Anticipated Errors and Solutions: </w:t>
            </w:r>
            <w:r w:rsidR="00571CD2" w:rsidRPr="00CB06D1">
              <w:rPr>
                <w:rFonts w:ascii="Arial" w:hAnsi="Arial" w:cs="Arial"/>
                <w:b/>
                <w:sz w:val="16"/>
                <w:szCs w:val="16"/>
              </w:rPr>
              <w:t xml:space="preserve">(What things might go wrong in the lesson and what the solution will </w:t>
            </w:r>
            <w:proofErr w:type="gramStart"/>
            <w:r w:rsidR="00571CD2" w:rsidRPr="00CB06D1">
              <w:rPr>
                <w:rFonts w:ascii="Arial" w:hAnsi="Arial" w:cs="Arial"/>
                <w:b/>
                <w:sz w:val="16"/>
                <w:szCs w:val="16"/>
              </w:rPr>
              <w:t>be</w:t>
            </w:r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</w:t>
            </w:r>
            <w:proofErr w:type="gramEnd"/>
            <w:r w:rsidR="00571CD2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An SOS activity should also be included</w:t>
            </w:r>
            <w:r w:rsidR="00571CD2"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If students do not have understand </w:t>
            </w:r>
            <w:r w:rsidRPr="003301AC">
              <w:rPr>
                <w:rFonts w:ascii="Arial" w:eastAsia="맑은 고딕" w:hAnsi="Arial" w:cs="Arial"/>
                <w:lang w:eastAsia="ko-KR"/>
              </w:rPr>
              <w:t>→</w:t>
            </w:r>
            <w:r w:rsidRPr="003301AC">
              <w:rPr>
                <w:rFonts w:ascii="Arial" w:hAnsi="Arial" w:cs="Arial"/>
                <w:lang w:eastAsia="ko-KR"/>
              </w:rPr>
              <w:t xml:space="preserve"> Teacher do the demonstration, show it first.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If students cannot find words to answer </w:t>
            </w:r>
            <w:r w:rsidRPr="003301AC">
              <w:rPr>
                <w:rFonts w:ascii="Arial" w:eastAsia="맑은 고딕" w:hAnsi="Arial" w:cs="Arial"/>
                <w:lang w:eastAsia="ko-KR"/>
              </w:rPr>
              <w:t xml:space="preserve">→ </w:t>
            </w:r>
            <w:proofErr w:type="gramStart"/>
            <w:r w:rsidRPr="003301AC">
              <w:rPr>
                <w:rFonts w:ascii="Arial" w:eastAsia="맑은 고딕" w:hAnsi="Arial" w:cs="Arial"/>
                <w:lang w:eastAsia="ko-KR"/>
              </w:rPr>
              <w:t>Let</w:t>
            </w:r>
            <w:proofErr w:type="gramEnd"/>
            <w:r w:rsidRPr="003301AC">
              <w:rPr>
                <w:rFonts w:ascii="Arial" w:eastAsia="맑은 고딕" w:hAnsi="Arial" w:cs="Arial"/>
                <w:lang w:eastAsia="ko-KR"/>
              </w:rPr>
              <w:t xml:space="preserve"> student explain it in English.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 xml:space="preserve">If activity lasts too long → Teacher alarm students to finalize their activities in 3 </w:t>
            </w:r>
            <w:proofErr w:type="spellStart"/>
            <w:r w:rsidRPr="003301AC">
              <w:rPr>
                <w:rFonts w:ascii="Arial" w:eastAsia="맑은 고딕" w:hAnsi="Arial" w:cs="Arial"/>
                <w:lang w:eastAsia="ko-KR"/>
              </w:rPr>
              <w:t>mins</w:t>
            </w:r>
            <w:proofErr w:type="spellEnd"/>
            <w:r w:rsidRPr="003301AC">
              <w:rPr>
                <w:rFonts w:ascii="Arial" w:eastAsia="맑은 고딕" w:hAnsi="Arial" w:cs="Arial"/>
                <w:lang w:eastAsia="ko-KR"/>
              </w:rPr>
              <w:t xml:space="preserve"> before</w:t>
            </w:r>
            <w:r w:rsidR="00657AB3" w:rsidRPr="003301AC">
              <w:rPr>
                <w:rFonts w:ascii="Arial" w:eastAsia="맑은 고딕" w:hAnsi="Arial" w:cs="Arial"/>
                <w:lang w:eastAsia="ko-KR"/>
              </w:rPr>
              <w:t>.</w:t>
            </w:r>
          </w:p>
          <w:p w:rsidR="001F39A9" w:rsidRPr="003301AC" w:rsidRDefault="001F39A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>If activity finished too short → Teacher ask students about the details.</w:t>
            </w:r>
          </w:p>
          <w:p w:rsidR="001F39A9" w:rsidRPr="003301AC" w:rsidRDefault="003D3329" w:rsidP="001F39A9">
            <w:pPr>
              <w:pStyle w:val="a6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eastAsia="맑은 고딕" w:hAnsi="Arial" w:cs="Arial"/>
                <w:lang w:eastAsia="ko-KR"/>
              </w:rPr>
              <w:t>If students are too shy → Teacher encourages students with asking simple questions and praising them.</w:t>
            </w:r>
          </w:p>
          <w:p w:rsidR="003D3329" w:rsidRPr="003301AC" w:rsidRDefault="003D3329" w:rsidP="003D3329">
            <w:pPr>
              <w:pStyle w:val="a6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8C6FAD">
        <w:tc>
          <w:tcPr>
            <w:tcW w:w="9576" w:type="dxa"/>
            <w:gridSpan w:val="4"/>
          </w:tcPr>
          <w:p w:rsidR="00FF4778" w:rsidRPr="003301AC" w:rsidRDefault="00FF4778" w:rsidP="00863FD8">
            <w:pPr>
              <w:rPr>
                <w:rFonts w:ascii="Arial" w:hAnsi="Arial" w:cs="Arial"/>
              </w:rPr>
            </w:pPr>
            <w:r w:rsidRPr="003301AC">
              <w:rPr>
                <w:rFonts w:ascii="Arial" w:hAnsi="Arial" w:cs="Arial"/>
              </w:rPr>
              <w:t>References:</w:t>
            </w:r>
          </w:p>
          <w:p w:rsidR="006B75E6" w:rsidRPr="003301AC" w:rsidRDefault="006B75E6" w:rsidP="00863FD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8C6FAD" w:rsidRDefault="00F70814" w:rsidP="00FF4778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margin-left:54.8pt;margin-top:-631.7pt;width:28.25pt;height:31.3pt;z-index:251659264;visibility:visible;mso-wrap-distance-top:3.6pt;mso-wrap-distance-bottom:3.6pt;mso-position-horizontal-relative:text;mso-position-vertical-relative:text;mso-width-relative:margin;mso-height-relative:margin" filled="f">
            <v:stroke opacity="0"/>
            <v:textbox>
              <w:txbxContent>
                <w:p w:rsidR="00863FD8" w:rsidRPr="008856E4" w:rsidRDefault="00863FD8">
                  <w:pPr>
                    <w:rPr>
                      <w:sz w:val="38"/>
                      <w:lang w:eastAsia="ko-KR"/>
                    </w:rPr>
                  </w:pPr>
                  <w:proofErr w:type="gramStart"/>
                  <w:r w:rsidRPr="008856E4">
                    <w:rPr>
                      <w:sz w:val="38"/>
                    </w:rPr>
                    <w:t>x</w:t>
                  </w:r>
                  <w:proofErr w:type="gramEnd"/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363"/>
        <w:gridCol w:w="2728"/>
        <w:gridCol w:w="4658"/>
      </w:tblGrid>
      <w:tr w:rsidR="00FF4778" w:rsidRPr="003301AC" w:rsidTr="00863FD8">
        <w:tc>
          <w:tcPr>
            <w:tcW w:w="10685" w:type="dxa"/>
            <w:gridSpan w:val="4"/>
          </w:tcPr>
          <w:p w:rsidR="00FF4778" w:rsidRPr="003301AC" w:rsidRDefault="00FF4778" w:rsidP="00863FD8">
            <w:pPr>
              <w:jc w:val="center"/>
              <w:rPr>
                <w:rFonts w:ascii="Arial" w:hAnsi="Arial" w:cs="Arial"/>
                <w:b/>
              </w:rPr>
            </w:pPr>
            <w:r w:rsidRPr="003301AC">
              <w:rPr>
                <w:rFonts w:ascii="Arial" w:hAnsi="Arial" w:cs="Arial"/>
              </w:rPr>
              <w:br w:type="page"/>
            </w:r>
            <w:r w:rsidRPr="003301AC">
              <w:rPr>
                <w:rFonts w:ascii="Arial" w:hAnsi="Arial" w:cs="Arial"/>
                <w:b/>
              </w:rPr>
              <w:t>Lead-In</w:t>
            </w:r>
            <w:r w:rsidRPr="003301AC">
              <w:rPr>
                <w:rFonts w:ascii="Arial" w:hAnsi="Arial" w:cs="Arial"/>
                <w:b/>
                <w:lang w:eastAsia="ko-KR"/>
              </w:rPr>
              <w:t xml:space="preserve"> or Pre-Task Part </w:t>
            </w:r>
            <w:r w:rsidR="00571CD2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571CD2"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="00571CD2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571CD2"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71CD2"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3301AC" w:rsidTr="00863FD8">
        <w:tc>
          <w:tcPr>
            <w:tcW w:w="10685" w:type="dxa"/>
            <w:gridSpan w:val="4"/>
          </w:tcPr>
          <w:p w:rsidR="00F85C28" w:rsidRPr="003301AC" w:rsidRDefault="00FF4778" w:rsidP="003D33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="00863FD8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85C28" w:rsidRDefault="00F85C28" w:rsidP="003D3329">
            <w:pPr>
              <w:rPr>
                <w:rFonts w:ascii="Arial" w:hAnsi="Arial" w:cs="Arial"/>
                <w:szCs w:val="16"/>
                <w:lang w:eastAsia="ko-KR"/>
              </w:rPr>
            </w:pPr>
            <w:r w:rsidRPr="003301AC">
              <w:rPr>
                <w:rFonts w:ascii="Arial" w:hAnsi="Arial" w:cs="Arial"/>
                <w:szCs w:val="16"/>
                <w:lang w:eastAsia="ko-KR"/>
              </w:rPr>
              <w:t>White Board and Markers</w:t>
            </w:r>
          </w:p>
          <w:p w:rsidR="00863FD8" w:rsidRPr="003301AC" w:rsidRDefault="00863FD8" w:rsidP="003D3329">
            <w:pPr>
              <w:rPr>
                <w:rFonts w:ascii="Arial" w:hAnsi="Arial" w:cs="Arial"/>
                <w:szCs w:val="16"/>
                <w:lang w:eastAsia="ko-KR"/>
              </w:rPr>
            </w:pPr>
          </w:p>
        </w:tc>
      </w:tr>
      <w:tr w:rsidR="00FF4778" w:rsidRPr="003301AC" w:rsidTr="00657AB3">
        <w:tc>
          <w:tcPr>
            <w:tcW w:w="8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436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657AB3">
        <w:tc>
          <w:tcPr>
            <w:tcW w:w="830" w:type="dxa"/>
            <w:tcBorders>
              <w:bottom w:val="nil"/>
            </w:tcBorders>
          </w:tcPr>
          <w:p w:rsidR="00154794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1min</w:t>
            </w:r>
          </w:p>
          <w:p w:rsidR="00657AB3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  <w:tcBorders>
              <w:bottom w:val="nil"/>
            </w:tcBorders>
          </w:tcPr>
          <w:p w:rsidR="00FF4778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bottom w:val="nil"/>
            </w:tcBorders>
          </w:tcPr>
          <w:p w:rsidR="00FF4778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greet to the teacher</w:t>
            </w:r>
          </w:p>
        </w:tc>
        <w:tc>
          <w:tcPr>
            <w:tcW w:w="5436" w:type="dxa"/>
            <w:tcBorders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Greeting</w:t>
            </w:r>
          </w:p>
        </w:tc>
      </w:tr>
      <w:tr w:rsidR="00657AB3" w:rsidRPr="003301AC" w:rsidTr="00657AB3">
        <w:tc>
          <w:tcPr>
            <w:tcW w:w="830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5min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listen to teacher</w:t>
            </w:r>
          </w:p>
        </w:tc>
        <w:tc>
          <w:tcPr>
            <w:tcW w:w="5436" w:type="dxa"/>
            <w:tcBorders>
              <w:top w:val="nil"/>
              <w:bottom w:val="nil"/>
            </w:tcBorders>
          </w:tcPr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 xml:space="preserve">Tell teacher’s story about </w:t>
            </w:r>
            <w:r w:rsidR="00F85C28" w:rsidRPr="003301AC">
              <w:rPr>
                <w:rFonts w:ascii="Arial" w:hAnsi="Arial" w:cs="Arial"/>
                <w:lang w:eastAsia="ko-KR"/>
              </w:rPr>
              <w:t xml:space="preserve">how teacher released stress. </w:t>
            </w:r>
          </w:p>
        </w:tc>
      </w:tr>
      <w:tr w:rsidR="00657AB3" w:rsidRPr="003301AC" w:rsidTr="00657AB3">
        <w:tc>
          <w:tcPr>
            <w:tcW w:w="830" w:type="dxa"/>
            <w:tcBorders>
              <w:top w:val="nil"/>
            </w:tcBorders>
          </w:tcPr>
          <w:p w:rsidR="009B2059" w:rsidRDefault="009B2059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4min</w:t>
            </w:r>
          </w:p>
        </w:tc>
        <w:tc>
          <w:tcPr>
            <w:tcW w:w="1310" w:type="dxa"/>
            <w:tcBorders>
              <w:top w:val="nil"/>
            </w:tcBorders>
          </w:tcPr>
          <w:p w:rsidR="009B2059" w:rsidRDefault="009B2059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109" w:type="dxa"/>
            <w:tcBorders>
              <w:top w:val="nil"/>
            </w:tcBorders>
          </w:tcPr>
          <w:p w:rsidR="009B2059" w:rsidRDefault="009B2059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Students response to teacher</w:t>
            </w:r>
          </w:p>
        </w:tc>
        <w:tc>
          <w:tcPr>
            <w:tcW w:w="5436" w:type="dxa"/>
            <w:tcBorders>
              <w:top w:val="nil"/>
            </w:tcBorders>
          </w:tcPr>
          <w:p w:rsidR="009B2059" w:rsidRDefault="009B2059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Elicit stories from students.</w:t>
            </w: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</w:p>
          <w:p w:rsidR="00657AB3" w:rsidRPr="003301AC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&lt;Transition&gt;</w:t>
            </w:r>
          </w:p>
          <w:p w:rsidR="00657AB3" w:rsidRDefault="00657AB3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Let’s do a role play about consulting with mental therapist.</w:t>
            </w:r>
          </w:p>
          <w:p w:rsidR="009B2059" w:rsidRPr="003301AC" w:rsidRDefault="009B2059" w:rsidP="00863FD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1363"/>
        <w:gridCol w:w="2774"/>
        <w:gridCol w:w="4614"/>
      </w:tblGrid>
      <w:tr w:rsidR="00FF4778" w:rsidRPr="003301AC" w:rsidTr="00B269A5">
        <w:tc>
          <w:tcPr>
            <w:tcW w:w="10998" w:type="dxa"/>
            <w:gridSpan w:val="4"/>
            <w:vAlign w:val="center"/>
          </w:tcPr>
          <w:p w:rsidR="00FF4778" w:rsidRPr="003301AC" w:rsidRDefault="00FF4778" w:rsidP="00932ABF">
            <w:pPr>
              <w:rPr>
                <w:rFonts w:ascii="Arial" w:hAnsi="Arial" w:cs="Arial"/>
                <w:b/>
                <w:lang w:eastAsia="ko-KR"/>
              </w:rPr>
            </w:pPr>
            <w:r w:rsidRPr="003301AC">
              <w:rPr>
                <w:rFonts w:ascii="Arial" w:hAnsi="Arial" w:cs="Arial"/>
                <w:b/>
              </w:rPr>
              <w:lastRenderedPageBreak/>
              <w:t>Pre-Activity or Task Familiarization Part</w:t>
            </w:r>
            <w:r w:rsidR="00571CD2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571CD2"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Presenting the lang</w:t>
            </w:r>
            <w:r w:rsidR="00571CD2">
              <w:rPr>
                <w:rFonts w:ascii="Arial" w:hAnsi="Arial" w:cs="Arial"/>
                <w:b/>
                <w:sz w:val="14"/>
                <w:szCs w:val="14"/>
              </w:rPr>
              <w:t>uage structure to be covered in</w:t>
            </w:r>
            <w:r w:rsidR="00571CD2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 xml:space="preserve"> 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the lesson</w:t>
            </w:r>
            <w:r w:rsidR="00571CD2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="00571CD2"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3301AC" w:rsidTr="00863FD8">
        <w:tc>
          <w:tcPr>
            <w:tcW w:w="10998" w:type="dxa"/>
            <w:gridSpan w:val="4"/>
          </w:tcPr>
          <w:p w:rsidR="00154794" w:rsidRPr="003301AC" w:rsidRDefault="00FF4778" w:rsidP="00B269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="00863FD8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269A5" w:rsidRPr="003301AC" w:rsidRDefault="00F85C28" w:rsidP="00B269A5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White Board and Markers</w:t>
            </w:r>
          </w:p>
          <w:p w:rsidR="00863FD8" w:rsidRPr="00932ABF" w:rsidRDefault="00863FD8" w:rsidP="00863FD8">
            <w:pPr>
              <w:pStyle w:val="a6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Arial" w:hAnsi="Arial" w:cs="Arial"/>
                <w:lang w:eastAsia="ko-KR"/>
              </w:rPr>
            </w:pPr>
            <w:r w:rsidRPr="00932ABF">
              <w:rPr>
                <w:rFonts w:ascii="Arial" w:hAnsi="Arial" w:cs="Arial"/>
                <w:lang w:eastAsia="ko-KR"/>
              </w:rPr>
              <w:t>Word Cards</w:t>
            </w:r>
          </w:p>
          <w:p w:rsidR="00D97A08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 Out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Watch</w:t>
            </w:r>
            <w:r w:rsidRPr="00571CD2">
              <w:rPr>
                <w:rFonts w:ascii="Arial" w:hAnsi="Arial" w:cs="Arial"/>
                <w:lang w:eastAsia="ko-KR"/>
              </w:rPr>
              <w:t xml:space="preserve"> Movies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Listen to Music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>Read</w:t>
            </w:r>
            <w:r>
              <w:rPr>
                <w:rFonts w:ascii="Arial" w:hAnsi="Arial" w:cs="Arial" w:hint="eastAsia"/>
                <w:lang w:eastAsia="ko-KR"/>
              </w:rPr>
              <w:t xml:space="preserve"> a Book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 w:rsidRPr="00571CD2">
              <w:rPr>
                <w:rFonts w:ascii="Arial" w:hAnsi="Arial" w:cs="Arial"/>
                <w:lang w:eastAsia="ko-KR"/>
              </w:rPr>
              <w:t xml:space="preserve">Play </w:t>
            </w:r>
            <w:r>
              <w:rPr>
                <w:rFonts w:ascii="Arial" w:hAnsi="Arial" w:cs="Arial" w:hint="eastAsia"/>
                <w:lang w:eastAsia="ko-KR"/>
              </w:rPr>
              <w:t>Piano</w:t>
            </w:r>
          </w:p>
          <w:p w:rsidR="00D97A08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Hang out with Friends</w:t>
            </w:r>
          </w:p>
          <w:p w:rsidR="00D97A08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Drink Beer</w:t>
            </w:r>
          </w:p>
          <w:p w:rsidR="00D97A08" w:rsidRPr="00571CD2" w:rsidRDefault="00D97A08" w:rsidP="00D97A08">
            <w:pPr>
              <w:pStyle w:val="a6"/>
              <w:spacing w:line="276" w:lineRule="auto"/>
              <w:ind w:leftChars="0" w:left="760" w:firstLine="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Sing a Song</w:t>
            </w:r>
          </w:p>
          <w:p w:rsidR="00DB7277" w:rsidRDefault="00DB7277" w:rsidP="00B269A5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Stress Route Map</w:t>
            </w:r>
          </w:p>
          <w:p w:rsidR="00863FD8" w:rsidRPr="003301AC" w:rsidRDefault="00863FD8" w:rsidP="00B269A5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3301AC" w:rsidTr="003301AC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3301AC">
        <w:tc>
          <w:tcPr>
            <w:tcW w:w="828" w:type="dxa"/>
            <w:tcBorders>
              <w:bottom w:val="nil"/>
            </w:tcBorders>
          </w:tcPr>
          <w:p w:rsidR="00154794" w:rsidRPr="003301AC" w:rsidRDefault="001A3450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5min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Listen to the teacher, repeat after words and sentences.</w:t>
            </w:r>
          </w:p>
        </w:tc>
        <w:tc>
          <w:tcPr>
            <w:tcW w:w="5850" w:type="dxa"/>
            <w:tcBorders>
              <w:bottom w:val="nil"/>
            </w:tcBorders>
          </w:tcPr>
          <w:p w:rsidR="00FF4778" w:rsidRPr="003301AC" w:rsidRDefault="00ED14CF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introduces</w:t>
            </w:r>
            <w:r w:rsidR="001A3450" w:rsidRPr="003301AC">
              <w:rPr>
                <w:rFonts w:ascii="Arial" w:hAnsi="Arial" w:cs="Arial"/>
                <w:lang w:eastAsia="ko-KR"/>
              </w:rPr>
              <w:t xml:space="preserve"> several leisure activities by showing Word Cards.</w:t>
            </w:r>
          </w:p>
          <w:p w:rsidR="001A3450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Write sentences on White Board.</w:t>
            </w:r>
          </w:p>
        </w:tc>
      </w:tr>
      <w:tr w:rsidR="00F85C28" w:rsidRPr="003301AC" w:rsidTr="003301AC">
        <w:tc>
          <w:tcPr>
            <w:tcW w:w="828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85C28" w:rsidRPr="003301AC" w:rsidRDefault="002A207D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2m</w:t>
            </w:r>
            <w:r w:rsidR="001A3450" w:rsidRPr="003301AC">
              <w:rPr>
                <w:rFonts w:ascii="Arial" w:hAnsi="Arial" w:cs="Arial"/>
                <w:lang w:eastAsia="ko-KR"/>
              </w:rPr>
              <w:t>in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1A3450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2A207D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Listen to the teacher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2A207D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introduce about the activity.</w:t>
            </w:r>
          </w:p>
        </w:tc>
      </w:tr>
      <w:tr w:rsidR="00F85C28" w:rsidRPr="003301AC" w:rsidTr="003301AC">
        <w:tc>
          <w:tcPr>
            <w:tcW w:w="828" w:type="dxa"/>
            <w:tcBorders>
              <w:top w:val="nil"/>
            </w:tcBorders>
          </w:tcPr>
          <w:p w:rsidR="00863FD8" w:rsidRDefault="00863FD8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F85C28" w:rsidRPr="003301AC" w:rsidRDefault="002A207D" w:rsidP="00863FD8">
            <w:pPr>
              <w:pStyle w:val="a3"/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990" w:type="dxa"/>
            <w:tcBorders>
              <w:top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Pr="003301AC" w:rsidRDefault="00F02FB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F85C28" w:rsidRDefault="00F02FB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 students take role of mental therapist, stand in outer-circle. 5 students take role of patients and stand in inner circle.</w:t>
            </w:r>
          </w:p>
          <w:p w:rsidR="00863FD8" w:rsidRPr="003301AC" w:rsidRDefault="00863FD8" w:rsidP="00863FD8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850" w:type="dxa"/>
            <w:tcBorders>
              <w:top w:val="nil"/>
            </w:tcBorders>
          </w:tcPr>
          <w:p w:rsidR="00863FD8" w:rsidRDefault="00054666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Two students will be in pair one as taking role of Mental Therapist, and another as a </w:t>
            </w:r>
            <w:r>
              <w:rPr>
                <w:rFonts w:ascii="Arial" w:hAnsi="Arial" w:cs="Arial"/>
                <w:lang w:eastAsia="ko-KR"/>
              </w:rPr>
              <w:t>Patient</w:t>
            </w:r>
            <w:r>
              <w:rPr>
                <w:rFonts w:ascii="Arial" w:hAnsi="Arial" w:cs="Arial" w:hint="eastAsia"/>
                <w:lang w:eastAsia="ko-KR"/>
              </w:rPr>
              <w:t xml:space="preserve">. Mental Therapist will ask question according to the Stress Route Map. </w:t>
            </w: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nd as the questions lead to their patient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suitable activity to release their stress, they can do it together.</w:t>
            </w:r>
          </w:p>
          <w:p w:rsidR="00F85C28" w:rsidRDefault="003301AC" w:rsidP="00863FD8">
            <w:pPr>
              <w:rPr>
                <w:rFonts w:ascii="Arial" w:hAnsi="Arial" w:cs="Arial"/>
                <w:lang w:eastAsia="ko-KR"/>
              </w:rPr>
            </w:pPr>
            <w:r w:rsidRPr="003301AC">
              <w:rPr>
                <w:rFonts w:ascii="Arial" w:hAnsi="Arial" w:cs="Arial"/>
                <w:lang w:eastAsia="ko-KR"/>
              </w:rPr>
              <w:t>Teacher set the class for role play.</w:t>
            </w:r>
          </w:p>
          <w:p w:rsidR="00DB7277" w:rsidRPr="003301AC" w:rsidRDefault="00DB7277" w:rsidP="00BA6E21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Hand out Stress Route Map.</w:t>
            </w:r>
            <w:r w:rsidR="009B2059" w:rsidRPr="009B2059">
              <w:rPr>
                <w:rFonts w:ascii="Arial" w:hAnsi="Arial" w:cs="Arial"/>
                <w:color w:val="FF0000"/>
                <w:sz w:val="16"/>
                <w:szCs w:val="16"/>
                <w:lang w:eastAsia="ko-KR"/>
              </w:rPr>
              <w:t xml:space="preserve"> 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63"/>
        <w:gridCol w:w="2691"/>
        <w:gridCol w:w="4652"/>
      </w:tblGrid>
      <w:tr w:rsidR="00FF4778" w:rsidRPr="003301AC" w:rsidTr="00B269A5">
        <w:tc>
          <w:tcPr>
            <w:tcW w:w="10998" w:type="dxa"/>
            <w:gridSpan w:val="4"/>
            <w:vAlign w:val="center"/>
          </w:tcPr>
          <w:p w:rsidR="00FF4778" w:rsidRPr="003301AC" w:rsidRDefault="00FF4778" w:rsidP="00932ABF">
            <w:pPr>
              <w:rPr>
                <w:rFonts w:ascii="Arial" w:hAnsi="Arial" w:cs="Arial"/>
                <w:b/>
              </w:rPr>
            </w:pPr>
            <w:r w:rsidRPr="003301AC">
              <w:rPr>
                <w:rFonts w:ascii="Arial" w:hAnsi="Arial" w:cs="Arial"/>
                <w:b/>
              </w:rPr>
              <w:t>Main Activity or Task Realization Part</w:t>
            </w:r>
            <w:r w:rsidR="00863FD8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32ABF"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 w:rsidR="00932ABF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="00932ABF"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3301AC" w:rsidTr="00863FD8">
        <w:tc>
          <w:tcPr>
            <w:tcW w:w="10998" w:type="dxa"/>
            <w:gridSpan w:val="4"/>
          </w:tcPr>
          <w:p w:rsidR="00571CD2" w:rsidRDefault="00FF4778" w:rsidP="00863FD8">
            <w:pP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</w:pPr>
            <w:r w:rsidRPr="003301AC">
              <w:rPr>
                <w:rFonts w:ascii="Arial" w:hAnsi="Arial" w:cs="Arial"/>
              </w:rPr>
              <w:t>Materials:</w:t>
            </w:r>
            <w:r w:rsidR="00863FD8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="00571CD2"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="00571CD2"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="00571CD2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Default="00DB7277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White Board and Markers</w:t>
            </w:r>
          </w:p>
          <w:p w:rsidR="00DB7277" w:rsidRPr="003301AC" w:rsidRDefault="00DB7277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Stress Route Map</w:t>
            </w:r>
          </w:p>
        </w:tc>
      </w:tr>
      <w:tr w:rsidR="00FF4778" w:rsidRPr="003301AC" w:rsidTr="00883B96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DB7277" w:rsidRDefault="00FF4778" w:rsidP="00B269A5">
            <w:pPr>
              <w:jc w:val="center"/>
              <w:rPr>
                <w:rFonts w:ascii="Arial" w:hAnsi="Arial" w:cs="Arial"/>
                <w:lang w:eastAsia="ko-KR"/>
              </w:rPr>
            </w:pPr>
            <w:r w:rsidRPr="00DB7277">
              <w:rPr>
                <w:rFonts w:ascii="Arial" w:hAnsi="Arial" w:cs="Arial"/>
                <w:lang w:eastAsia="ko-KR"/>
              </w:rPr>
              <w:t>Teacher Procedure &amp; Instructions:</w:t>
            </w:r>
          </w:p>
        </w:tc>
      </w:tr>
      <w:tr w:rsidR="00FF4778" w:rsidRPr="003301AC" w:rsidTr="00883B96">
        <w:tc>
          <w:tcPr>
            <w:tcW w:w="828" w:type="dxa"/>
            <w:tcBorders>
              <w:bottom w:val="nil"/>
            </w:tcBorders>
          </w:tcPr>
          <w:p w:rsidR="00154794" w:rsidRPr="003301AC" w:rsidRDefault="00DB7277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3301AC" w:rsidRDefault="00DB7277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3301AC" w:rsidRDefault="00DB7277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</w:t>
            </w:r>
            <w:r>
              <w:rPr>
                <w:rFonts w:ascii="Arial" w:hAnsi="Arial" w:cs="Arial" w:hint="eastAsia"/>
                <w:lang w:eastAsia="ko-KR"/>
              </w:rPr>
              <w:t>ook at the teacher</w:t>
            </w:r>
            <w:r w:rsidR="00D32D44"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5850" w:type="dxa"/>
            <w:tcBorders>
              <w:bottom w:val="nil"/>
            </w:tcBorders>
          </w:tcPr>
          <w:p w:rsidR="00FF4778" w:rsidRPr="003301AC" w:rsidRDefault="00DB7277" w:rsidP="00054666">
            <w:pPr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Teacher do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</w:t>
            </w:r>
            <w:r w:rsidR="00054666">
              <w:rPr>
                <w:rFonts w:ascii="Arial" w:hAnsi="Arial" w:cs="Arial" w:hint="eastAsia"/>
                <w:lang w:eastAsia="ko-KR"/>
              </w:rPr>
              <w:t xml:space="preserve"> demonstration with one student. Let student take role as a patient, and ask question written in activity route map. </w:t>
            </w:r>
            <w:r w:rsidR="00054666">
              <w:rPr>
                <w:rFonts w:ascii="Arial" w:hAnsi="Arial" w:cs="Arial"/>
                <w:lang w:eastAsia="ko-KR"/>
              </w:rPr>
              <w:t>S</w:t>
            </w:r>
            <w:r w:rsidR="00054666">
              <w:rPr>
                <w:rFonts w:ascii="Arial" w:hAnsi="Arial" w:cs="Arial" w:hint="eastAsia"/>
                <w:lang w:eastAsia="ko-KR"/>
              </w:rPr>
              <w:t xml:space="preserve">how the map to the students by holding it up high and point </w:t>
            </w:r>
            <w:r w:rsidR="00054666">
              <w:rPr>
                <w:rFonts w:ascii="Arial" w:hAnsi="Arial" w:cs="Arial" w:hint="eastAsia"/>
                <w:lang w:eastAsia="ko-KR"/>
              </w:rPr>
              <w:lastRenderedPageBreak/>
              <w:t>the direction of questions according to the student</w:t>
            </w:r>
            <w:r w:rsidR="00054666">
              <w:rPr>
                <w:rFonts w:ascii="Arial" w:hAnsi="Arial" w:cs="Arial"/>
                <w:lang w:eastAsia="ko-KR"/>
              </w:rPr>
              <w:t>’</w:t>
            </w:r>
            <w:r w:rsidR="00054666">
              <w:rPr>
                <w:rFonts w:ascii="Arial" w:hAnsi="Arial" w:cs="Arial" w:hint="eastAsia"/>
                <w:lang w:eastAsia="ko-KR"/>
              </w:rPr>
              <w:t>s answer.</w:t>
            </w:r>
          </w:p>
        </w:tc>
      </w:tr>
      <w:tr w:rsidR="00DB7277" w:rsidRPr="003301AC" w:rsidTr="00883B96">
        <w:tc>
          <w:tcPr>
            <w:tcW w:w="828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B7277" w:rsidRPr="00DB7277" w:rsidRDefault="00F02FBB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10min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Pr="003301AC" w:rsidRDefault="00F02FB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Pr="003301AC" w:rsidRDefault="00D32D4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 students as a patients meet their mental therapist in front of them and do role play</w:t>
            </w:r>
            <w:r>
              <w:rPr>
                <w:rFonts w:ascii="Arial" w:hAnsi="Arial" w:cs="Arial"/>
                <w:lang w:eastAsia="ko-KR"/>
              </w:rPr>
              <w:t>. As finished, they move to the left.</w:t>
            </w:r>
          </w:p>
        </w:tc>
        <w:tc>
          <w:tcPr>
            <w:tcW w:w="5850" w:type="dxa"/>
            <w:tcBorders>
              <w:top w:val="nil"/>
              <w:bottom w:val="nil"/>
            </w:tcBorders>
          </w:tcPr>
          <w:p w:rsidR="00863FD8" w:rsidRDefault="00863FD8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Default="00D32D44" w:rsidP="00863FD8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 students do the role play.</w:t>
            </w:r>
          </w:p>
          <w:p w:rsidR="00054666" w:rsidRPr="003301AC" w:rsidRDefault="00054666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students seemed have finished their Stress Route Map, or the runtime has pass 5 minutes, </w:t>
            </w:r>
            <w:r w:rsidR="00140D7A">
              <w:rPr>
                <w:rFonts w:ascii="Arial" w:hAnsi="Arial" w:cs="Arial" w:hint="eastAsia"/>
                <w:lang w:eastAsia="ko-KR"/>
              </w:rPr>
              <w:t xml:space="preserve">let students move to the left and do it </w:t>
            </w:r>
            <w:r w:rsidR="00140D7A">
              <w:rPr>
                <w:rFonts w:ascii="Arial" w:hAnsi="Arial" w:cs="Arial"/>
                <w:lang w:eastAsia="ko-KR"/>
              </w:rPr>
              <w:t>again</w:t>
            </w:r>
            <w:r w:rsidR="00140D7A">
              <w:rPr>
                <w:rFonts w:ascii="Arial" w:hAnsi="Arial" w:cs="Arial" w:hint="eastAsia"/>
                <w:lang w:eastAsia="ko-KR"/>
              </w:rPr>
              <w:t xml:space="preserve"> with their role switched.</w:t>
            </w:r>
          </w:p>
        </w:tc>
      </w:tr>
      <w:tr w:rsidR="00DB7277" w:rsidRPr="003301AC" w:rsidTr="00883B96">
        <w:tc>
          <w:tcPr>
            <w:tcW w:w="828" w:type="dxa"/>
            <w:tcBorders>
              <w:top w:val="nil"/>
            </w:tcBorders>
          </w:tcPr>
          <w:p w:rsidR="00AD7AEF" w:rsidRDefault="00AD7AEF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B7277" w:rsidRPr="003301AC" w:rsidRDefault="00D32D44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Pr="003301AC" w:rsidRDefault="00D32D4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DB7277" w:rsidRPr="003301AC" w:rsidRDefault="00D32D44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Take their seat.</w:t>
            </w:r>
          </w:p>
        </w:tc>
        <w:tc>
          <w:tcPr>
            <w:tcW w:w="585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AD7AEF" w:rsidRPr="003301AC" w:rsidRDefault="00140D7A" w:rsidP="00140D7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Finalize the activity. Clap hands to let students notice the time is up. Let students take their seats.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9"/>
        <w:gridCol w:w="4707"/>
      </w:tblGrid>
      <w:tr w:rsidR="00FF4778" w:rsidRPr="000E5FAF" w:rsidTr="00B269A5">
        <w:tc>
          <w:tcPr>
            <w:tcW w:w="10998" w:type="dxa"/>
            <w:gridSpan w:val="4"/>
            <w:vAlign w:val="center"/>
          </w:tcPr>
          <w:p w:rsidR="00FF4778" w:rsidRPr="000E5FAF" w:rsidRDefault="00FF4778" w:rsidP="00932ABF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</w:t>
            </w:r>
            <w:r w:rsidR="00AD7AEF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32ABF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932ABF"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932ABF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="00932ABF"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="00932ABF"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 new situation.</w:t>
            </w:r>
            <w:r w:rsidR="00932ABF"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863FD8">
        <w:tc>
          <w:tcPr>
            <w:tcW w:w="10998" w:type="dxa"/>
            <w:gridSpan w:val="4"/>
          </w:tcPr>
          <w:p w:rsidR="00D32D44" w:rsidRPr="00932ABF" w:rsidRDefault="00FF4778" w:rsidP="00B269A5">
            <w:pPr>
              <w:rPr>
                <w:rFonts w:ascii="Arial" w:hAnsi="Arial" w:cs="Arial" w:hint="eastAsia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AD7AEF" w:rsidRPr="00863FD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32ABF"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="00932ABF"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="00932ABF"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="00932ABF"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 w:rsidR="00932ABF"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="00932ABF"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D32D44" w:rsidRPr="00D32D44" w:rsidRDefault="00D32D44" w:rsidP="00B269A5">
            <w:pPr>
              <w:rPr>
                <w:rFonts w:ascii="Arial" w:hAnsi="Arial" w:cs="Arial"/>
                <w:szCs w:val="16"/>
                <w:lang w:eastAsia="ko-KR"/>
              </w:rPr>
            </w:pPr>
            <w:r>
              <w:rPr>
                <w:rFonts w:ascii="Arial" w:hAnsi="Arial" w:cs="Arial" w:hint="eastAsia"/>
                <w:szCs w:val="16"/>
                <w:lang w:eastAsia="ko-KR"/>
              </w:rPr>
              <w:t>White Board and Markers</w:t>
            </w:r>
          </w:p>
        </w:tc>
      </w:tr>
      <w:tr w:rsidR="00FF4778" w:rsidRPr="000E5FAF" w:rsidTr="00883B96"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  <w:tcBorders>
              <w:bottom w:val="single" w:sz="4" w:space="0" w:color="000000"/>
            </w:tcBorders>
            <w:vAlign w:val="center"/>
          </w:tcPr>
          <w:p w:rsidR="00FF4778" w:rsidRPr="00077919" w:rsidRDefault="00FF4778" w:rsidP="00B269A5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883B96">
        <w:tc>
          <w:tcPr>
            <w:tcW w:w="828" w:type="dxa"/>
            <w:tcBorders>
              <w:bottom w:val="nil"/>
            </w:tcBorders>
          </w:tcPr>
          <w:p w:rsidR="00154794" w:rsidRPr="001D67F8" w:rsidRDefault="00D32D44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>
              <w:rPr>
                <w:rFonts w:ascii="Arial" w:hAnsi="Arial" w:cs="Arial"/>
                <w:lang w:eastAsia="ko-KR"/>
              </w:rPr>
              <w:t>min</w:t>
            </w:r>
          </w:p>
        </w:tc>
        <w:tc>
          <w:tcPr>
            <w:tcW w:w="990" w:type="dxa"/>
            <w:tcBorders>
              <w:bottom w:val="nil"/>
            </w:tcBorders>
          </w:tcPr>
          <w:p w:rsidR="00FF4778" w:rsidRPr="000E5FAF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bottom w:val="nil"/>
            </w:tcBorders>
          </w:tcPr>
          <w:p w:rsidR="00FF4778" w:rsidRPr="000E5FAF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and answer to the teacher</w:t>
            </w:r>
            <w:r>
              <w:rPr>
                <w:rFonts w:ascii="Arial" w:hAnsi="Arial" w:cs="Arial"/>
                <w:lang w:eastAsia="ko-KR"/>
              </w:rPr>
              <w:t>.</w:t>
            </w:r>
          </w:p>
        </w:tc>
        <w:tc>
          <w:tcPr>
            <w:tcW w:w="5850" w:type="dxa"/>
            <w:tcBorders>
              <w:bottom w:val="nil"/>
            </w:tcBorders>
          </w:tcPr>
          <w:p w:rsidR="00FF4778" w:rsidRPr="009B2059" w:rsidRDefault="00140D7A" w:rsidP="00140D7A">
            <w:pPr>
              <w:rPr>
                <w:rFonts w:ascii="Arial" w:hAnsi="Arial" w:cs="Arial"/>
                <w:color w:val="FF0000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Teacher pick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up Four students and ask how are their patients. What Stress Route Map they have took, and how could they release their stress.</w:t>
            </w:r>
          </w:p>
        </w:tc>
      </w:tr>
      <w:tr w:rsidR="006D68DB" w:rsidRPr="000E5FAF" w:rsidTr="00883B96">
        <w:tc>
          <w:tcPr>
            <w:tcW w:w="828" w:type="dxa"/>
            <w:tcBorders>
              <w:top w:val="nil"/>
            </w:tcBorders>
          </w:tcPr>
          <w:p w:rsidR="00AD7AEF" w:rsidRDefault="00AD7AEF" w:rsidP="00863FD8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68DB" w:rsidRDefault="006D68DB" w:rsidP="00863FD8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</w:t>
            </w:r>
          </w:p>
        </w:tc>
        <w:tc>
          <w:tcPr>
            <w:tcW w:w="99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6D68DB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6D68DB" w:rsidRPr="000E5FAF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 to the teacher</w:t>
            </w:r>
            <w:r>
              <w:rPr>
                <w:rFonts w:ascii="Arial" w:hAnsi="Arial" w:cs="Arial"/>
                <w:lang w:eastAsia="ko-KR"/>
              </w:rPr>
              <w:t xml:space="preserve"> and respond</w:t>
            </w:r>
          </w:p>
        </w:tc>
        <w:tc>
          <w:tcPr>
            <w:tcW w:w="5850" w:type="dxa"/>
            <w:tcBorders>
              <w:top w:val="nil"/>
            </w:tcBorders>
          </w:tcPr>
          <w:p w:rsidR="00AD7AEF" w:rsidRDefault="00AD7AEF" w:rsidP="00863FD8">
            <w:pPr>
              <w:rPr>
                <w:rFonts w:ascii="Arial" w:hAnsi="Arial" w:cs="Arial"/>
                <w:lang w:eastAsia="ko-KR"/>
              </w:rPr>
            </w:pPr>
          </w:p>
          <w:p w:rsidR="006D68DB" w:rsidRDefault="006D68DB" w:rsidP="00863FD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Close the lesson by </w:t>
            </w:r>
            <w:r>
              <w:rPr>
                <w:rFonts w:ascii="Arial" w:hAnsi="Arial" w:cs="Arial"/>
                <w:lang w:eastAsia="ko-KR"/>
              </w:rPr>
              <w:t>summarizing</w:t>
            </w:r>
            <w:r w:rsidR="00AD7AEF">
              <w:rPr>
                <w:rFonts w:ascii="Arial" w:hAnsi="Arial" w:cs="Arial"/>
                <w:lang w:eastAsia="ko-KR"/>
              </w:rPr>
              <w:t xml:space="preserve"> </w:t>
            </w:r>
            <w:r w:rsidRPr="00932ABF">
              <w:rPr>
                <w:rFonts w:ascii="Arial" w:hAnsi="Arial" w:cs="Arial"/>
                <w:lang w:eastAsia="ko-KR"/>
              </w:rPr>
              <w:t>expression</w:t>
            </w:r>
            <w:r w:rsidR="00AD7AEF" w:rsidRPr="00932ABF">
              <w:rPr>
                <w:rFonts w:ascii="Arial" w:hAnsi="Arial" w:cs="Arial"/>
                <w:lang w:eastAsia="ko-KR"/>
              </w:rPr>
              <w:t>s</w:t>
            </w:r>
            <w:r w:rsidRPr="00932ABF">
              <w:rPr>
                <w:rFonts w:ascii="Arial" w:hAnsi="Arial" w:cs="Arial"/>
                <w:lang w:eastAsia="ko-KR"/>
              </w:rPr>
              <w:t xml:space="preserve"> they </w:t>
            </w:r>
            <w:r w:rsidR="00252D2F">
              <w:rPr>
                <w:rFonts w:ascii="Arial" w:hAnsi="Arial" w:cs="Arial"/>
                <w:lang w:eastAsia="ko-KR"/>
              </w:rPr>
              <w:t xml:space="preserve">learned. </w:t>
            </w:r>
            <w:r w:rsidR="00252D2F">
              <w:rPr>
                <w:rFonts w:ascii="Arial" w:hAnsi="Arial" w:cs="Arial" w:hint="eastAsia"/>
                <w:lang w:eastAsia="ko-KR"/>
              </w:rPr>
              <w:t>Teachers let the students repeat after their sentences.</w:t>
            </w:r>
          </w:p>
          <w:p w:rsidR="00AD7AEF" w:rsidRPr="000E5FAF" w:rsidRDefault="00AD7AEF" w:rsidP="00863FD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D7AEF" w:rsidRDefault="00AD7AEF">
      <w:pPr>
        <w:rPr>
          <w:lang w:eastAsia="ko-KR"/>
        </w:rPr>
      </w:pPr>
    </w:p>
    <w:p w:rsidR="00AD7AEF" w:rsidRDefault="00AD7AEF">
      <w:pPr>
        <w:widowControl/>
        <w:kinsoku/>
        <w:spacing w:after="200" w:line="276" w:lineRule="auto"/>
        <w:rPr>
          <w:lang w:eastAsia="ko-KR"/>
        </w:rPr>
      </w:pPr>
      <w:r>
        <w:rPr>
          <w:lang w:eastAsia="ko-KR"/>
        </w:rPr>
        <w:br w:type="page"/>
      </w:r>
    </w:p>
    <w:tbl>
      <w:tblPr>
        <w:tblStyle w:val="a7"/>
        <w:tblW w:w="9647" w:type="dxa"/>
        <w:tblLook w:val="04A0" w:firstRow="1" w:lastRow="0" w:firstColumn="1" w:lastColumn="0" w:noHBand="0" w:noVBand="1"/>
      </w:tblPr>
      <w:tblGrid>
        <w:gridCol w:w="4823"/>
        <w:gridCol w:w="4824"/>
      </w:tblGrid>
      <w:tr w:rsidR="00DD7BCA" w:rsidTr="00AD7AEF">
        <w:trPr>
          <w:trHeight w:val="521"/>
        </w:trPr>
        <w:tc>
          <w:tcPr>
            <w:tcW w:w="9647" w:type="dxa"/>
            <w:gridSpan w:val="2"/>
            <w:vAlign w:val="center"/>
          </w:tcPr>
          <w:p w:rsidR="00DD7BCA" w:rsidRPr="00DD7BCA" w:rsidRDefault="00DD7BCA" w:rsidP="00DD7BC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DD7BCA">
              <w:rPr>
                <w:rFonts w:ascii="Arial" w:hAnsi="Arial" w:cs="Arial"/>
                <w:b/>
                <w:sz w:val="40"/>
                <w:lang w:eastAsia="ko-KR"/>
              </w:rPr>
              <w:lastRenderedPageBreak/>
              <w:t>Word Cards</w:t>
            </w:r>
          </w:p>
        </w:tc>
      </w:tr>
      <w:tr w:rsidR="00DD7BCA" w:rsidTr="00627B0F">
        <w:trPr>
          <w:trHeight w:val="3027"/>
        </w:trPr>
        <w:tc>
          <w:tcPr>
            <w:tcW w:w="4823" w:type="dxa"/>
            <w:vAlign w:val="center"/>
          </w:tcPr>
          <w:p w:rsidR="00DD7BCA" w:rsidRDefault="00627B0F" w:rsidP="00627B0F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anchor distT="0" distB="0" distL="114300" distR="114300" simplePos="0" relativeHeight="251665920" behindDoc="1" locked="0" layoutInCell="1" allowOverlap="1" wp14:anchorId="03BC2619" wp14:editId="640E3BE9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60960</wp:posOffset>
                  </wp:positionV>
                  <wp:extent cx="2473960" cy="1647825"/>
                  <wp:effectExtent l="0" t="0" r="0" b="0"/>
                  <wp:wrapThrough wrapText="bothSides">
                    <wp:wrapPolygon edited="0">
                      <wp:start x="0" y="0"/>
                      <wp:lineTo x="0" y="21475"/>
                      <wp:lineTo x="21456" y="21475"/>
                      <wp:lineTo x="21456" y="0"/>
                      <wp:lineTo x="0" y="0"/>
                    </wp:wrapPolygon>
                  </wp:wrapThrough>
                  <wp:docPr id="6" name="그림 6" descr="http://www.bodybuilding.com/fun/images/2010/during-workout-shakes-help_a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dybuilding.com/fun/images/2010/during-workout-shakes-help_a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6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7B0F" w:rsidRDefault="00627B0F" w:rsidP="00627B0F">
            <w:pPr>
              <w:jc w:val="center"/>
              <w:rPr>
                <w:rFonts w:hint="eastAsia"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lang w:eastAsia="ko-KR"/>
              </w:rPr>
            </w:pPr>
          </w:p>
          <w:p w:rsidR="00DD7BCA" w:rsidRDefault="00DD7BCA" w:rsidP="00627B0F">
            <w:pPr>
              <w:jc w:val="center"/>
              <w:rPr>
                <w:rFonts w:hint="eastAsia"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Work out</w:t>
            </w:r>
          </w:p>
        </w:tc>
        <w:tc>
          <w:tcPr>
            <w:tcW w:w="4824" w:type="dxa"/>
            <w:vAlign w:val="center"/>
          </w:tcPr>
          <w:p w:rsidR="00627B0F" w:rsidRDefault="00627B0F" w:rsidP="00627B0F">
            <w:pPr>
              <w:jc w:val="center"/>
              <w:rPr>
                <w:rFonts w:hint="eastAsia"/>
                <w:noProof/>
                <w:lang w:eastAsia="ko-KR"/>
              </w:rPr>
            </w:pPr>
            <w:r>
              <w:rPr>
                <w:noProof/>
                <w:lang w:eastAsia="ko-KR"/>
              </w:rPr>
              <w:drawing>
                <wp:anchor distT="0" distB="0" distL="114300" distR="114300" simplePos="0" relativeHeight="251664896" behindDoc="0" locked="0" layoutInCell="1" allowOverlap="1" wp14:anchorId="10D8B310" wp14:editId="645A3258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-31115</wp:posOffset>
                  </wp:positionV>
                  <wp:extent cx="1719580" cy="1551940"/>
                  <wp:effectExtent l="0" t="0" r="0" b="0"/>
                  <wp:wrapNone/>
                  <wp:docPr id="3" name="그림 3" descr="https://s-media-cache-ak0.pinimg.com/736x/b2/78/b6/b278b687e76b8b38c37fe507fc965f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736x/b2/78/b6/b278b687e76b8b38c37fe507fc965fd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90" t="10906" r="36377" b="70621"/>
                          <a:stretch/>
                        </pic:blipFill>
                        <pic:spPr bwMode="auto">
                          <a:xfrm>
                            <a:off x="0" y="0"/>
                            <a:ext cx="171958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7B0F" w:rsidRDefault="00627B0F" w:rsidP="00627B0F">
            <w:pPr>
              <w:jc w:val="center"/>
              <w:rPr>
                <w:rFonts w:hint="eastAsia"/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noProof/>
                <w:lang w:eastAsia="ko-KR"/>
              </w:rPr>
            </w:pPr>
          </w:p>
          <w:p w:rsidR="00627B0F" w:rsidRDefault="00627B0F" w:rsidP="00627B0F">
            <w:pPr>
              <w:jc w:val="center"/>
              <w:rPr>
                <w:rFonts w:hint="eastAsia"/>
                <w:noProof/>
                <w:lang w:eastAsia="ko-KR"/>
              </w:rPr>
            </w:pPr>
          </w:p>
          <w:p w:rsidR="00627B0F" w:rsidRDefault="00627B0F" w:rsidP="00627B0F">
            <w:pPr>
              <w:rPr>
                <w:rFonts w:hint="eastAsia"/>
                <w:noProof/>
                <w:lang w:eastAsia="ko-KR"/>
              </w:rPr>
            </w:pPr>
          </w:p>
          <w:p w:rsidR="00DD7BCA" w:rsidRDefault="00627B0F" w:rsidP="00627B0F">
            <w:pPr>
              <w:jc w:val="center"/>
              <w:rPr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>Watch movies</w:t>
            </w:r>
          </w:p>
        </w:tc>
      </w:tr>
      <w:tr w:rsidR="00DD7BCA" w:rsidTr="00D97A08">
        <w:trPr>
          <w:trHeight w:val="3027"/>
        </w:trPr>
        <w:tc>
          <w:tcPr>
            <w:tcW w:w="4823" w:type="dxa"/>
          </w:tcPr>
          <w:p w:rsidR="00DD7BCA" w:rsidRDefault="003B0142" w:rsidP="00D97A08">
            <w:pPr>
              <w:jc w:val="center"/>
              <w:rPr>
                <w:rFonts w:hint="eastAsia"/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62427102" wp14:editId="29F64866">
                  <wp:extent cx="2394284" cy="1521222"/>
                  <wp:effectExtent l="0" t="0" r="0" b="0"/>
                  <wp:docPr id="7" name="그림 7" descr="http://www.hellawella.com/sites/hellawella.com/files/styles/default/public/images/vitals/Vitals_Music.jpg?itok=vVe6dLDJ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ellawella.com/sites/hellawella.com/files/styles/default/public/images/vitals/Vitals_Music.jpg?itok=vVe6dLDJ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574" cy="152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rFonts w:hint="eastAsia"/>
                <w:lang w:eastAsia="ko-KR"/>
              </w:rPr>
            </w:pP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 to music</w:t>
            </w:r>
          </w:p>
        </w:tc>
        <w:tc>
          <w:tcPr>
            <w:tcW w:w="4824" w:type="dxa"/>
          </w:tcPr>
          <w:p w:rsidR="00DD7BCA" w:rsidRDefault="003B0142" w:rsidP="00D97A08">
            <w:pPr>
              <w:jc w:val="center"/>
              <w:rPr>
                <w:rFonts w:hint="eastAsia"/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68442F65" wp14:editId="1ADB1454">
                  <wp:extent cx="1202756" cy="1600200"/>
                  <wp:effectExtent l="0" t="0" r="0" b="0"/>
                  <wp:docPr id="8" name="그림 8" descr="http://www.theclassroomkit.com/images/read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classroomkit.com/images/read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25" cy="16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Read a book</w:t>
            </w:r>
          </w:p>
        </w:tc>
      </w:tr>
      <w:tr w:rsidR="00DD7BCA" w:rsidTr="00D97A08">
        <w:trPr>
          <w:trHeight w:val="3027"/>
        </w:trPr>
        <w:tc>
          <w:tcPr>
            <w:tcW w:w="4823" w:type="dxa"/>
            <w:vAlign w:val="center"/>
          </w:tcPr>
          <w:p w:rsidR="00DD7BCA" w:rsidRDefault="003B0142" w:rsidP="00D97A08">
            <w:pPr>
              <w:jc w:val="center"/>
              <w:rPr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09FB9844" wp14:editId="140D18E3">
                  <wp:extent cx="1911674" cy="1630279"/>
                  <wp:effectExtent l="0" t="0" r="0" b="0"/>
                  <wp:docPr id="9" name="그림 9" descr="http://3.bp.blogspot.com/-u54T9dlrbkM/UlX4boUh-CI/AAAAAAAAEqU/2-IxBAQHBww/s296/mullet-dresskid-playing-piano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u54T9dlrbkM/UlX4boUh-CI/AAAAAAAAEqU/2-IxBAQHBww/s296/mullet-dresskid-playing-piano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953" cy="163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Play piano</w:t>
            </w:r>
          </w:p>
        </w:tc>
        <w:tc>
          <w:tcPr>
            <w:tcW w:w="4824" w:type="dxa"/>
          </w:tcPr>
          <w:p w:rsidR="00DD7BCA" w:rsidRDefault="003B0142" w:rsidP="00D97A08">
            <w:pPr>
              <w:jc w:val="center"/>
              <w:rPr>
                <w:rFonts w:hint="eastAsia"/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55806812" wp14:editId="3A256FCD">
                  <wp:extent cx="2447166" cy="1630279"/>
                  <wp:effectExtent l="0" t="0" r="0" b="0"/>
                  <wp:docPr id="10" name="그림 10" descr="http://previews.123rf.com/images/milanmarkovic/milanmarkovic1506/milanmarkovic150600035/40814799-A-small-group-of-young-people-hang-out-at-the-house-party-chatting-with-each-other-while-their-frien-Stock-Photo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reviews.123rf.com/images/milanmarkovic/milanmarkovic1506/milanmarkovic150600035/40814799-A-small-group-of-young-people-hang-out-at-the-house-party-chatting-with-each-other-while-their-frien-Stock-Photo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258" cy="163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Hang out with friends</w:t>
            </w:r>
          </w:p>
        </w:tc>
      </w:tr>
      <w:tr w:rsidR="00DD7BCA" w:rsidTr="00D97A08">
        <w:trPr>
          <w:trHeight w:val="3027"/>
        </w:trPr>
        <w:tc>
          <w:tcPr>
            <w:tcW w:w="4823" w:type="dxa"/>
          </w:tcPr>
          <w:p w:rsidR="00DD7BCA" w:rsidRDefault="003B0142" w:rsidP="00D97A08">
            <w:pPr>
              <w:jc w:val="center"/>
              <w:rPr>
                <w:rFonts w:hint="eastAsia"/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779CB253" wp14:editId="51721915">
                  <wp:extent cx="2381322" cy="1588168"/>
                  <wp:effectExtent l="0" t="0" r="0" b="0"/>
                  <wp:docPr id="11" name="그림 11" descr="https://fthmb.tqn.com/qKgXMHBCwwgcu9ArSgCLlVmTNlw=/768x0/filters:no_upscale()/about/womandrinkingbeer-56cfc3a73df78cfb37adf47b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thmb.tqn.com/qKgXMHBCwwgcu9ArSgCLlVmTNlw=/768x0/filters:no_upscale()/about/womandrinkingbeer-56cfc3a73df78cfb37adf47b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06" cy="158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Drink beer</w:t>
            </w:r>
          </w:p>
        </w:tc>
        <w:tc>
          <w:tcPr>
            <w:tcW w:w="4824" w:type="dxa"/>
          </w:tcPr>
          <w:p w:rsidR="00DD7BCA" w:rsidRDefault="00627B0F" w:rsidP="00D97A08">
            <w:pPr>
              <w:jc w:val="center"/>
              <w:rPr>
                <w:rFonts w:hint="eastAsia"/>
                <w:lang w:eastAsia="ko-KR"/>
              </w:rPr>
            </w:pPr>
            <w:r>
              <w:rPr>
                <w:noProof/>
                <w:color w:val="0000FF"/>
                <w:lang w:eastAsia="ko-KR"/>
              </w:rPr>
              <w:drawing>
                <wp:inline distT="0" distB="0" distL="0" distR="0" wp14:anchorId="21390915" wp14:editId="241E24ED">
                  <wp:extent cx="1170693" cy="1654342"/>
                  <wp:effectExtent l="0" t="0" r="0" b="0"/>
                  <wp:docPr id="12" name="그림 12" descr="https://musicfunaticinc.files.wordpress.com/2013/03/sponge-bob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musicfunaticinc.files.wordpress.com/2013/03/sponge-bob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637" cy="165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A08" w:rsidRDefault="00D97A08" w:rsidP="00D97A08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Sing a song</w:t>
            </w:r>
          </w:p>
        </w:tc>
      </w:tr>
    </w:tbl>
    <w:p w:rsidR="00DD7BCA" w:rsidRDefault="00DD7BCA">
      <w:pPr>
        <w:rPr>
          <w:lang w:eastAsia="ko-KR"/>
        </w:rPr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D7BCA" w:rsidTr="00AD7AEF">
        <w:trPr>
          <w:trHeight w:val="611"/>
        </w:trPr>
        <w:tc>
          <w:tcPr>
            <w:tcW w:w="9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BCA" w:rsidRPr="00DD7BCA" w:rsidRDefault="00DD7BCA" w:rsidP="00DD7BCA">
            <w:pPr>
              <w:jc w:val="center"/>
              <w:rPr>
                <w:rFonts w:ascii="Arial" w:hAnsi="Arial" w:cs="Arial"/>
                <w:b/>
                <w:sz w:val="40"/>
                <w:szCs w:val="40"/>
                <w:lang w:eastAsia="ko-KR"/>
              </w:rPr>
            </w:pPr>
            <w:r w:rsidRPr="00DD7BCA">
              <w:rPr>
                <w:rFonts w:ascii="Arial" w:hAnsi="Arial" w:cs="Arial" w:hint="eastAsia"/>
                <w:b/>
                <w:sz w:val="40"/>
                <w:szCs w:val="40"/>
                <w:lang w:eastAsia="ko-KR"/>
              </w:rPr>
              <w:t>Stress Route Map</w:t>
            </w:r>
          </w:p>
        </w:tc>
      </w:tr>
      <w:tr w:rsidR="00DD7BCA" w:rsidTr="00AD7AEF">
        <w:trPr>
          <w:trHeight w:val="7640"/>
        </w:trPr>
        <w:tc>
          <w:tcPr>
            <w:tcW w:w="9541" w:type="dxa"/>
            <w:tcBorders>
              <w:top w:val="single" w:sz="4" w:space="0" w:color="auto"/>
            </w:tcBorders>
          </w:tcPr>
          <w:p w:rsidR="00DD7BCA" w:rsidRDefault="00D4705A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5949616" cy="4462212"/>
                  <wp:effectExtent l="0" t="0" r="0" b="0"/>
                  <wp:docPr id="13" name="그림 13" descr="C:\Users\danikaKIM\Desktop\프레젠테이션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anikaKIM\Desktop\프레젠테이션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616" cy="446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DD7BCA" w:rsidRPr="00DD7BCA" w:rsidRDefault="00DD7BCA" w:rsidP="00DD7BCA">
      <w:pPr>
        <w:tabs>
          <w:tab w:val="left" w:pos="2955"/>
        </w:tabs>
        <w:rPr>
          <w:lang w:eastAsia="ko-KR"/>
        </w:rPr>
      </w:pPr>
    </w:p>
    <w:sectPr w:rsidR="00DD7BCA" w:rsidRPr="00DD7BCA" w:rsidSect="0047077A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14" w:rsidRDefault="00F70814" w:rsidP="00154794">
      <w:r>
        <w:separator/>
      </w:r>
    </w:p>
  </w:endnote>
  <w:endnote w:type="continuationSeparator" w:id="0">
    <w:p w:rsidR="00F70814" w:rsidRDefault="00F70814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863FD8" w:rsidRDefault="00863FD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05A" w:rsidRPr="00D4705A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863FD8" w:rsidRDefault="00863F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14" w:rsidRDefault="00F70814" w:rsidP="00154794">
      <w:r>
        <w:separator/>
      </w:r>
    </w:p>
  </w:footnote>
  <w:footnote w:type="continuationSeparator" w:id="0">
    <w:p w:rsidR="00F70814" w:rsidRDefault="00F70814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7788"/>
    <w:multiLevelType w:val="hybridMultilevel"/>
    <w:tmpl w:val="499AF5DC"/>
    <w:lvl w:ilvl="0" w:tplc="5F4C730E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427E5"/>
    <w:rsid w:val="00054666"/>
    <w:rsid w:val="00056648"/>
    <w:rsid w:val="00086A0A"/>
    <w:rsid w:val="000E4507"/>
    <w:rsid w:val="001159B6"/>
    <w:rsid w:val="00140D7A"/>
    <w:rsid w:val="001440A9"/>
    <w:rsid w:val="00154794"/>
    <w:rsid w:val="001A3450"/>
    <w:rsid w:val="001F39A9"/>
    <w:rsid w:val="00252D2F"/>
    <w:rsid w:val="002A207D"/>
    <w:rsid w:val="003301AC"/>
    <w:rsid w:val="003B0142"/>
    <w:rsid w:val="003D3329"/>
    <w:rsid w:val="00422D9B"/>
    <w:rsid w:val="00443029"/>
    <w:rsid w:val="0047077A"/>
    <w:rsid w:val="004F3E8C"/>
    <w:rsid w:val="00544B00"/>
    <w:rsid w:val="00561306"/>
    <w:rsid w:val="00563AD7"/>
    <w:rsid w:val="00571CD2"/>
    <w:rsid w:val="005B0CD4"/>
    <w:rsid w:val="005E296D"/>
    <w:rsid w:val="00627B0F"/>
    <w:rsid w:val="00651548"/>
    <w:rsid w:val="00657AB3"/>
    <w:rsid w:val="00687F2C"/>
    <w:rsid w:val="006B75E6"/>
    <w:rsid w:val="006D68DB"/>
    <w:rsid w:val="007B32BD"/>
    <w:rsid w:val="00857C83"/>
    <w:rsid w:val="00863FD8"/>
    <w:rsid w:val="00883B96"/>
    <w:rsid w:val="008856E4"/>
    <w:rsid w:val="008C6FAD"/>
    <w:rsid w:val="00932ABF"/>
    <w:rsid w:val="0096592D"/>
    <w:rsid w:val="00994F35"/>
    <w:rsid w:val="009A480D"/>
    <w:rsid w:val="009B2059"/>
    <w:rsid w:val="009F13A4"/>
    <w:rsid w:val="00AC7116"/>
    <w:rsid w:val="00AD7AEF"/>
    <w:rsid w:val="00AE6993"/>
    <w:rsid w:val="00B0312C"/>
    <w:rsid w:val="00B269A5"/>
    <w:rsid w:val="00BA6E21"/>
    <w:rsid w:val="00BE3FD0"/>
    <w:rsid w:val="00C27346"/>
    <w:rsid w:val="00C707E8"/>
    <w:rsid w:val="00C73C39"/>
    <w:rsid w:val="00CA07F1"/>
    <w:rsid w:val="00D32D44"/>
    <w:rsid w:val="00D4705A"/>
    <w:rsid w:val="00D73E0A"/>
    <w:rsid w:val="00D97A08"/>
    <w:rsid w:val="00DA2D45"/>
    <w:rsid w:val="00DB7277"/>
    <w:rsid w:val="00DD7BCA"/>
    <w:rsid w:val="00E96870"/>
    <w:rsid w:val="00EA404D"/>
    <w:rsid w:val="00ED14CF"/>
    <w:rsid w:val="00F02FBB"/>
    <w:rsid w:val="00F70814"/>
    <w:rsid w:val="00F85C28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8856E4"/>
    <w:rPr>
      <w:color w:val="808080"/>
    </w:rPr>
  </w:style>
  <w:style w:type="paragraph" w:styleId="a6">
    <w:name w:val="List Paragraph"/>
    <w:basedOn w:val="a"/>
    <w:uiPriority w:val="34"/>
    <w:qFormat/>
    <w:rsid w:val="000427E5"/>
    <w:pPr>
      <w:ind w:leftChars="400" w:left="800"/>
    </w:pPr>
  </w:style>
  <w:style w:type="table" w:styleId="a7">
    <w:name w:val="Table Grid"/>
    <w:basedOn w:val="a1"/>
    <w:uiPriority w:val="59"/>
    <w:rsid w:val="00DD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63FD8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8"/>
    <w:uiPriority w:val="99"/>
    <w:semiHidden/>
    <w:rsid w:val="00863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www.google.co.uk/url?sa=i&amp;rct=j&amp;q=&amp;esrc=s&amp;source=images&amp;cd=&amp;cad=rja&amp;uact=8&amp;ved=0ahUKEwiTiKCYr5jNAhXqB8AKHZprB5kQjRwIBw&amp;url=https%3A%2F%2Fwww.123rf.com%2Fphoto_40814799_a-small-group-of-young-people-hang-out-at-the-house-party-chatting-with-each-other-while-their-frien.html&amp;psig=AFQjCNGkG6r0t00lsk62cMtnKjtZjm_ocA&amp;ust=146547311852973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://www.google.co.uk/url?sa=i&amp;rct=j&amp;q=&amp;esrc=s&amp;source=images&amp;cd=&amp;cad=rja&amp;uact=8&amp;ved=0ahUKEwj9htmUrpjNAhVsC8AKHVV-AdsQjRwIBw&amp;url=http%3A%2F%2Fwww.hellawella.com%2Fquiz-what-inspirational-song-should-you-listen-right-now&amp;psig=AFQjCNE5kqrewkvn81Rqzg1YOWLTULwImw&amp;ust=1465472313670051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ogle.co.uk/url?sa=i&amp;rct=j&amp;q=&amp;esrc=s&amp;source=images&amp;cd=&amp;ved=0ahUKEwiT9KfirpjNAhUpJcAKHb6WANAQjRwIBw&amp;url=http%3A%2F%2Fazpianonews.blogspot.com%2F2010%2F07%2Flearn-piano-using-midi-songs-youll-play.html&amp;psig=AFQjCNEOb5eWK2OizfjeXeqAJsd16MSRpw&amp;ust=1465473069972855" TargetMode="External"/><Relationship Id="rId20" Type="http://schemas.openxmlformats.org/officeDocument/2006/relationships/hyperlink" Target="https://www.google.co.uk/url?sa=i&amp;rct=j&amp;q=&amp;esrc=s&amp;source=images&amp;cd=&amp;cad=rja&amp;uact=8&amp;ved=0ahUKEwjy7Yrgr5jNAhVGAsAKHVAdAUgQjRwIBw&amp;url=https%3A%2F%2Fwww.verywell.com%2Fcan-i-drink-alcohol-when-training-for-a-marathon-2911302&amp;psig=AFQjCNE1I0iB2AdiBFBmUiQlbgrWlq-WEg&amp;ust=146547326567175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8.jpeg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sa=i&amp;rct=j&amp;q=&amp;esrc=s&amp;source=images&amp;cd=&amp;cad=rja&amp;uact=8&amp;ved=0ahUKEwjrtI3Lq5jNAhUqAsAKHUzGDzcQjRwIBw&amp;url=http%3A%2F%2Fwww.bodybuilding.com%2Ffun%2Fduring-workout-shakes-help.htm&amp;psig=AFQjCNFvoLYsDImm026dprFQdmfY63Hbdg&amp;ust=1465472079710909" TargetMode="External"/><Relationship Id="rId14" Type="http://schemas.openxmlformats.org/officeDocument/2006/relationships/hyperlink" Target="http://www.google.co.uk/url?sa=i&amp;rct=j&amp;q=&amp;esrc=s&amp;source=images&amp;cd=&amp;cad=rja&amp;uact=8&amp;ved=0ahUKEwjYoYa9rpjNAhVIJMAKHR1UAPgQjRwIBw&amp;url=http%3A%2F%2Fwww.theclassroomkit.com%2Freading-booklets.html&amp;psig=AFQjCNG8f8kwiihzCJszooB8-ieWNv2CLw&amp;ust=1465472990778401" TargetMode="External"/><Relationship Id="rId22" Type="http://schemas.openxmlformats.org/officeDocument/2006/relationships/hyperlink" Target="https://www.google.co.uk/url?sa=i&amp;rct=j&amp;q=&amp;esrc=s&amp;source=images&amp;cd=&amp;cad=rja&amp;uact=8&amp;ved=0ahUKEwjgytznsJjNAhViDcAKHcxkCxoQjRwIBw&amp;url=https%3A%2F%2Fmusicfunaticinc.wordpress.com%2Ftag%2Fsing%2F&amp;psig=AFQjCNGR3jtEwmyMQ25kOBEIFkrqt-YF4A&amp;ust=14654734493720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0A19-FD54-481C-8133-3F751EBC0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danikaKIM</cp:lastModifiedBy>
  <cp:revision>10</cp:revision>
  <cp:lastPrinted>2015-05-16T23:47:00Z</cp:lastPrinted>
  <dcterms:created xsi:type="dcterms:W3CDTF">2016-06-07T02:47:00Z</dcterms:created>
  <dcterms:modified xsi:type="dcterms:W3CDTF">2016-06-08T13:39:00Z</dcterms:modified>
</cp:coreProperties>
</file>