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3301AC" w:rsidTr="008C6FAD">
        <w:tc>
          <w:tcPr>
            <w:tcW w:w="9576" w:type="dxa"/>
            <w:gridSpan w:val="4"/>
          </w:tcPr>
          <w:p w:rsidR="00FF4778" w:rsidRPr="003301AC" w:rsidRDefault="00491E91" w:rsidP="007D4168">
            <w:pPr>
              <w:jc w:val="center"/>
              <w:rPr>
                <w:rFonts w:ascii="Arial" w:hAnsi="Arial" w:cs="Arial"/>
              </w:rPr>
            </w:pPr>
            <w:r w:rsidRPr="00563AD7">
              <w:rPr>
                <w:rFonts w:ascii="맑은 고딕" w:eastAsia="맑은 고딕" w:hAnsi="맑은 고딕" w:cs="Arial" w:hint="eastAsia"/>
                <w:sz w:val="28"/>
              </w:rPr>
              <w:t>□</w:t>
            </w:r>
            <w:r w:rsidR="00FF4778" w:rsidRPr="003301AC">
              <w:rPr>
                <w:rFonts w:ascii="Arial" w:hAnsi="Arial" w:cs="Arial"/>
              </w:rPr>
              <w:t xml:space="preserve">Listening  </w:t>
            </w:r>
            <w:r w:rsidR="007470AB" w:rsidRPr="00563AD7">
              <w:rPr>
                <w:rFonts w:ascii="맑은 고딕" w:eastAsia="맑은 고딕" w:hAnsi="맑은 고딕" w:cs="Arial" w:hint="eastAsia"/>
                <w:sz w:val="28"/>
              </w:rPr>
              <w:t>□</w:t>
            </w:r>
            <w:r w:rsidR="007D4168">
              <w:rPr>
                <w:rFonts w:ascii="Arial" w:hAnsi="Arial" w:cs="Arial"/>
              </w:rPr>
              <w:t xml:space="preserve"> Speaking  </w:t>
            </w:r>
            <w:r w:rsidR="007D4168" w:rsidRPr="00563AD7">
              <w:rPr>
                <w:rFonts w:ascii="맑은 고딕" w:eastAsia="맑은 고딕" w:hAnsi="맑은 고딕" w:cs="Arial" w:hint="eastAsia"/>
                <w:sz w:val="28"/>
              </w:rPr>
              <w:t>□</w:t>
            </w:r>
            <w:r w:rsidR="00FF4778" w:rsidRPr="003301AC">
              <w:rPr>
                <w:rFonts w:ascii="Arial" w:hAnsi="Arial" w:cs="Arial"/>
              </w:rPr>
              <w:t xml:space="preserve"> Reading  </w:t>
            </w:r>
            <w:r w:rsidR="00C15CA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168">
              <w:rPr>
                <w:rFonts w:ascii="Arial" w:hAnsi="Arial" w:cs="Arial"/>
              </w:rPr>
              <w:instrText xml:space="preserve"> FORMCHECKBOX </w:instrText>
            </w:r>
            <w:r w:rsidR="00D30517">
              <w:rPr>
                <w:rFonts w:ascii="Arial" w:hAnsi="Arial" w:cs="Arial"/>
              </w:rPr>
            </w:r>
            <w:r w:rsidR="00D30517">
              <w:rPr>
                <w:rFonts w:ascii="Arial" w:hAnsi="Arial" w:cs="Arial"/>
              </w:rPr>
              <w:fldChar w:fldCharType="separate"/>
            </w:r>
            <w:r w:rsidR="00C15CA0">
              <w:rPr>
                <w:rFonts w:ascii="Arial" w:hAnsi="Arial" w:cs="Arial"/>
              </w:rPr>
              <w:fldChar w:fldCharType="end"/>
            </w:r>
            <w:r w:rsidR="00FF4778" w:rsidRPr="003301AC">
              <w:rPr>
                <w:rFonts w:ascii="Arial" w:hAnsi="Arial" w:cs="Arial"/>
              </w:rPr>
              <w:t xml:space="preserve">  Grammar  </w:t>
            </w:r>
            <w:r w:rsidR="00563AD7" w:rsidRPr="00563AD7">
              <w:rPr>
                <w:rFonts w:ascii="맑은 고딕" w:eastAsia="맑은 고딕" w:hAnsi="맑은 고딕" w:cs="Arial" w:hint="eastAsia"/>
                <w:sz w:val="28"/>
              </w:rPr>
              <w:t>□</w:t>
            </w:r>
            <w:r w:rsidR="00FF4778" w:rsidRPr="003301AC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FF4778" w:rsidRPr="003301AC" w:rsidRDefault="00FF4778" w:rsidP="00863FD8">
            <w:pPr>
              <w:rPr>
                <w:rFonts w:ascii="Arial" w:hAnsi="Arial" w:cs="Arial"/>
                <w:b/>
              </w:rPr>
            </w:pPr>
          </w:p>
          <w:p w:rsidR="00FF4778" w:rsidRPr="003301AC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3301AC">
              <w:rPr>
                <w:rFonts w:ascii="Arial" w:hAnsi="Arial" w:cs="Arial"/>
                <w:b/>
              </w:rPr>
              <w:t>T</w:t>
            </w:r>
            <w:r w:rsidRPr="003301AC">
              <w:rPr>
                <w:rFonts w:ascii="Arial" w:hAnsi="Arial" w:cs="Arial"/>
                <w:b/>
                <w:iCs/>
              </w:rPr>
              <w:t>opic:</w:t>
            </w:r>
            <w:r w:rsidR="00B81A87">
              <w:rPr>
                <w:rFonts w:ascii="Arial" w:hAnsi="Arial" w:cs="Arial"/>
                <w:b/>
                <w:iCs/>
              </w:rPr>
              <w:t xml:space="preserve"> </w:t>
            </w:r>
            <w:r w:rsidR="00F5352D">
              <w:rPr>
                <w:rFonts w:ascii="Arial" w:hAnsi="Arial" w:cs="Arial"/>
                <w:b/>
                <w:iCs/>
              </w:rPr>
              <w:t>Sherlock Holmes</w:t>
            </w:r>
            <w:r w:rsidR="004D2ED8">
              <w:rPr>
                <w:rFonts w:ascii="Arial" w:hAnsi="Arial" w:cs="Arial"/>
                <w:b/>
                <w:iCs/>
              </w:rPr>
              <w:t xml:space="preserve"> (</w:t>
            </w:r>
            <w:r w:rsidR="001C372C">
              <w:rPr>
                <w:rFonts w:ascii="Arial" w:hAnsi="Arial" w:cs="Arial"/>
                <w:b/>
                <w:iCs/>
              </w:rPr>
              <w:t>Language Target</w:t>
            </w:r>
            <w:r w:rsidR="006A50CA">
              <w:rPr>
                <w:rFonts w:ascii="Arial" w:hAnsi="Arial" w:cs="Arial"/>
                <w:b/>
                <w:iCs/>
              </w:rPr>
              <w:t>: Passive and active structure</w:t>
            </w:r>
            <w:r w:rsidR="004D2ED8">
              <w:rPr>
                <w:rFonts w:ascii="Arial" w:hAnsi="Arial" w:cs="Arial"/>
                <w:b/>
                <w:iCs/>
              </w:rPr>
              <w:t>)</w:t>
            </w:r>
          </w:p>
          <w:p w:rsidR="00FF4778" w:rsidRPr="003301AC" w:rsidRDefault="00FF4778" w:rsidP="00863FD8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3301AC" w:rsidTr="008C6FAD">
        <w:tc>
          <w:tcPr>
            <w:tcW w:w="1782" w:type="dxa"/>
          </w:tcPr>
          <w:p w:rsidR="00FF4778" w:rsidRPr="003301AC" w:rsidRDefault="00FF4778" w:rsidP="008856E4">
            <w:pPr>
              <w:jc w:val="center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Instructor:</w:t>
            </w:r>
          </w:p>
          <w:p w:rsidR="00FF4778" w:rsidRPr="003301AC" w:rsidRDefault="001159B6" w:rsidP="008856E4">
            <w:pPr>
              <w:jc w:val="center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Sonya Kim</w:t>
            </w:r>
          </w:p>
        </w:tc>
        <w:tc>
          <w:tcPr>
            <w:tcW w:w="3280" w:type="dxa"/>
          </w:tcPr>
          <w:p w:rsidR="00FF4778" w:rsidRPr="003301AC" w:rsidRDefault="00FF4778" w:rsidP="008856E4">
            <w:pPr>
              <w:jc w:val="center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Students Competency Level</w:t>
            </w:r>
          </w:p>
          <w:p w:rsidR="00FF4778" w:rsidRPr="003301AC" w:rsidRDefault="002B5474" w:rsidP="008856E4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 w:rsidR="008856E4" w:rsidRPr="003301AC">
              <w:rPr>
                <w:rFonts w:ascii="Arial" w:hAnsi="Arial" w:cs="Arial"/>
                <w:lang w:eastAsia="ko-KR"/>
              </w:rPr>
              <w:t>ntermediate</w:t>
            </w:r>
          </w:p>
        </w:tc>
        <w:tc>
          <w:tcPr>
            <w:tcW w:w="2454" w:type="dxa"/>
          </w:tcPr>
          <w:p w:rsidR="00FF4778" w:rsidRPr="003301AC" w:rsidRDefault="00FF4778" w:rsidP="008856E4">
            <w:pPr>
              <w:jc w:val="center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Number of Students:</w:t>
            </w:r>
          </w:p>
          <w:p w:rsidR="00FF4778" w:rsidRPr="003301AC" w:rsidRDefault="00750300" w:rsidP="008856E4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12</w:t>
            </w:r>
          </w:p>
        </w:tc>
        <w:tc>
          <w:tcPr>
            <w:tcW w:w="2060" w:type="dxa"/>
          </w:tcPr>
          <w:p w:rsidR="00FF4778" w:rsidRPr="003301AC" w:rsidRDefault="00FF4778" w:rsidP="008856E4">
            <w:pPr>
              <w:jc w:val="center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Lesson Length:</w:t>
            </w:r>
          </w:p>
          <w:p w:rsidR="00FF4778" w:rsidRPr="003301AC" w:rsidRDefault="008856E4" w:rsidP="008856E4">
            <w:pPr>
              <w:jc w:val="center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50 minutes</w:t>
            </w: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571CD2" w:rsidRPr="00571CD2" w:rsidRDefault="00FF4778" w:rsidP="00571CD2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571CD2">
              <w:rPr>
                <w:rFonts w:ascii="Arial" w:hAnsi="Arial" w:cs="Arial"/>
              </w:rPr>
              <w:t>Materials:</w:t>
            </w:r>
            <w:r w:rsidR="00571CD2" w:rsidRPr="00571CD2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571CD2" w:rsidRPr="00571CD2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="00571CD2" w:rsidRPr="00571CD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="00571CD2" w:rsidRPr="00571CD2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EA404D" w:rsidRDefault="00EA404D" w:rsidP="00B269A5">
            <w:pPr>
              <w:pStyle w:val="a6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571CD2">
              <w:rPr>
                <w:rFonts w:ascii="Arial" w:hAnsi="Arial" w:cs="Arial"/>
                <w:lang w:eastAsia="ko-KR"/>
              </w:rPr>
              <w:t>White Board and Markers</w:t>
            </w:r>
          </w:p>
          <w:p w:rsidR="00695693" w:rsidRDefault="00695693" w:rsidP="00B269A5">
            <w:pPr>
              <w:pStyle w:val="a6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Word Paper</w:t>
            </w:r>
          </w:p>
          <w:p w:rsidR="00BA46F3" w:rsidRDefault="00695693" w:rsidP="00474DE9">
            <w:pPr>
              <w:pStyle w:val="a6"/>
              <w:spacing w:line="276" w:lineRule="auto"/>
              <w:ind w:leftChars="0"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-The Window</w:t>
            </w:r>
            <w:r>
              <w:rPr>
                <w:rFonts w:ascii="Arial" w:hAnsi="Arial" w:cs="Arial"/>
                <w:lang w:eastAsia="ko-KR"/>
              </w:rPr>
              <w:br/>
              <w:t xml:space="preserve">       - The Wardrobe</w:t>
            </w:r>
            <w:r>
              <w:rPr>
                <w:rFonts w:ascii="Arial" w:hAnsi="Arial" w:cs="Arial"/>
                <w:lang w:eastAsia="ko-KR"/>
              </w:rPr>
              <w:br/>
              <w:t xml:space="preserve">       - The Locker</w:t>
            </w:r>
            <w:r>
              <w:rPr>
                <w:rFonts w:ascii="Arial" w:hAnsi="Arial" w:cs="Arial"/>
                <w:lang w:eastAsia="ko-KR"/>
              </w:rPr>
              <w:br/>
              <w:t xml:space="preserve">       - The Money</w:t>
            </w:r>
            <w:r>
              <w:rPr>
                <w:rFonts w:ascii="Arial" w:hAnsi="Arial" w:cs="Arial"/>
                <w:lang w:eastAsia="ko-KR"/>
              </w:rPr>
              <w:br/>
              <w:t xml:space="preserve">       - Was</w:t>
            </w:r>
            <w:r>
              <w:rPr>
                <w:rFonts w:ascii="Arial" w:hAnsi="Arial" w:cs="Arial"/>
                <w:lang w:eastAsia="ko-KR"/>
              </w:rPr>
              <w:br/>
              <w:t xml:space="preserve">       - Broken</w:t>
            </w:r>
            <w:r>
              <w:rPr>
                <w:rFonts w:ascii="Arial" w:hAnsi="Arial" w:cs="Arial"/>
                <w:lang w:eastAsia="ko-KR"/>
              </w:rPr>
              <w:br/>
              <w:t xml:space="preserve">       - </w:t>
            </w:r>
            <w:r w:rsidR="006211FB">
              <w:rPr>
                <w:rFonts w:ascii="Arial" w:hAnsi="Arial" w:cs="Arial"/>
                <w:lang w:eastAsia="ko-KR"/>
              </w:rPr>
              <w:t>Opened</w:t>
            </w:r>
            <w:r w:rsidR="006211FB">
              <w:rPr>
                <w:rFonts w:ascii="Arial" w:hAnsi="Arial" w:cs="Arial"/>
                <w:lang w:eastAsia="ko-KR"/>
              </w:rPr>
              <w:br/>
              <w:t xml:space="preserve">       - Smashed</w:t>
            </w:r>
            <w:r w:rsidR="006211FB">
              <w:rPr>
                <w:rFonts w:ascii="Arial" w:hAnsi="Arial" w:cs="Arial"/>
                <w:lang w:eastAsia="ko-KR"/>
              </w:rPr>
              <w:br/>
              <w:t xml:space="preserve">       - Stolen</w:t>
            </w:r>
          </w:p>
          <w:p w:rsidR="00474DE9" w:rsidRPr="00474DE9" w:rsidRDefault="00BA46F3" w:rsidP="00BA46F3">
            <w:pPr>
              <w:pStyle w:val="a6"/>
              <w:spacing w:line="276" w:lineRule="auto"/>
              <w:ind w:leftChars="0" w:left="760"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</w:t>
            </w:r>
            <w:r>
              <w:rPr>
                <w:rFonts w:ascii="Arial" w:hAnsi="Arial" w:cs="Arial" w:hint="eastAsia"/>
                <w:lang w:eastAsia="ko-KR"/>
              </w:rPr>
              <w:t>Has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6211FB">
              <w:rPr>
                <w:rFonts w:ascii="Arial" w:hAnsi="Arial" w:cs="Arial"/>
                <w:lang w:eastAsia="ko-KR"/>
              </w:rPr>
              <w:br/>
              <w:t xml:space="preserve">       - By</w:t>
            </w:r>
            <w:r w:rsidR="006211FB">
              <w:rPr>
                <w:rFonts w:ascii="Arial" w:hAnsi="Arial" w:cs="Arial"/>
                <w:lang w:eastAsia="ko-KR"/>
              </w:rPr>
              <w:br/>
              <w:t xml:space="preserve">       - Mr. Smith</w:t>
            </w:r>
          </w:p>
          <w:p w:rsidR="00B81A87" w:rsidRPr="00B81A87" w:rsidRDefault="00F5352D" w:rsidP="00B81A87">
            <w:pPr>
              <w:pStyle w:val="a6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Crime Scene</w:t>
            </w:r>
          </w:p>
          <w:p w:rsidR="00474DE9" w:rsidRDefault="00474DE9" w:rsidP="00474DE9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 of Suspects</w:t>
            </w:r>
          </w:p>
          <w:p w:rsidR="00474DE9" w:rsidRDefault="00474DE9" w:rsidP="00474DE9">
            <w:pPr>
              <w:pStyle w:val="a6"/>
              <w:ind w:leftChars="0"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- Mr. Smith</w:t>
            </w:r>
          </w:p>
          <w:p w:rsidR="00474DE9" w:rsidRPr="00474DE9" w:rsidRDefault="00474DE9" w:rsidP="00B81A87">
            <w:pPr>
              <w:spacing w:line="276" w:lineRule="auto"/>
              <w:ind w:leftChars="317" w:left="1121" w:hangingChars="150" w:hanging="360"/>
              <w:rPr>
                <w:rFonts w:ascii="Arial" w:hAnsi="Arial" w:cs="Arial"/>
                <w:lang w:eastAsia="ko-KR"/>
              </w:rPr>
            </w:pPr>
            <w:r w:rsidRPr="00474DE9">
              <w:rPr>
                <w:rFonts w:ascii="Arial" w:hAnsi="Arial" w:cs="Arial"/>
                <w:lang w:eastAsia="ko-KR"/>
              </w:rPr>
              <w:t xml:space="preserve">       - Mr. John</w:t>
            </w:r>
            <w:r w:rsidRPr="00474DE9">
              <w:rPr>
                <w:rFonts w:ascii="Arial" w:hAnsi="Arial" w:cs="Arial"/>
                <w:lang w:eastAsia="ko-KR"/>
              </w:rPr>
              <w:br/>
              <w:t xml:space="preserve"> - Ms. Blank</w:t>
            </w:r>
            <w:r w:rsidRPr="00474DE9">
              <w:rPr>
                <w:rFonts w:ascii="Arial" w:hAnsi="Arial" w:cs="Arial"/>
                <w:lang w:eastAsia="ko-KR"/>
              </w:rPr>
              <w:br/>
            </w:r>
            <w:r w:rsidR="00B81A87">
              <w:rPr>
                <w:rFonts w:ascii="Arial" w:hAnsi="Arial" w:cs="Arial"/>
                <w:lang w:eastAsia="ko-KR"/>
              </w:rPr>
              <w:t xml:space="preserve"> </w:t>
            </w:r>
            <w:r w:rsidRPr="00474DE9">
              <w:rPr>
                <w:rFonts w:ascii="Arial" w:hAnsi="Arial" w:cs="Arial"/>
                <w:lang w:eastAsia="ko-KR"/>
              </w:rPr>
              <w:t>- Ms. Watsons</w:t>
            </w:r>
          </w:p>
          <w:p w:rsidR="00F5352D" w:rsidRPr="00D94D82" w:rsidRDefault="00F5352D" w:rsidP="00B81A87">
            <w:pPr>
              <w:pStyle w:val="a6"/>
              <w:spacing w:line="276" w:lineRule="auto"/>
              <w:ind w:leftChars="0" w:left="76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3D3329" w:rsidRPr="00863FD8" w:rsidRDefault="00FF4778" w:rsidP="003D332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t xml:space="preserve">Aims: </w:t>
            </w:r>
            <w:r w:rsidR="00571CD2"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 w:rsidR="00571CD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 w:rsidR="00571CD2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="00571CD2"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5352D" w:rsidRDefault="000427E5" w:rsidP="009B2059">
            <w:pPr>
              <w:spacing w:line="276" w:lineRule="auto"/>
              <w:ind w:leftChars="177" w:left="538" w:hangingChars="47" w:hanging="11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-</w:t>
            </w:r>
            <w:r w:rsidR="00D94D82">
              <w:rPr>
                <w:rFonts w:ascii="Arial" w:hAnsi="Arial" w:cs="Arial"/>
                <w:lang w:eastAsia="ko-KR"/>
              </w:rPr>
              <w:t xml:space="preserve">Improve </w:t>
            </w:r>
            <w:r w:rsidR="00F5352D">
              <w:rPr>
                <w:rFonts w:ascii="Arial" w:hAnsi="Arial" w:cs="Arial"/>
                <w:lang w:eastAsia="ko-KR"/>
              </w:rPr>
              <w:t>grammar by listening to the teacher’s talk, reading the notes on the board, repeating teacher’s talk and speaking with using corrected grammar.</w:t>
            </w:r>
          </w:p>
          <w:p w:rsidR="00D94D82" w:rsidRPr="003301AC" w:rsidRDefault="00D94D82" w:rsidP="00D94D82">
            <w:pPr>
              <w:spacing w:line="276" w:lineRule="auto"/>
              <w:ind w:leftChars="177"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 w:rsidRPr="003301AC">
              <w:rPr>
                <w:rFonts w:ascii="Arial" w:hAnsi="Arial" w:cs="Arial"/>
                <w:lang w:eastAsia="ko-KR"/>
              </w:rPr>
              <w:t xml:space="preserve">Improve listening skills by listening to the teacher, </w:t>
            </w:r>
            <w:r>
              <w:rPr>
                <w:rFonts w:ascii="Arial" w:hAnsi="Arial" w:cs="Arial"/>
                <w:lang w:eastAsia="ko-KR"/>
              </w:rPr>
              <w:t xml:space="preserve">discussing </w:t>
            </w:r>
            <w:r w:rsidRPr="003301AC">
              <w:rPr>
                <w:rFonts w:ascii="Arial" w:hAnsi="Arial" w:cs="Arial"/>
                <w:lang w:eastAsia="ko-KR"/>
              </w:rPr>
              <w:t>with peers.</w:t>
            </w:r>
          </w:p>
          <w:p w:rsidR="00D94D82" w:rsidRDefault="00D94D82" w:rsidP="00D94D82">
            <w:pPr>
              <w:spacing w:line="276" w:lineRule="auto"/>
              <w:ind w:leftChars="177" w:left="425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-Improve speaking skills by </w:t>
            </w:r>
            <w:r>
              <w:rPr>
                <w:rFonts w:ascii="Arial" w:hAnsi="Arial" w:cs="Arial"/>
                <w:lang w:eastAsia="ko-KR"/>
              </w:rPr>
              <w:t>discussing</w:t>
            </w:r>
            <w:r w:rsidRPr="003301AC">
              <w:rPr>
                <w:rFonts w:ascii="Arial" w:hAnsi="Arial" w:cs="Arial"/>
                <w:lang w:eastAsia="ko-KR"/>
              </w:rPr>
              <w:t xml:space="preserve"> with peers, responding to the teacher.</w:t>
            </w:r>
          </w:p>
          <w:p w:rsidR="00F5352D" w:rsidRDefault="00F5352D" w:rsidP="00E80AEE">
            <w:pPr>
              <w:spacing w:line="276" w:lineRule="auto"/>
              <w:ind w:leftChars="177" w:left="545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-Improve reading skills by reading the notes on the board and</w:t>
            </w:r>
            <w:r w:rsidR="00E80AEE">
              <w:rPr>
                <w:rFonts w:ascii="Arial" w:hAnsi="Arial" w:cs="Arial"/>
                <w:lang w:eastAsia="ko-KR"/>
              </w:rPr>
              <w:t xml:space="preserve"> the material Crime Scene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F5352D" w:rsidRPr="003301AC" w:rsidRDefault="00F5352D" w:rsidP="00D94D82">
            <w:pPr>
              <w:spacing w:line="276" w:lineRule="auto"/>
              <w:ind w:leftChars="177" w:left="42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-Improve writing skills by using corrected grammar.</w:t>
            </w:r>
          </w:p>
          <w:p w:rsidR="000427E5" w:rsidRPr="003301AC" w:rsidRDefault="00D94D82" w:rsidP="00B269A5">
            <w:pPr>
              <w:spacing w:line="276" w:lineRule="auto"/>
              <w:ind w:leftChars="177" w:left="42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 w:rsidR="000427E5" w:rsidRPr="003301AC">
              <w:rPr>
                <w:rFonts w:ascii="Arial" w:hAnsi="Arial" w:cs="Arial"/>
                <w:lang w:eastAsia="ko-KR"/>
              </w:rPr>
              <w:t>Improve interaction and communication by</w:t>
            </w:r>
            <w:r>
              <w:rPr>
                <w:rFonts w:ascii="Arial" w:hAnsi="Arial" w:cs="Arial"/>
                <w:lang w:eastAsia="ko-KR"/>
              </w:rPr>
              <w:t xml:space="preserve"> discussions</w:t>
            </w:r>
            <w:r w:rsidR="000427E5" w:rsidRPr="003301AC">
              <w:rPr>
                <w:rFonts w:ascii="Arial" w:hAnsi="Arial" w:cs="Arial"/>
                <w:lang w:eastAsia="ko-KR"/>
              </w:rPr>
              <w:t>.</w:t>
            </w:r>
          </w:p>
          <w:p w:rsidR="00154794" w:rsidRPr="003301AC" w:rsidRDefault="00154794" w:rsidP="00863FD8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571CD2" w:rsidRPr="006D21F8" w:rsidRDefault="00FF4778" w:rsidP="00571C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t xml:space="preserve">Language Skills: </w:t>
            </w:r>
            <w:r w:rsidR="00571CD2"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="00571CD2"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863FD8" w:rsidRPr="00863FD8" w:rsidRDefault="00863FD8" w:rsidP="00863F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427E5" w:rsidRPr="003301AC" w:rsidRDefault="00FF4778" w:rsidP="000427E5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Reading: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3301AC" w:rsidRDefault="00F5352D" w:rsidP="00544B00">
            <w:pPr>
              <w:ind w:left="99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Notes on the board</w:t>
            </w:r>
            <w:r w:rsidR="00E80AEE">
              <w:rPr>
                <w:rFonts w:ascii="Arial" w:hAnsi="Arial" w:cs="Arial"/>
                <w:lang w:eastAsia="ko-KR"/>
              </w:rPr>
              <w:t>, reading the material Crime Scene</w:t>
            </w:r>
          </w:p>
          <w:p w:rsidR="00154794" w:rsidRPr="003301AC" w:rsidRDefault="00FF4778" w:rsidP="00544B0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Listening: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="00571CD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544B00" w:rsidRPr="003301AC" w:rsidRDefault="00544B00" w:rsidP="00544B00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    Teacher talk, </w:t>
            </w:r>
            <w:r w:rsidR="00D94D82">
              <w:rPr>
                <w:rFonts w:ascii="Arial" w:hAnsi="Arial" w:cs="Arial"/>
                <w:lang w:eastAsia="ko-KR"/>
              </w:rPr>
              <w:t>discussion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Speaking: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="00571CD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3301AC" w:rsidRDefault="00544B00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    Answering to teacher, </w:t>
            </w:r>
            <w:r w:rsidR="00D94D82">
              <w:rPr>
                <w:rFonts w:ascii="Arial" w:hAnsi="Arial" w:cs="Arial"/>
                <w:lang w:eastAsia="ko-KR"/>
              </w:rPr>
              <w:t>discussion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Writing: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="00571CD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544B00" w:rsidRPr="003301AC" w:rsidRDefault="006A50CA" w:rsidP="00544B00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Note taking</w:t>
            </w:r>
          </w:p>
          <w:p w:rsidR="00154794" w:rsidRPr="003301AC" w:rsidRDefault="00154794" w:rsidP="00863FD8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571CD2" w:rsidRPr="006D21F8" w:rsidRDefault="00FF4778" w:rsidP="00571C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lastRenderedPageBreak/>
              <w:t xml:space="preserve">Language Systems: </w:t>
            </w:r>
            <w:r w:rsidR="00571CD2"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="00571CD2"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Phonology: 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>(sound)</w:t>
            </w:r>
          </w:p>
          <w:p w:rsidR="00154794" w:rsidRPr="003301AC" w:rsidRDefault="00D94D82" w:rsidP="00863FD8">
            <w:pPr>
              <w:ind w:left="72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Teacher talk, discussions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Function: 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>(situation)</w:t>
            </w:r>
          </w:p>
          <w:p w:rsidR="00154794" w:rsidRPr="003301AC" w:rsidRDefault="00F5352D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Understanding crime scene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t xml:space="preserve">Lexis: 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>(meaning)</w:t>
            </w:r>
          </w:p>
          <w:p w:rsidR="00154794" w:rsidRPr="003301AC" w:rsidRDefault="00F5352D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Understanding crime scene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Grammar: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>(language structure)</w:t>
            </w:r>
          </w:p>
          <w:p w:rsidR="00154794" w:rsidRPr="003301AC" w:rsidRDefault="00F5352D" w:rsidP="00863FD8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Difference </w:t>
            </w:r>
            <w:r w:rsidR="006A50CA">
              <w:rPr>
                <w:rFonts w:ascii="Arial" w:hAnsi="Arial" w:cs="Arial"/>
                <w:lang w:eastAsia="ko-KR"/>
              </w:rPr>
              <w:t>between passive and active grammar structure</w:t>
            </w:r>
            <w:r>
              <w:rPr>
                <w:rFonts w:ascii="Arial" w:hAnsi="Arial" w:cs="Arial"/>
                <w:lang w:eastAsia="ko-KR"/>
              </w:rPr>
              <w:t xml:space="preserve">, </w:t>
            </w:r>
            <w:r w:rsidR="006A50CA">
              <w:rPr>
                <w:rFonts w:ascii="Arial" w:hAnsi="Arial" w:cs="Arial"/>
                <w:lang w:eastAsia="ko-KR"/>
              </w:rPr>
              <w:t>and how to transform the structure.</w:t>
            </w:r>
          </w:p>
          <w:p w:rsidR="00154794" w:rsidRPr="003301AC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Discourse</w:t>
            </w:r>
            <w:r w:rsidRPr="003301AC">
              <w:rPr>
                <w:rFonts w:ascii="Arial" w:hAnsi="Arial" w:cs="Arial"/>
                <w:lang w:eastAsia="ko-KR"/>
              </w:rPr>
              <w:t xml:space="preserve">: 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>(communication)</w:t>
            </w:r>
          </w:p>
          <w:p w:rsidR="00FF4778" w:rsidRPr="003301AC" w:rsidRDefault="001F39A9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Responding the teacher, </w:t>
            </w:r>
            <w:r w:rsidR="00D94D82">
              <w:rPr>
                <w:rFonts w:ascii="Arial" w:hAnsi="Arial" w:cs="Arial"/>
                <w:lang w:eastAsia="ko-KR"/>
              </w:rPr>
              <w:t>discussions</w:t>
            </w:r>
          </w:p>
          <w:p w:rsidR="00CA07F1" w:rsidRPr="003301AC" w:rsidRDefault="00CA07F1" w:rsidP="00863FD8">
            <w:pPr>
              <w:rPr>
                <w:rFonts w:ascii="Arial" w:hAnsi="Arial" w:cs="Arial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571CD2" w:rsidRPr="00571CD2" w:rsidRDefault="00FF4778" w:rsidP="00571CD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571CD2">
              <w:rPr>
                <w:rFonts w:ascii="Arial" w:hAnsi="Arial" w:cs="Arial"/>
              </w:rPr>
              <w:t xml:space="preserve">Assumptions: </w:t>
            </w:r>
            <w:r w:rsidR="00571CD2" w:rsidRPr="00571CD2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F39A9" w:rsidRPr="003301AC" w:rsidRDefault="001F39A9" w:rsidP="00F85C28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3301AC">
              <w:rPr>
                <w:rFonts w:ascii="Arial" w:hAnsi="Arial" w:cs="Arial"/>
                <w:szCs w:val="16"/>
                <w:lang w:eastAsia="ko-KR"/>
              </w:rPr>
              <w:t xml:space="preserve">All students </w:t>
            </w:r>
            <w:r w:rsidR="004D2ED8">
              <w:rPr>
                <w:rFonts w:ascii="Arial" w:hAnsi="Arial" w:cs="Arial"/>
                <w:szCs w:val="16"/>
                <w:lang w:eastAsia="ko-KR"/>
              </w:rPr>
              <w:t>knew about the Sherlock Holmes, either by the TV drama, movie, or the novel.</w:t>
            </w:r>
          </w:p>
          <w:p w:rsidR="001F39A9" w:rsidRPr="004D2ED8" w:rsidRDefault="004D2ED8" w:rsidP="00F85C28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Cs w:val="16"/>
                <w:lang w:eastAsia="ko-KR"/>
              </w:rPr>
              <w:t>All students are curious to investigate a crime scene.</w:t>
            </w:r>
          </w:p>
          <w:p w:rsidR="004D2ED8" w:rsidRPr="004D2ED8" w:rsidRDefault="004D2ED8" w:rsidP="00F85C28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Cs w:val="16"/>
                <w:lang w:eastAsia="ko-KR"/>
              </w:rPr>
              <w:t>All the students already know past tenses, that the word happened in the past has different form that is happening now.</w:t>
            </w:r>
          </w:p>
          <w:p w:rsidR="004D2ED8" w:rsidRPr="003301AC" w:rsidRDefault="004D2ED8" w:rsidP="00F85C28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Cs w:val="16"/>
                <w:lang w:eastAsia="ko-KR"/>
              </w:rPr>
              <w:t>All the students already know present perfect tenses.</w:t>
            </w:r>
          </w:p>
          <w:p w:rsidR="00D94D82" w:rsidRPr="00D94D82" w:rsidRDefault="00D94D82" w:rsidP="00D94D82">
            <w:pPr>
              <w:pStyle w:val="a6"/>
              <w:spacing w:line="276" w:lineRule="auto"/>
              <w:ind w:leftChars="0" w:left="7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571CD2" w:rsidRDefault="00FF4778" w:rsidP="00571CD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3301AC">
              <w:rPr>
                <w:rFonts w:ascii="Arial" w:hAnsi="Arial" w:cs="Arial"/>
              </w:rPr>
              <w:t xml:space="preserve">Anticipated Errors and Solutions: </w:t>
            </w:r>
            <w:r w:rsidR="00571CD2"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 w:rsidR="00571CD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="00571CD2"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F39A9" w:rsidRPr="003301AC" w:rsidRDefault="001F39A9" w:rsidP="001F39A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If students do not have understand </w:t>
            </w:r>
            <w:r w:rsidRPr="003301AC">
              <w:rPr>
                <w:rFonts w:ascii="Arial" w:eastAsia="맑은 고딕" w:hAnsi="Arial" w:cs="Arial"/>
                <w:lang w:eastAsia="ko-KR"/>
              </w:rPr>
              <w:t>→</w:t>
            </w:r>
            <w:r w:rsidRPr="003301AC">
              <w:rPr>
                <w:rFonts w:ascii="Arial" w:hAnsi="Arial" w:cs="Arial"/>
                <w:lang w:eastAsia="ko-KR"/>
              </w:rPr>
              <w:t xml:space="preserve"> Teacher do the demonstration, show it first.</w:t>
            </w:r>
          </w:p>
          <w:p w:rsidR="00291945" w:rsidRPr="00291945" w:rsidRDefault="001F39A9" w:rsidP="006C210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1945">
              <w:rPr>
                <w:rFonts w:ascii="Arial" w:hAnsi="Arial" w:cs="Arial"/>
                <w:lang w:eastAsia="ko-KR"/>
              </w:rPr>
              <w:t>If stud</w:t>
            </w:r>
            <w:r w:rsidR="00D94D82" w:rsidRPr="00291945">
              <w:rPr>
                <w:rFonts w:ascii="Arial" w:hAnsi="Arial" w:cs="Arial"/>
                <w:lang w:eastAsia="ko-KR"/>
              </w:rPr>
              <w:t xml:space="preserve">ents do not </w:t>
            </w:r>
            <w:r w:rsidR="00291945" w:rsidRPr="00291945">
              <w:rPr>
                <w:rFonts w:ascii="Arial" w:hAnsi="Arial" w:cs="Arial"/>
                <w:lang w:eastAsia="ko-KR"/>
              </w:rPr>
              <w:t>know</w:t>
            </w:r>
            <w:r w:rsidR="00D94D82" w:rsidRPr="00291945">
              <w:rPr>
                <w:rFonts w:ascii="Arial" w:hAnsi="Arial" w:cs="Arial"/>
                <w:lang w:eastAsia="ko-KR"/>
              </w:rPr>
              <w:t xml:space="preserve"> </w:t>
            </w:r>
            <w:bookmarkStart w:id="0" w:name="_GoBack"/>
            <w:bookmarkEnd w:id="0"/>
            <w:r w:rsidR="00D94D82" w:rsidRPr="00291945">
              <w:rPr>
                <w:rFonts w:ascii="Arial" w:hAnsi="Arial" w:cs="Arial"/>
                <w:lang w:eastAsia="ko-KR"/>
              </w:rPr>
              <w:t>words</w:t>
            </w:r>
            <w:r w:rsidR="00D94D82" w:rsidRPr="00291945">
              <w:rPr>
                <w:rFonts w:ascii="Arial" w:eastAsia="맑은 고딕" w:hAnsi="Arial" w:cs="Arial"/>
                <w:lang w:eastAsia="ko-KR"/>
              </w:rPr>
              <w:t xml:space="preserve">→ Teacher </w:t>
            </w:r>
            <w:r w:rsidR="00291945">
              <w:rPr>
                <w:rFonts w:ascii="Arial" w:eastAsia="맑은 고딕" w:hAnsi="Arial" w:cs="Arial"/>
                <w:lang w:eastAsia="ko-KR"/>
              </w:rPr>
              <w:t>allow students to search on their dictionary by keeping certain rules.</w:t>
            </w:r>
          </w:p>
          <w:p w:rsidR="001F39A9" w:rsidRPr="00291945" w:rsidRDefault="001F39A9" w:rsidP="006C210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1945">
              <w:rPr>
                <w:rFonts w:ascii="Arial" w:eastAsia="맑은 고딕" w:hAnsi="Arial" w:cs="Arial"/>
                <w:lang w:eastAsia="ko-KR"/>
              </w:rPr>
              <w:t xml:space="preserve">If </w:t>
            </w:r>
            <w:r w:rsidR="00291945">
              <w:rPr>
                <w:rFonts w:ascii="Arial" w:eastAsia="맑은 고딕" w:hAnsi="Arial" w:cs="Arial"/>
                <w:lang w:eastAsia="ko-KR"/>
              </w:rPr>
              <w:t>students still cannot understand words</w:t>
            </w:r>
            <w:r w:rsidRPr="00291945">
              <w:rPr>
                <w:rFonts w:ascii="Arial" w:eastAsia="맑은 고딕" w:hAnsi="Arial" w:cs="Arial"/>
                <w:lang w:eastAsia="ko-KR"/>
              </w:rPr>
              <w:t xml:space="preserve"> → Teacher </w:t>
            </w:r>
            <w:r w:rsidR="00291945">
              <w:rPr>
                <w:rFonts w:ascii="Arial" w:eastAsia="맑은 고딕" w:hAnsi="Arial" w:cs="Arial"/>
                <w:lang w:eastAsia="ko-KR"/>
              </w:rPr>
              <w:t>write it down on the board and explain it all together later.</w:t>
            </w:r>
          </w:p>
          <w:p w:rsidR="001F39A9" w:rsidRPr="00291945" w:rsidRDefault="001F39A9" w:rsidP="001F39A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eastAsia="맑은 고딕" w:hAnsi="Arial" w:cs="Arial"/>
                <w:lang w:eastAsia="ko-KR"/>
              </w:rPr>
              <w:t>If activity finished too short → Teacher ask students about the details.</w:t>
            </w:r>
          </w:p>
          <w:p w:rsidR="00291945" w:rsidRPr="003301AC" w:rsidRDefault="00291945" w:rsidP="001F39A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 xml:space="preserve">If activity takes too much time </w:t>
            </w:r>
            <w:r w:rsidRPr="003301AC">
              <w:rPr>
                <w:rFonts w:ascii="Arial" w:eastAsia="맑은 고딕" w:hAnsi="Arial" w:cs="Arial"/>
                <w:lang w:eastAsia="ko-KR"/>
              </w:rPr>
              <w:t>→</w:t>
            </w:r>
            <w:r>
              <w:rPr>
                <w:rFonts w:ascii="Arial" w:eastAsia="맑은 고딕" w:hAnsi="Arial" w:cs="Arial"/>
                <w:lang w:eastAsia="ko-KR"/>
              </w:rPr>
              <w:t xml:space="preserve"> Teacher briefly go on summary.</w:t>
            </w:r>
          </w:p>
          <w:p w:rsidR="001F39A9" w:rsidRPr="004D2ED8" w:rsidRDefault="003D3329" w:rsidP="001F39A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eastAsia="맑은 고딕" w:hAnsi="Arial" w:cs="Arial"/>
                <w:lang w:eastAsia="ko-KR"/>
              </w:rPr>
              <w:t>If students are too shy → Teacher encourages students with asking simple questions and praising them.</w:t>
            </w:r>
          </w:p>
          <w:p w:rsidR="004D2ED8" w:rsidRPr="003301AC" w:rsidRDefault="004D2ED8" w:rsidP="001F39A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 xml:space="preserve">If students feel uncomfortable picturing crime scene </w:t>
            </w:r>
            <w:r w:rsidRPr="003301AC">
              <w:rPr>
                <w:rFonts w:ascii="Arial" w:eastAsia="맑은 고딕" w:hAnsi="Arial" w:cs="Arial"/>
                <w:lang w:eastAsia="ko-KR"/>
              </w:rPr>
              <w:t>→</w:t>
            </w:r>
            <w:r>
              <w:rPr>
                <w:rFonts w:ascii="Arial" w:eastAsia="맑은 고딕" w:hAnsi="Arial" w:cs="Arial"/>
                <w:lang w:eastAsia="ko-KR"/>
              </w:rPr>
              <w:t xml:space="preserve"> Try not using too brutal words</w:t>
            </w:r>
          </w:p>
          <w:p w:rsidR="003D3329" w:rsidRPr="003301AC" w:rsidRDefault="003D3329" w:rsidP="003D3329">
            <w:pPr>
              <w:pStyle w:val="a6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6A50CA" w:rsidRPr="00E80AEE" w:rsidRDefault="00FF4778" w:rsidP="00467E6E">
            <w:p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lastRenderedPageBreak/>
              <w:t>References:</w:t>
            </w:r>
          </w:p>
        </w:tc>
      </w:tr>
    </w:tbl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1363"/>
        <w:gridCol w:w="2728"/>
        <w:gridCol w:w="4658"/>
      </w:tblGrid>
      <w:tr w:rsidR="00FF4778" w:rsidRPr="003301AC" w:rsidTr="00863FD8">
        <w:tc>
          <w:tcPr>
            <w:tcW w:w="10685" w:type="dxa"/>
            <w:gridSpan w:val="4"/>
          </w:tcPr>
          <w:p w:rsidR="00FF4778" w:rsidRPr="003301AC" w:rsidRDefault="00FF4778" w:rsidP="00863FD8">
            <w:pPr>
              <w:jc w:val="center"/>
              <w:rPr>
                <w:rFonts w:ascii="Arial" w:hAnsi="Arial" w:cs="Arial"/>
                <w:b/>
              </w:rPr>
            </w:pPr>
            <w:r w:rsidRPr="003301AC">
              <w:rPr>
                <w:rFonts w:ascii="Arial" w:hAnsi="Arial" w:cs="Arial"/>
              </w:rPr>
              <w:br w:type="page"/>
            </w:r>
            <w:r w:rsidRPr="003301AC">
              <w:rPr>
                <w:rFonts w:ascii="Arial" w:hAnsi="Arial" w:cs="Arial"/>
                <w:b/>
              </w:rPr>
              <w:t>Lead-In</w:t>
            </w:r>
            <w:r w:rsidRPr="003301AC">
              <w:rPr>
                <w:rFonts w:ascii="Arial" w:hAnsi="Arial" w:cs="Arial"/>
                <w:b/>
                <w:lang w:eastAsia="ko-KR"/>
              </w:rPr>
              <w:t xml:space="preserve"> or Pre-Task Part </w:t>
            </w:r>
            <w:r w:rsidR="00571CD2"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571CD2"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="00571CD2"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="00571CD2"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71CD2"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3301AC" w:rsidTr="00863FD8">
        <w:tc>
          <w:tcPr>
            <w:tcW w:w="10685" w:type="dxa"/>
            <w:gridSpan w:val="4"/>
          </w:tcPr>
          <w:p w:rsidR="00F85C28" w:rsidRPr="003301AC" w:rsidRDefault="00FF4778" w:rsidP="003D33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t>Materials: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="00571CD2"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="00571CD2"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6A50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71CD2"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="006A50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863FD8" w:rsidRDefault="00F85C28" w:rsidP="003D332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Cs w:val="16"/>
                <w:lang w:eastAsia="ko-KR"/>
              </w:rPr>
            </w:pPr>
            <w:r w:rsidRPr="00467E6E">
              <w:rPr>
                <w:rFonts w:ascii="Arial" w:hAnsi="Arial" w:cs="Arial"/>
                <w:szCs w:val="16"/>
                <w:lang w:eastAsia="ko-KR"/>
              </w:rPr>
              <w:t>White Board and Markers</w:t>
            </w:r>
          </w:p>
          <w:p w:rsidR="00467E6E" w:rsidRPr="00467E6E" w:rsidRDefault="00467E6E" w:rsidP="00375302">
            <w:pPr>
              <w:pStyle w:val="a6"/>
              <w:ind w:leftChars="0" w:left="720"/>
              <w:rPr>
                <w:rFonts w:ascii="Arial" w:hAnsi="Arial" w:cs="Arial"/>
                <w:szCs w:val="16"/>
                <w:lang w:eastAsia="ko-KR"/>
              </w:rPr>
            </w:pPr>
          </w:p>
        </w:tc>
      </w:tr>
      <w:tr w:rsidR="00FF4778" w:rsidRPr="003301AC" w:rsidTr="00657AB3">
        <w:tc>
          <w:tcPr>
            <w:tcW w:w="83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Time: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Classroom Set Up: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Student Activity and Goals:</w:t>
            </w:r>
          </w:p>
        </w:tc>
        <w:tc>
          <w:tcPr>
            <w:tcW w:w="5436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Teacher Procedure &amp; Instructions:</w:t>
            </w:r>
          </w:p>
        </w:tc>
      </w:tr>
      <w:tr w:rsidR="00FF4778" w:rsidRPr="003301AC" w:rsidTr="00657AB3">
        <w:tc>
          <w:tcPr>
            <w:tcW w:w="830" w:type="dxa"/>
            <w:tcBorders>
              <w:bottom w:val="nil"/>
            </w:tcBorders>
          </w:tcPr>
          <w:p w:rsidR="00154794" w:rsidRPr="003301AC" w:rsidRDefault="00657AB3" w:rsidP="00863FD8">
            <w:pPr>
              <w:pStyle w:val="a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1min</w:t>
            </w:r>
          </w:p>
          <w:p w:rsidR="00657AB3" w:rsidRPr="003301AC" w:rsidRDefault="00657AB3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  <w:tcBorders>
              <w:bottom w:val="nil"/>
            </w:tcBorders>
          </w:tcPr>
          <w:p w:rsidR="00FF4778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109" w:type="dxa"/>
            <w:tcBorders>
              <w:bottom w:val="nil"/>
            </w:tcBorders>
          </w:tcPr>
          <w:p w:rsidR="00FF4778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Students greet to the teacher</w:t>
            </w:r>
          </w:p>
        </w:tc>
        <w:tc>
          <w:tcPr>
            <w:tcW w:w="5436" w:type="dxa"/>
            <w:tcBorders>
              <w:bottom w:val="nil"/>
            </w:tcBorders>
          </w:tcPr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Greeting</w:t>
            </w:r>
          </w:p>
        </w:tc>
      </w:tr>
      <w:tr w:rsidR="00657AB3" w:rsidRPr="003301AC" w:rsidTr="00657AB3">
        <w:tc>
          <w:tcPr>
            <w:tcW w:w="830" w:type="dxa"/>
            <w:tcBorders>
              <w:top w:val="nil"/>
              <w:bottom w:val="nil"/>
            </w:tcBorders>
          </w:tcPr>
          <w:p w:rsidR="00657AB3" w:rsidRPr="003301AC" w:rsidRDefault="00657AB3" w:rsidP="00863FD8">
            <w:pPr>
              <w:pStyle w:val="a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5min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109" w:type="dxa"/>
            <w:tcBorders>
              <w:top w:val="nil"/>
              <w:bottom w:val="nil"/>
            </w:tcBorders>
          </w:tcPr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Students listen to teacher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657AB3" w:rsidRPr="003301AC" w:rsidRDefault="00F30E69" w:rsidP="0029194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Teacher carefully talk about a crime scene of robbery. The windows are broken, the wardrobe is opened, the locker is smashed, and the money is stolen. Describe the </w:t>
            </w:r>
            <w:r w:rsidR="004501B2">
              <w:rPr>
                <w:rFonts w:ascii="Arial" w:hAnsi="Arial" w:cs="Arial"/>
                <w:lang w:eastAsia="ko-KR"/>
              </w:rPr>
              <w:t>suspects feature, and let students match who is the robber.</w:t>
            </w:r>
          </w:p>
        </w:tc>
      </w:tr>
      <w:tr w:rsidR="00657AB3" w:rsidRPr="003301AC" w:rsidTr="00657AB3">
        <w:tc>
          <w:tcPr>
            <w:tcW w:w="830" w:type="dxa"/>
            <w:tcBorders>
              <w:top w:val="nil"/>
            </w:tcBorders>
          </w:tcPr>
          <w:p w:rsidR="009B2059" w:rsidRDefault="009B2059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57AB3" w:rsidRPr="003301AC" w:rsidRDefault="00657AB3" w:rsidP="00863FD8">
            <w:pPr>
              <w:pStyle w:val="a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4min</w:t>
            </w:r>
          </w:p>
        </w:tc>
        <w:tc>
          <w:tcPr>
            <w:tcW w:w="1310" w:type="dxa"/>
            <w:tcBorders>
              <w:top w:val="nil"/>
            </w:tcBorders>
          </w:tcPr>
          <w:p w:rsidR="009B2059" w:rsidRDefault="009B2059" w:rsidP="00863FD8">
            <w:pPr>
              <w:rPr>
                <w:rFonts w:ascii="Arial" w:hAnsi="Arial" w:cs="Arial"/>
                <w:lang w:eastAsia="ko-KR"/>
              </w:rPr>
            </w:pPr>
          </w:p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109" w:type="dxa"/>
            <w:tcBorders>
              <w:top w:val="nil"/>
            </w:tcBorders>
          </w:tcPr>
          <w:p w:rsidR="009B2059" w:rsidRDefault="009B2059" w:rsidP="00863FD8">
            <w:pPr>
              <w:rPr>
                <w:rFonts w:ascii="Arial" w:hAnsi="Arial" w:cs="Arial"/>
                <w:lang w:eastAsia="ko-KR"/>
              </w:rPr>
            </w:pPr>
          </w:p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Students response to teacher</w:t>
            </w:r>
          </w:p>
        </w:tc>
        <w:tc>
          <w:tcPr>
            <w:tcW w:w="5436" w:type="dxa"/>
            <w:tcBorders>
              <w:top w:val="nil"/>
            </w:tcBorders>
          </w:tcPr>
          <w:p w:rsidR="009B2059" w:rsidRDefault="009B2059" w:rsidP="00863FD8">
            <w:pPr>
              <w:rPr>
                <w:rFonts w:ascii="Arial" w:hAnsi="Arial" w:cs="Arial"/>
                <w:lang w:eastAsia="ko-KR"/>
              </w:rPr>
            </w:pPr>
          </w:p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Elicit stories from students.</w:t>
            </w:r>
            <w:r w:rsidR="004501B2">
              <w:rPr>
                <w:rFonts w:ascii="Arial" w:hAnsi="Arial" w:cs="Arial"/>
                <w:lang w:eastAsia="ko-KR"/>
              </w:rPr>
              <w:t xml:space="preserve"> By asking Have they ever encountered any crime. “Is there anything you got stolen?”</w:t>
            </w:r>
          </w:p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</w:p>
          <w:p w:rsidR="009B2059" w:rsidRDefault="004501B2" w:rsidP="0029194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&lt;Transition&gt;</w:t>
            </w:r>
          </w:p>
          <w:p w:rsidR="004501B2" w:rsidRPr="003301AC" w:rsidRDefault="004501B2" w:rsidP="0029194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Let’s all become Sherlock Holmes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363"/>
        <w:gridCol w:w="2719"/>
        <w:gridCol w:w="4669"/>
      </w:tblGrid>
      <w:tr w:rsidR="00FF4778" w:rsidRPr="003301AC" w:rsidTr="00B269A5">
        <w:tc>
          <w:tcPr>
            <w:tcW w:w="10998" w:type="dxa"/>
            <w:gridSpan w:val="4"/>
            <w:vAlign w:val="center"/>
          </w:tcPr>
          <w:p w:rsidR="00FF4778" w:rsidRPr="003301AC" w:rsidRDefault="00FF4778" w:rsidP="00932ABF">
            <w:pPr>
              <w:rPr>
                <w:rFonts w:ascii="Arial" w:hAnsi="Arial" w:cs="Arial"/>
                <w:b/>
                <w:lang w:eastAsia="ko-KR"/>
              </w:rPr>
            </w:pPr>
            <w:r w:rsidRPr="003301AC">
              <w:rPr>
                <w:rFonts w:ascii="Arial" w:hAnsi="Arial" w:cs="Arial"/>
                <w:b/>
              </w:rPr>
              <w:t>Pre-Activity or Task Familiarization Part</w:t>
            </w:r>
            <w:r w:rsidR="006A50CA">
              <w:rPr>
                <w:rFonts w:ascii="Arial" w:hAnsi="Arial" w:cs="Arial"/>
                <w:b/>
              </w:rPr>
              <w:t xml:space="preserve"> </w:t>
            </w:r>
            <w:r w:rsidR="00571CD2"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="00571CD2"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="006A50C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71CD2" w:rsidRPr="00B722EB">
              <w:rPr>
                <w:rFonts w:ascii="Arial" w:hAnsi="Arial" w:cs="Arial"/>
                <w:b/>
                <w:sz w:val="14"/>
                <w:szCs w:val="14"/>
              </w:rPr>
              <w:t>Presenting the lang</w:t>
            </w:r>
            <w:r w:rsidR="00571CD2">
              <w:rPr>
                <w:rFonts w:ascii="Arial" w:hAnsi="Arial" w:cs="Arial"/>
                <w:b/>
                <w:sz w:val="14"/>
                <w:szCs w:val="14"/>
              </w:rPr>
              <w:t>uage structure to be covered in</w:t>
            </w:r>
            <w:r w:rsidR="006A50C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71CD2" w:rsidRPr="00B722EB">
              <w:rPr>
                <w:rFonts w:ascii="Arial" w:hAnsi="Arial" w:cs="Arial"/>
                <w:b/>
                <w:sz w:val="14"/>
                <w:szCs w:val="14"/>
              </w:rPr>
              <w:t>the lesson</w:t>
            </w:r>
            <w:r w:rsidR="00571CD2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="00571CD2"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3301AC" w:rsidTr="00863FD8">
        <w:tc>
          <w:tcPr>
            <w:tcW w:w="10998" w:type="dxa"/>
            <w:gridSpan w:val="4"/>
          </w:tcPr>
          <w:p w:rsidR="00154794" w:rsidRPr="003301AC" w:rsidRDefault="00FF4778" w:rsidP="00B269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t>Materials: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="00571CD2"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="00571CD2"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6A50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71CD2"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="006A50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B269A5" w:rsidRPr="00467E6E" w:rsidRDefault="00F85C28" w:rsidP="00467E6E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467E6E">
              <w:rPr>
                <w:rFonts w:ascii="Arial" w:hAnsi="Arial" w:cs="Arial"/>
                <w:lang w:eastAsia="ko-KR"/>
              </w:rPr>
              <w:t>White Board and Markers</w:t>
            </w:r>
          </w:p>
          <w:p w:rsidR="00467E6E" w:rsidRDefault="00467E6E" w:rsidP="00467E6E">
            <w:pPr>
              <w:pStyle w:val="a6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Word Paper</w:t>
            </w:r>
          </w:p>
          <w:p w:rsidR="00863FD8" w:rsidRPr="003301AC" w:rsidRDefault="00467E6E" w:rsidP="00375302">
            <w:pPr>
              <w:pStyle w:val="a6"/>
              <w:spacing w:line="276" w:lineRule="auto"/>
              <w:ind w:leftChars="0"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-The Window</w:t>
            </w:r>
            <w:r>
              <w:rPr>
                <w:rFonts w:ascii="Arial" w:hAnsi="Arial" w:cs="Arial"/>
                <w:lang w:eastAsia="ko-KR"/>
              </w:rPr>
              <w:br/>
              <w:t xml:space="preserve">       - The Wardrobe</w:t>
            </w:r>
            <w:r>
              <w:rPr>
                <w:rFonts w:ascii="Arial" w:hAnsi="Arial" w:cs="Arial"/>
                <w:lang w:eastAsia="ko-KR"/>
              </w:rPr>
              <w:br/>
              <w:t xml:space="preserve">       - The Locker</w:t>
            </w:r>
            <w:r>
              <w:rPr>
                <w:rFonts w:ascii="Arial" w:hAnsi="Arial" w:cs="Arial"/>
                <w:lang w:eastAsia="ko-KR"/>
              </w:rPr>
              <w:br/>
              <w:t xml:space="preserve">       - The Money</w:t>
            </w:r>
            <w:r>
              <w:rPr>
                <w:rFonts w:ascii="Arial" w:hAnsi="Arial" w:cs="Arial"/>
                <w:lang w:eastAsia="ko-KR"/>
              </w:rPr>
              <w:br/>
              <w:t xml:space="preserve">       - Was</w:t>
            </w:r>
            <w:r>
              <w:rPr>
                <w:rFonts w:ascii="Arial" w:hAnsi="Arial" w:cs="Arial"/>
                <w:lang w:eastAsia="ko-KR"/>
              </w:rPr>
              <w:br/>
              <w:t xml:space="preserve">       - Broken</w:t>
            </w:r>
            <w:r>
              <w:rPr>
                <w:rFonts w:ascii="Arial" w:hAnsi="Arial" w:cs="Arial"/>
                <w:lang w:eastAsia="ko-KR"/>
              </w:rPr>
              <w:br/>
              <w:t xml:space="preserve">       - Opened</w:t>
            </w:r>
            <w:r>
              <w:rPr>
                <w:rFonts w:ascii="Arial" w:hAnsi="Arial" w:cs="Arial"/>
                <w:lang w:eastAsia="ko-KR"/>
              </w:rPr>
              <w:br/>
              <w:t xml:space="preserve">       - Smashed</w:t>
            </w:r>
            <w:r>
              <w:rPr>
                <w:rFonts w:ascii="Arial" w:hAnsi="Arial" w:cs="Arial"/>
                <w:lang w:eastAsia="ko-KR"/>
              </w:rPr>
              <w:br/>
              <w:t xml:space="preserve">       - Stolen</w:t>
            </w:r>
            <w:r>
              <w:rPr>
                <w:rFonts w:ascii="Arial" w:hAnsi="Arial" w:cs="Arial"/>
                <w:lang w:eastAsia="ko-KR"/>
              </w:rPr>
              <w:br/>
              <w:t xml:space="preserve">       - By</w:t>
            </w:r>
            <w:r>
              <w:rPr>
                <w:rFonts w:ascii="Arial" w:hAnsi="Arial" w:cs="Arial"/>
                <w:lang w:eastAsia="ko-KR"/>
              </w:rPr>
              <w:br/>
              <w:t xml:space="preserve">       - Mr. Smith</w:t>
            </w:r>
          </w:p>
        </w:tc>
      </w:tr>
      <w:tr w:rsidR="00FF4778" w:rsidRPr="003301AC" w:rsidTr="003301AC"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Time: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Classroom Set Up: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Student Activity and Goals: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Teacher Procedure &amp; Instructions:</w:t>
            </w:r>
          </w:p>
        </w:tc>
      </w:tr>
      <w:tr w:rsidR="00FF4778" w:rsidRPr="003301AC" w:rsidTr="003301AC">
        <w:tc>
          <w:tcPr>
            <w:tcW w:w="828" w:type="dxa"/>
            <w:tcBorders>
              <w:bottom w:val="nil"/>
            </w:tcBorders>
          </w:tcPr>
          <w:p w:rsidR="00154794" w:rsidRPr="003301AC" w:rsidRDefault="006211FB" w:rsidP="00863FD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</w:t>
            </w:r>
            <w:r w:rsidR="001A3450" w:rsidRPr="003301AC"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990" w:type="dxa"/>
            <w:tcBorders>
              <w:bottom w:val="nil"/>
            </w:tcBorders>
          </w:tcPr>
          <w:p w:rsidR="00FF4778" w:rsidRPr="003301AC" w:rsidRDefault="001A3450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  <w:tcBorders>
              <w:bottom w:val="nil"/>
            </w:tcBorders>
          </w:tcPr>
          <w:p w:rsidR="00FF4778" w:rsidRPr="003301AC" w:rsidRDefault="006211FB" w:rsidP="0029194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Read Word Paper and </w:t>
            </w:r>
            <w:r>
              <w:rPr>
                <w:rFonts w:ascii="Arial" w:hAnsi="Arial" w:cs="Arial"/>
                <w:lang w:eastAsia="ko-KR"/>
              </w:rPr>
              <w:lastRenderedPageBreak/>
              <w:t>look at the order</w:t>
            </w:r>
          </w:p>
        </w:tc>
        <w:tc>
          <w:tcPr>
            <w:tcW w:w="5850" w:type="dxa"/>
            <w:tcBorders>
              <w:bottom w:val="nil"/>
            </w:tcBorders>
          </w:tcPr>
          <w:p w:rsidR="001A3450" w:rsidRPr="003301AC" w:rsidRDefault="00291945" w:rsidP="0069569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 xml:space="preserve">Teacher </w:t>
            </w:r>
            <w:r w:rsidR="00695693">
              <w:rPr>
                <w:rFonts w:ascii="Arial" w:hAnsi="Arial" w:cs="Arial"/>
                <w:lang w:eastAsia="ko-KR"/>
              </w:rPr>
              <w:t>stick Word Paper on the board.</w:t>
            </w:r>
          </w:p>
        </w:tc>
      </w:tr>
      <w:tr w:rsidR="00F85C28" w:rsidRPr="003301AC" w:rsidTr="003301AC">
        <w:tc>
          <w:tcPr>
            <w:tcW w:w="828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85C28" w:rsidRPr="003301AC" w:rsidRDefault="00D9597B" w:rsidP="00863FD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</w:t>
            </w:r>
            <w:r w:rsidR="002A207D" w:rsidRPr="003301AC">
              <w:rPr>
                <w:rFonts w:ascii="Arial" w:hAnsi="Arial" w:cs="Arial"/>
                <w:lang w:eastAsia="ko-KR"/>
              </w:rPr>
              <w:t>m</w:t>
            </w:r>
            <w:r w:rsidR="001A3450" w:rsidRPr="003301AC">
              <w:rPr>
                <w:rFonts w:ascii="Arial" w:hAnsi="Arial" w:cs="Arial"/>
                <w:lang w:eastAsia="ko-KR"/>
              </w:rPr>
              <w:t>in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rPr>
                <w:rFonts w:ascii="Arial" w:hAnsi="Arial" w:cs="Arial"/>
                <w:lang w:eastAsia="ko-KR"/>
              </w:rPr>
            </w:pPr>
          </w:p>
          <w:p w:rsidR="00F85C28" w:rsidRPr="003301AC" w:rsidRDefault="001A3450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rPr>
                <w:rFonts w:ascii="Arial" w:hAnsi="Arial" w:cs="Arial"/>
                <w:lang w:eastAsia="ko-KR"/>
              </w:rPr>
            </w:pPr>
          </w:p>
          <w:p w:rsidR="00F85C28" w:rsidRPr="003301AC" w:rsidRDefault="006211FB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Repeat</w:t>
            </w:r>
            <w:r w:rsidR="00D9597B">
              <w:rPr>
                <w:rFonts w:ascii="Arial" w:hAnsi="Arial" w:cs="Arial"/>
                <w:lang w:eastAsia="ko-KR"/>
              </w:rPr>
              <w:t xml:space="preserve"> the teacher, write several words down on their note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rPr>
                <w:rFonts w:ascii="Arial" w:hAnsi="Arial" w:cs="Arial"/>
                <w:lang w:eastAsia="ko-KR"/>
              </w:rPr>
            </w:pPr>
          </w:p>
          <w:p w:rsidR="00D9597B" w:rsidRPr="003301AC" w:rsidRDefault="006211FB" w:rsidP="00D9597B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drill students by tapping each Word Paper on the board </w:t>
            </w:r>
            <w:r>
              <w:rPr>
                <w:rFonts w:ascii="Arial" w:hAnsi="Arial" w:cs="Arial"/>
                <w:lang w:eastAsia="ko-KR"/>
              </w:rPr>
              <w:t>and lead students to repeat after.</w:t>
            </w:r>
          </w:p>
        </w:tc>
      </w:tr>
      <w:tr w:rsidR="00F85C28" w:rsidRPr="003301AC" w:rsidTr="00467E6E">
        <w:tc>
          <w:tcPr>
            <w:tcW w:w="828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85C28" w:rsidRPr="003301AC" w:rsidRDefault="006211FB" w:rsidP="00863FD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</w:t>
            </w:r>
            <w:r w:rsidR="002A207D" w:rsidRPr="003301AC"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rPr>
                <w:rFonts w:ascii="Arial" w:hAnsi="Arial" w:cs="Arial"/>
                <w:lang w:eastAsia="ko-KR"/>
              </w:rPr>
            </w:pPr>
          </w:p>
          <w:p w:rsidR="00F85C28" w:rsidRPr="003301AC" w:rsidRDefault="00F02FBB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rPr>
                <w:rFonts w:ascii="Arial" w:hAnsi="Arial" w:cs="Arial"/>
                <w:lang w:eastAsia="ko-KR"/>
              </w:rPr>
            </w:pPr>
          </w:p>
          <w:p w:rsidR="00863FD8" w:rsidRPr="00D9597B" w:rsidRDefault="006211FB" w:rsidP="006211FB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Repeat the teacher, write several words down on their note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DB7277" w:rsidRDefault="00DB7277" w:rsidP="00BA6E21">
            <w:pPr>
              <w:rPr>
                <w:rFonts w:ascii="Arial" w:hAnsi="Arial" w:cs="Arial"/>
                <w:lang w:eastAsia="ko-KR"/>
              </w:rPr>
            </w:pPr>
          </w:p>
          <w:p w:rsidR="00D9597B" w:rsidRDefault="006211FB" w:rsidP="00BA6E2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Change the order from active to passive, and do the drill once more. But this time, if there are a student with small voice, let him or her stand up and repeat alone.</w:t>
            </w:r>
          </w:p>
          <w:p w:rsidR="00467E6E" w:rsidRPr="003301AC" w:rsidRDefault="00467E6E" w:rsidP="00BA6E21">
            <w:pPr>
              <w:rPr>
                <w:rFonts w:ascii="Arial" w:hAnsi="Arial" w:cs="Arial"/>
                <w:lang w:eastAsia="ko-KR"/>
              </w:rPr>
            </w:pPr>
          </w:p>
        </w:tc>
      </w:tr>
      <w:tr w:rsidR="00467E6E" w:rsidRPr="003301AC" w:rsidTr="003301AC">
        <w:tc>
          <w:tcPr>
            <w:tcW w:w="828" w:type="dxa"/>
            <w:tcBorders>
              <w:top w:val="nil"/>
            </w:tcBorders>
          </w:tcPr>
          <w:p w:rsidR="00467E6E" w:rsidRDefault="00467E6E" w:rsidP="00863FD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  <w:tcBorders>
              <w:top w:val="nil"/>
            </w:tcBorders>
          </w:tcPr>
          <w:p w:rsidR="00467E6E" w:rsidRDefault="00467E6E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  <w:tcBorders>
              <w:top w:val="nil"/>
            </w:tcBorders>
          </w:tcPr>
          <w:p w:rsidR="00467E6E" w:rsidRDefault="00467E6E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the teacher</w:t>
            </w:r>
          </w:p>
        </w:tc>
        <w:tc>
          <w:tcPr>
            <w:tcW w:w="5850" w:type="dxa"/>
            <w:tcBorders>
              <w:top w:val="nil"/>
            </w:tcBorders>
          </w:tcPr>
          <w:p w:rsidR="00467E6E" w:rsidRDefault="00467E6E" w:rsidP="00BA6E2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lead to the main activity.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63"/>
        <w:gridCol w:w="2747"/>
        <w:gridCol w:w="4596"/>
      </w:tblGrid>
      <w:tr w:rsidR="00FF4778" w:rsidRPr="003301AC" w:rsidTr="00750300">
        <w:tc>
          <w:tcPr>
            <w:tcW w:w="9576" w:type="dxa"/>
            <w:gridSpan w:val="4"/>
            <w:vAlign w:val="center"/>
          </w:tcPr>
          <w:p w:rsidR="00FF4778" w:rsidRPr="003301AC" w:rsidRDefault="00FF4778" w:rsidP="00932ABF">
            <w:pPr>
              <w:rPr>
                <w:rFonts w:ascii="Arial" w:hAnsi="Arial" w:cs="Arial"/>
                <w:b/>
              </w:rPr>
            </w:pPr>
            <w:r w:rsidRPr="003301AC">
              <w:rPr>
                <w:rFonts w:ascii="Arial" w:hAnsi="Arial" w:cs="Arial"/>
                <w:b/>
              </w:rPr>
              <w:t>Main Activity or Task Realization Part</w:t>
            </w:r>
            <w:r w:rsidR="005D0E92">
              <w:rPr>
                <w:rFonts w:ascii="Arial" w:hAnsi="Arial" w:cs="Arial"/>
                <w:b/>
              </w:rPr>
              <w:t xml:space="preserve"> </w:t>
            </w:r>
            <w:r w:rsidR="00932ABF"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932ABF"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 w:rsidR="00932AB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="00932ABF"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5D0E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2ABF"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 w:rsidR="00932ABF"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="00932ABF"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3301AC" w:rsidTr="00750300">
        <w:tc>
          <w:tcPr>
            <w:tcW w:w="9576" w:type="dxa"/>
            <w:gridSpan w:val="4"/>
          </w:tcPr>
          <w:p w:rsidR="00571CD2" w:rsidRDefault="00FF4778" w:rsidP="00863FD8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3301AC">
              <w:rPr>
                <w:rFonts w:ascii="Arial" w:hAnsi="Arial" w:cs="Arial"/>
              </w:rPr>
              <w:t>Materials: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="00571CD2"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="00571CD2"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5D0E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71CD2"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="005D0E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Pr="00375302" w:rsidRDefault="00DB7277" w:rsidP="00375302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75302"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D9597B" w:rsidRDefault="00375302" w:rsidP="00375302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Crime Scene</w:t>
            </w:r>
          </w:p>
          <w:p w:rsidR="00375302" w:rsidRDefault="00474DE9" w:rsidP="00474DE9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 of Suspects</w:t>
            </w:r>
          </w:p>
          <w:p w:rsidR="00474DE9" w:rsidRDefault="00474DE9" w:rsidP="00474DE9">
            <w:pPr>
              <w:pStyle w:val="a6"/>
              <w:ind w:leftChars="0"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- Mr. Smith</w:t>
            </w:r>
          </w:p>
          <w:p w:rsidR="00474DE9" w:rsidRDefault="00474DE9" w:rsidP="00474DE9">
            <w:pPr>
              <w:pStyle w:val="a6"/>
              <w:ind w:leftChars="0"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- Mr. John</w:t>
            </w:r>
            <w:r>
              <w:rPr>
                <w:rFonts w:ascii="Arial" w:hAnsi="Arial" w:cs="Arial"/>
                <w:lang w:eastAsia="ko-KR"/>
              </w:rPr>
              <w:br/>
              <w:t xml:space="preserve">       - Ms. Blank</w:t>
            </w:r>
            <w:r>
              <w:rPr>
                <w:rFonts w:ascii="Arial" w:hAnsi="Arial" w:cs="Arial"/>
                <w:lang w:eastAsia="ko-KR"/>
              </w:rPr>
              <w:br/>
              <w:t xml:space="preserve">       - Ms. Watsons</w:t>
            </w:r>
          </w:p>
          <w:p w:rsidR="00E07913" w:rsidRPr="00474DE9" w:rsidRDefault="00E07913" w:rsidP="00474DE9">
            <w:pPr>
              <w:pStyle w:val="a6"/>
              <w:ind w:leftChars="0" w:left="76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3301AC" w:rsidTr="00375302">
        <w:tc>
          <w:tcPr>
            <w:tcW w:w="87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Time: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Classroom Set Up:</w:t>
            </w:r>
          </w:p>
        </w:tc>
        <w:tc>
          <w:tcPr>
            <w:tcW w:w="2747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Student Activity and Goals:</w:t>
            </w:r>
          </w:p>
        </w:tc>
        <w:tc>
          <w:tcPr>
            <w:tcW w:w="4596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Teacher Procedure &amp; Instructions:</w:t>
            </w:r>
          </w:p>
        </w:tc>
      </w:tr>
      <w:tr w:rsidR="00FF4778" w:rsidRPr="003301AC" w:rsidTr="00375302">
        <w:tc>
          <w:tcPr>
            <w:tcW w:w="870" w:type="dxa"/>
            <w:tcBorders>
              <w:bottom w:val="nil"/>
            </w:tcBorders>
          </w:tcPr>
          <w:p w:rsidR="00154794" w:rsidRPr="003301AC" w:rsidRDefault="00375302" w:rsidP="00863FD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30sec</w:t>
            </w:r>
          </w:p>
        </w:tc>
        <w:tc>
          <w:tcPr>
            <w:tcW w:w="1363" w:type="dxa"/>
            <w:tcBorders>
              <w:bottom w:val="nil"/>
            </w:tcBorders>
          </w:tcPr>
          <w:p w:rsidR="00FF4778" w:rsidRPr="003301AC" w:rsidRDefault="00DB7277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2747" w:type="dxa"/>
            <w:tcBorders>
              <w:bottom w:val="nil"/>
            </w:tcBorders>
          </w:tcPr>
          <w:p w:rsidR="00FF4778" w:rsidRPr="003301AC" w:rsidRDefault="00375302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Make a group with their partners</w:t>
            </w:r>
          </w:p>
        </w:tc>
        <w:tc>
          <w:tcPr>
            <w:tcW w:w="4596" w:type="dxa"/>
            <w:tcBorders>
              <w:bottom w:val="nil"/>
            </w:tcBorders>
          </w:tcPr>
          <w:p w:rsidR="00FF4778" w:rsidRDefault="00D9597B" w:rsidP="003753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Teacher </w:t>
            </w:r>
            <w:r w:rsidR="00375302">
              <w:rPr>
                <w:rFonts w:ascii="Arial" w:hAnsi="Arial" w:cs="Arial"/>
                <w:lang w:eastAsia="ko-KR"/>
              </w:rPr>
              <w:t>let student make a group in pairs. If the number is odd, one group can have three students in it.</w:t>
            </w:r>
          </w:p>
          <w:p w:rsidR="00375302" w:rsidRPr="00750300" w:rsidRDefault="00375302" w:rsidP="00375302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375302" w:rsidRPr="003301AC" w:rsidTr="00375302">
        <w:tc>
          <w:tcPr>
            <w:tcW w:w="870" w:type="dxa"/>
            <w:tcBorders>
              <w:top w:val="nil"/>
              <w:bottom w:val="nil"/>
            </w:tcBorders>
          </w:tcPr>
          <w:p w:rsidR="00375302" w:rsidRDefault="00375302" w:rsidP="00863FD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30sec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375302" w:rsidRDefault="00375302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 pairs</w:t>
            </w:r>
          </w:p>
        </w:tc>
        <w:tc>
          <w:tcPr>
            <w:tcW w:w="2747" w:type="dxa"/>
            <w:tcBorders>
              <w:top w:val="nil"/>
              <w:bottom w:val="nil"/>
            </w:tcBorders>
          </w:tcPr>
          <w:p w:rsidR="00375302" w:rsidRDefault="00375302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Receive Crime Scene</w:t>
            </w: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375302" w:rsidRDefault="00375302" w:rsidP="00B6795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Hand out </w:t>
            </w:r>
            <w:r w:rsidR="00B67951">
              <w:rPr>
                <w:rFonts w:ascii="Arial" w:hAnsi="Arial" w:cs="Arial"/>
                <w:lang w:eastAsia="ko-KR"/>
              </w:rPr>
              <w:t xml:space="preserve">the material </w:t>
            </w:r>
            <w:r>
              <w:rPr>
                <w:rFonts w:ascii="Arial" w:hAnsi="Arial" w:cs="Arial" w:hint="eastAsia"/>
                <w:lang w:eastAsia="ko-KR"/>
              </w:rPr>
              <w:t>Crime Scene to each group.</w:t>
            </w:r>
          </w:p>
        </w:tc>
      </w:tr>
      <w:tr w:rsidR="00DB7277" w:rsidRPr="003301AC" w:rsidTr="00750300">
        <w:tc>
          <w:tcPr>
            <w:tcW w:w="870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B7277" w:rsidRPr="00DB7277" w:rsidRDefault="00750300" w:rsidP="00863FD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15</w:t>
            </w:r>
            <w:r w:rsidR="00F02FBB"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DB7277" w:rsidRDefault="00DB7277" w:rsidP="00863FD8">
            <w:pPr>
              <w:rPr>
                <w:rFonts w:ascii="Arial" w:hAnsi="Arial" w:cs="Arial"/>
                <w:lang w:eastAsia="ko-KR"/>
              </w:rPr>
            </w:pPr>
          </w:p>
          <w:p w:rsidR="00375302" w:rsidRPr="003301AC" w:rsidRDefault="00375302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 pairs</w:t>
            </w:r>
          </w:p>
        </w:tc>
        <w:tc>
          <w:tcPr>
            <w:tcW w:w="2747" w:type="dxa"/>
            <w:tcBorders>
              <w:top w:val="nil"/>
              <w:bottom w:val="nil"/>
            </w:tcBorders>
          </w:tcPr>
          <w:p w:rsidR="00DB7277" w:rsidRDefault="00DB7277" w:rsidP="00863FD8">
            <w:pPr>
              <w:rPr>
                <w:rFonts w:ascii="Arial" w:hAnsi="Arial" w:cs="Arial"/>
                <w:lang w:eastAsia="ko-KR"/>
              </w:rPr>
            </w:pPr>
          </w:p>
          <w:p w:rsidR="00375302" w:rsidRPr="003301AC" w:rsidRDefault="00375302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 students discuss to investigate the crime scene</w:t>
            </w:r>
            <w:r w:rsidR="009D6DA5">
              <w:rPr>
                <w:rFonts w:ascii="Arial" w:hAnsi="Arial" w:cs="Arial"/>
                <w:lang w:eastAsia="ko-KR"/>
              </w:rPr>
              <w:t>, find the criminal</w:t>
            </w: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rPr>
                <w:rFonts w:ascii="Arial" w:hAnsi="Arial" w:cs="Arial"/>
                <w:lang w:eastAsia="ko-KR"/>
              </w:rPr>
            </w:pPr>
          </w:p>
          <w:p w:rsidR="00054666" w:rsidRPr="003301AC" w:rsidRDefault="00D32D44" w:rsidP="003753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Let students </w:t>
            </w:r>
            <w:r w:rsidR="00750300">
              <w:rPr>
                <w:rFonts w:ascii="Arial" w:hAnsi="Arial" w:cs="Arial"/>
                <w:lang w:eastAsia="ko-KR"/>
              </w:rPr>
              <w:t xml:space="preserve">take time to </w:t>
            </w:r>
            <w:r w:rsidR="00375302">
              <w:rPr>
                <w:rFonts w:ascii="Arial" w:hAnsi="Arial" w:cs="Arial"/>
                <w:lang w:eastAsia="ko-KR"/>
              </w:rPr>
              <w:t>look at the Crime Scene they have received and discuss the evidences they can find from it and find out the criminal</w:t>
            </w:r>
          </w:p>
        </w:tc>
      </w:tr>
      <w:tr w:rsidR="00DB7277" w:rsidRPr="003301AC" w:rsidTr="003603B4">
        <w:tc>
          <w:tcPr>
            <w:tcW w:w="870" w:type="dxa"/>
            <w:tcBorders>
              <w:top w:val="nil"/>
              <w:bottom w:val="nil"/>
            </w:tcBorders>
          </w:tcPr>
          <w:p w:rsidR="00DB7277" w:rsidRDefault="00DB7277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50300" w:rsidRPr="003301AC" w:rsidRDefault="00750300" w:rsidP="00863FD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5min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DB7277" w:rsidRDefault="00DB7277" w:rsidP="00863FD8">
            <w:pPr>
              <w:rPr>
                <w:rFonts w:ascii="Arial" w:hAnsi="Arial" w:cs="Arial"/>
                <w:lang w:eastAsia="ko-KR"/>
              </w:rPr>
            </w:pPr>
          </w:p>
          <w:p w:rsidR="00750300" w:rsidRPr="003301AC" w:rsidRDefault="009D6DA5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In pairs</w:t>
            </w:r>
          </w:p>
        </w:tc>
        <w:tc>
          <w:tcPr>
            <w:tcW w:w="2747" w:type="dxa"/>
            <w:tcBorders>
              <w:top w:val="nil"/>
              <w:bottom w:val="nil"/>
            </w:tcBorders>
          </w:tcPr>
          <w:p w:rsidR="00AD7AEF" w:rsidRDefault="00AD7AEF" w:rsidP="00863FD8">
            <w:pPr>
              <w:rPr>
                <w:rFonts w:ascii="Arial" w:hAnsi="Arial" w:cs="Arial"/>
                <w:lang w:eastAsia="ko-KR"/>
              </w:rPr>
            </w:pPr>
          </w:p>
          <w:p w:rsidR="00DB7277" w:rsidRPr="003301AC" w:rsidRDefault="009D6DA5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Settle down and answer to the teacher</w:t>
            </w:r>
          </w:p>
        </w:tc>
        <w:tc>
          <w:tcPr>
            <w:tcW w:w="4596" w:type="dxa"/>
            <w:tcBorders>
              <w:top w:val="nil"/>
              <w:bottom w:val="nil"/>
            </w:tcBorders>
          </w:tcPr>
          <w:p w:rsidR="00AD7AEF" w:rsidRDefault="00AD7AEF" w:rsidP="00863FD8">
            <w:pPr>
              <w:rPr>
                <w:rFonts w:ascii="Arial" w:hAnsi="Arial" w:cs="Arial"/>
                <w:lang w:eastAsia="ko-KR"/>
              </w:rPr>
            </w:pPr>
          </w:p>
          <w:p w:rsidR="00AD7AEF" w:rsidRPr="00750300" w:rsidRDefault="009D6DA5" w:rsidP="009D6DA5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Let students to finalize finding the criminal and ask a student in each group, what his or her partner’s reason of the criminal.</w:t>
            </w:r>
          </w:p>
        </w:tc>
      </w:tr>
      <w:tr w:rsidR="003603B4" w:rsidRPr="003301AC" w:rsidTr="00750300">
        <w:tc>
          <w:tcPr>
            <w:tcW w:w="870" w:type="dxa"/>
            <w:tcBorders>
              <w:top w:val="nil"/>
            </w:tcBorders>
          </w:tcPr>
          <w:p w:rsidR="003603B4" w:rsidRDefault="003603B4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603B4" w:rsidRDefault="009D6DA5" w:rsidP="00863FD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3603B4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363" w:type="dxa"/>
            <w:tcBorders>
              <w:top w:val="nil"/>
            </w:tcBorders>
          </w:tcPr>
          <w:p w:rsidR="003603B4" w:rsidRDefault="003603B4" w:rsidP="00863FD8">
            <w:pPr>
              <w:rPr>
                <w:rFonts w:ascii="Arial" w:hAnsi="Arial" w:cs="Arial"/>
                <w:lang w:eastAsia="ko-KR"/>
              </w:rPr>
            </w:pPr>
          </w:p>
          <w:p w:rsidR="003603B4" w:rsidRDefault="009D6DA5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2747" w:type="dxa"/>
            <w:tcBorders>
              <w:top w:val="nil"/>
            </w:tcBorders>
          </w:tcPr>
          <w:p w:rsidR="003603B4" w:rsidRDefault="003603B4" w:rsidP="00863FD8">
            <w:pPr>
              <w:rPr>
                <w:rFonts w:ascii="Arial" w:hAnsi="Arial" w:cs="Arial"/>
                <w:lang w:eastAsia="ko-KR"/>
              </w:rPr>
            </w:pPr>
          </w:p>
          <w:p w:rsidR="003603B4" w:rsidRDefault="009D6DA5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Listen to teacher</w:t>
            </w:r>
          </w:p>
        </w:tc>
        <w:tc>
          <w:tcPr>
            <w:tcW w:w="4596" w:type="dxa"/>
            <w:tcBorders>
              <w:top w:val="nil"/>
            </w:tcBorders>
          </w:tcPr>
          <w:p w:rsidR="003603B4" w:rsidRDefault="003603B4" w:rsidP="00863FD8">
            <w:pPr>
              <w:rPr>
                <w:rFonts w:ascii="Arial" w:hAnsi="Arial" w:cs="Arial"/>
                <w:lang w:eastAsia="ko-KR"/>
              </w:rPr>
            </w:pPr>
          </w:p>
          <w:p w:rsidR="003603B4" w:rsidRDefault="009D6DA5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Acknowledge </w:t>
            </w:r>
            <w:r w:rsidR="00B878D6">
              <w:rPr>
                <w:rFonts w:ascii="Arial" w:hAnsi="Arial" w:cs="Arial"/>
                <w:lang w:eastAsia="ko-KR"/>
              </w:rPr>
              <w:t>students’</w:t>
            </w:r>
            <w:r>
              <w:rPr>
                <w:rFonts w:ascii="Arial" w:hAnsi="Arial" w:cs="Arial"/>
                <w:lang w:eastAsia="ko-KR"/>
              </w:rPr>
              <w:t xml:space="preserve"> participations</w:t>
            </w:r>
          </w:p>
          <w:p w:rsidR="00B67951" w:rsidRDefault="00B67951" w:rsidP="00863FD8">
            <w:pPr>
              <w:rPr>
                <w:rFonts w:ascii="Arial" w:hAnsi="Arial" w:cs="Arial"/>
                <w:lang w:eastAsia="ko-KR"/>
              </w:rPr>
            </w:pPr>
          </w:p>
          <w:p w:rsidR="00B67951" w:rsidRPr="003603B4" w:rsidRDefault="00B67951" w:rsidP="00863FD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310"/>
        <w:gridCol w:w="2735"/>
        <w:gridCol w:w="4674"/>
      </w:tblGrid>
      <w:tr w:rsidR="00FF4778" w:rsidRPr="000E5FAF" w:rsidTr="00B878D6">
        <w:tc>
          <w:tcPr>
            <w:tcW w:w="9576" w:type="dxa"/>
            <w:gridSpan w:val="4"/>
            <w:vAlign w:val="center"/>
          </w:tcPr>
          <w:p w:rsidR="00FF4778" w:rsidRPr="000E5FAF" w:rsidRDefault="00FF4778" w:rsidP="00932ABF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</w:t>
            </w:r>
            <w:r w:rsidR="005D0E92">
              <w:rPr>
                <w:rFonts w:ascii="Arial" w:hAnsi="Arial" w:cs="Arial"/>
                <w:b/>
              </w:rPr>
              <w:t xml:space="preserve"> </w:t>
            </w:r>
            <w:r w:rsidR="00932ABF"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932ABF"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5D0E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2ABF"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 w:rsidR="00932ABF"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="00932ABF"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 w:rsidR="00932ABF"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 new situation.</w:t>
            </w:r>
            <w:r w:rsidR="00932ABF"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B878D6">
        <w:tc>
          <w:tcPr>
            <w:tcW w:w="9576" w:type="dxa"/>
            <w:gridSpan w:val="4"/>
          </w:tcPr>
          <w:p w:rsidR="00D32D44" w:rsidRPr="00932ABF" w:rsidRDefault="00FF4778" w:rsidP="00B269A5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932ABF"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932ABF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="00932ABF"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="00932ABF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="00932ABF"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 w:rsidR="00932ABF"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="00932ABF"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D32D44" w:rsidRPr="009D6DA5" w:rsidRDefault="00D32D44" w:rsidP="009D6DA5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Cs w:val="16"/>
                <w:lang w:eastAsia="ko-KR"/>
              </w:rPr>
            </w:pPr>
            <w:r w:rsidRPr="009D6DA5">
              <w:rPr>
                <w:rFonts w:ascii="Arial" w:hAnsi="Arial" w:cs="Arial" w:hint="eastAsia"/>
                <w:szCs w:val="16"/>
                <w:lang w:eastAsia="ko-KR"/>
              </w:rPr>
              <w:t>White Board and Markers</w:t>
            </w:r>
          </w:p>
          <w:p w:rsidR="00750300" w:rsidRDefault="009D6DA5" w:rsidP="009D6DA5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szCs w:val="16"/>
                <w:lang w:eastAsia="ko-KR"/>
              </w:rPr>
              <w:t>Crime Scene</w:t>
            </w:r>
          </w:p>
          <w:p w:rsidR="00B95DCB" w:rsidRDefault="00B95DCB" w:rsidP="00B95DCB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 of Suspects</w:t>
            </w:r>
          </w:p>
          <w:p w:rsidR="00B95DCB" w:rsidRDefault="00B95DCB" w:rsidP="00B95DCB">
            <w:pPr>
              <w:pStyle w:val="a6"/>
              <w:ind w:leftChars="0"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- Mr. Smith</w:t>
            </w:r>
          </w:p>
          <w:p w:rsidR="009D6DA5" w:rsidRDefault="00B95DCB" w:rsidP="00B95DCB">
            <w:pPr>
              <w:pStyle w:val="a6"/>
              <w:ind w:leftChars="0"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- Mr. John</w:t>
            </w:r>
            <w:r>
              <w:rPr>
                <w:rFonts w:ascii="Arial" w:hAnsi="Arial" w:cs="Arial"/>
                <w:lang w:eastAsia="ko-KR"/>
              </w:rPr>
              <w:br/>
              <w:t xml:space="preserve">       - Ms. Blank</w:t>
            </w:r>
            <w:r>
              <w:rPr>
                <w:rFonts w:ascii="Arial" w:hAnsi="Arial" w:cs="Arial"/>
                <w:lang w:eastAsia="ko-KR"/>
              </w:rPr>
              <w:br/>
              <w:t xml:space="preserve">       - Ms. Watsons</w:t>
            </w:r>
          </w:p>
          <w:p w:rsidR="00B95DCB" w:rsidRPr="009D6DA5" w:rsidRDefault="00B95DCB" w:rsidP="00B95DCB">
            <w:pPr>
              <w:pStyle w:val="a6"/>
              <w:ind w:leftChars="0" w:left="760"/>
              <w:rPr>
                <w:rFonts w:ascii="Arial" w:hAnsi="Arial" w:cs="Arial"/>
                <w:szCs w:val="16"/>
                <w:lang w:eastAsia="ko-KR"/>
              </w:rPr>
            </w:pPr>
          </w:p>
        </w:tc>
      </w:tr>
      <w:tr w:rsidR="00FF4778" w:rsidRPr="000E5FAF" w:rsidTr="00B878D6">
        <w:tc>
          <w:tcPr>
            <w:tcW w:w="830" w:type="dxa"/>
            <w:tcBorders>
              <w:bottom w:val="single" w:sz="4" w:space="0" w:color="000000"/>
            </w:tcBorders>
            <w:vAlign w:val="center"/>
          </w:tcPr>
          <w:p w:rsidR="00FF4778" w:rsidRPr="00077919" w:rsidRDefault="00FF4778" w:rsidP="00B269A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  <w:vAlign w:val="center"/>
          </w:tcPr>
          <w:p w:rsidR="00FF4778" w:rsidRPr="00077919" w:rsidRDefault="00FF4778" w:rsidP="00B269A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44" w:type="dxa"/>
            <w:tcBorders>
              <w:bottom w:val="single" w:sz="4" w:space="0" w:color="000000"/>
            </w:tcBorders>
            <w:vAlign w:val="center"/>
          </w:tcPr>
          <w:p w:rsidR="00FF4778" w:rsidRPr="00077919" w:rsidRDefault="00FF4778" w:rsidP="00B269A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692" w:type="dxa"/>
            <w:tcBorders>
              <w:bottom w:val="single" w:sz="4" w:space="0" w:color="000000"/>
            </w:tcBorders>
            <w:vAlign w:val="center"/>
          </w:tcPr>
          <w:p w:rsidR="00FF4778" w:rsidRPr="00077919" w:rsidRDefault="00FF4778" w:rsidP="00B269A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B878D6">
        <w:tc>
          <w:tcPr>
            <w:tcW w:w="830" w:type="dxa"/>
            <w:tcBorders>
              <w:bottom w:val="nil"/>
            </w:tcBorders>
          </w:tcPr>
          <w:p w:rsidR="00154794" w:rsidRPr="001D67F8" w:rsidRDefault="003603B4" w:rsidP="00863FD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D32D44"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1310" w:type="dxa"/>
            <w:tcBorders>
              <w:bottom w:val="nil"/>
            </w:tcBorders>
          </w:tcPr>
          <w:p w:rsidR="00FF4778" w:rsidRPr="000E5FAF" w:rsidRDefault="006D68DB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2744" w:type="dxa"/>
            <w:tcBorders>
              <w:bottom w:val="nil"/>
            </w:tcBorders>
          </w:tcPr>
          <w:p w:rsidR="00FF4778" w:rsidRPr="000E5FAF" w:rsidRDefault="00DA0846" w:rsidP="003603B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Listen and response to the teacher</w:t>
            </w:r>
          </w:p>
        </w:tc>
        <w:tc>
          <w:tcPr>
            <w:tcW w:w="4692" w:type="dxa"/>
            <w:tcBorders>
              <w:bottom w:val="nil"/>
            </w:tcBorders>
          </w:tcPr>
          <w:p w:rsidR="00FF4778" w:rsidRPr="009B2059" w:rsidRDefault="00B878D6" w:rsidP="00B95DCB">
            <w:pPr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Teacher give students </w:t>
            </w:r>
            <w:r w:rsidR="00B95DCB">
              <w:rPr>
                <w:rFonts w:ascii="Arial" w:hAnsi="Arial" w:cs="Arial"/>
                <w:lang w:eastAsia="ko-KR"/>
              </w:rPr>
              <w:t xml:space="preserve">the material List of Suspects. And randomly pick a student to read out loud </w:t>
            </w:r>
            <w:r w:rsidR="00DA0846">
              <w:rPr>
                <w:rFonts w:ascii="Arial" w:hAnsi="Arial" w:cs="Arial"/>
                <w:lang w:eastAsia="ko-KR"/>
              </w:rPr>
              <w:t xml:space="preserve">what is written about the </w:t>
            </w:r>
            <w:r w:rsidR="00B95DCB">
              <w:rPr>
                <w:rFonts w:ascii="Arial" w:hAnsi="Arial" w:cs="Arial"/>
                <w:lang w:eastAsia="ko-KR"/>
              </w:rPr>
              <w:t>suspect</w:t>
            </w:r>
            <w:r w:rsidR="00DA0846">
              <w:rPr>
                <w:rFonts w:ascii="Arial" w:hAnsi="Arial" w:cs="Arial"/>
                <w:lang w:eastAsia="ko-KR"/>
              </w:rPr>
              <w:t xml:space="preserve">s. </w:t>
            </w:r>
          </w:p>
        </w:tc>
      </w:tr>
      <w:tr w:rsidR="006D68DB" w:rsidRPr="000E5FAF" w:rsidTr="00B878D6">
        <w:tc>
          <w:tcPr>
            <w:tcW w:w="830" w:type="dxa"/>
            <w:tcBorders>
              <w:top w:val="nil"/>
              <w:bottom w:val="nil"/>
            </w:tcBorders>
          </w:tcPr>
          <w:p w:rsidR="006D68DB" w:rsidRDefault="006D68DB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A0846" w:rsidRDefault="00DA0846" w:rsidP="00863FD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30sec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D7AEF" w:rsidRDefault="00AD7AEF" w:rsidP="00863FD8">
            <w:pPr>
              <w:rPr>
                <w:rFonts w:ascii="Arial" w:hAnsi="Arial" w:cs="Arial"/>
                <w:lang w:eastAsia="ko-KR"/>
              </w:rPr>
            </w:pPr>
          </w:p>
          <w:p w:rsidR="006D68DB" w:rsidRDefault="006D68DB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:rsidR="00AD7AEF" w:rsidRDefault="00AD7AEF" w:rsidP="00863FD8">
            <w:pPr>
              <w:rPr>
                <w:rFonts w:ascii="Arial" w:hAnsi="Arial" w:cs="Arial"/>
                <w:lang w:eastAsia="ko-KR"/>
              </w:rPr>
            </w:pPr>
          </w:p>
          <w:p w:rsidR="006D68DB" w:rsidRDefault="00DA0846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Answer to the teacher</w:t>
            </w:r>
          </w:p>
          <w:p w:rsidR="00DA0846" w:rsidRPr="000E5FAF" w:rsidRDefault="00DA0846" w:rsidP="00863FD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692" w:type="dxa"/>
            <w:tcBorders>
              <w:top w:val="nil"/>
              <w:bottom w:val="nil"/>
            </w:tcBorders>
          </w:tcPr>
          <w:p w:rsidR="003603B4" w:rsidRDefault="003603B4" w:rsidP="00DA0846">
            <w:pPr>
              <w:rPr>
                <w:rFonts w:ascii="Arial" w:hAnsi="Arial" w:cs="Arial"/>
                <w:lang w:eastAsia="ko-KR"/>
              </w:rPr>
            </w:pPr>
          </w:p>
          <w:p w:rsidR="00DA0846" w:rsidRPr="000E5FAF" w:rsidRDefault="00DA0846" w:rsidP="00DA084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students who they think is the real criminal.</w:t>
            </w:r>
          </w:p>
        </w:tc>
      </w:tr>
      <w:tr w:rsidR="003603B4" w:rsidRPr="000E5FAF" w:rsidTr="00B878D6">
        <w:tc>
          <w:tcPr>
            <w:tcW w:w="830" w:type="dxa"/>
            <w:tcBorders>
              <w:top w:val="nil"/>
            </w:tcBorders>
          </w:tcPr>
          <w:p w:rsidR="00DA0846" w:rsidRDefault="00DA0846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603B4" w:rsidRDefault="003603B4" w:rsidP="00863FD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DA0846" w:rsidRDefault="00DA0846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:rsidR="00DA0846" w:rsidRDefault="00DA0846" w:rsidP="00863FD8">
            <w:pPr>
              <w:rPr>
                <w:rFonts w:ascii="Arial" w:hAnsi="Arial" w:cs="Arial"/>
                <w:lang w:eastAsia="ko-KR"/>
              </w:rPr>
            </w:pPr>
          </w:p>
          <w:p w:rsidR="003603B4" w:rsidRDefault="003603B4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2744" w:type="dxa"/>
            <w:tcBorders>
              <w:top w:val="nil"/>
            </w:tcBorders>
          </w:tcPr>
          <w:p w:rsidR="00DA0846" w:rsidRDefault="00DA0846" w:rsidP="00863FD8">
            <w:pPr>
              <w:rPr>
                <w:rFonts w:ascii="Arial" w:hAnsi="Arial" w:cs="Arial"/>
                <w:lang w:eastAsia="ko-KR"/>
              </w:rPr>
            </w:pPr>
          </w:p>
          <w:p w:rsidR="003603B4" w:rsidRDefault="003603B4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Clap together</w:t>
            </w:r>
          </w:p>
        </w:tc>
        <w:tc>
          <w:tcPr>
            <w:tcW w:w="4692" w:type="dxa"/>
            <w:tcBorders>
              <w:top w:val="nil"/>
            </w:tcBorders>
          </w:tcPr>
          <w:p w:rsidR="00DA0846" w:rsidRDefault="00DA0846" w:rsidP="00863FD8">
            <w:pPr>
              <w:rPr>
                <w:rFonts w:ascii="Arial" w:hAnsi="Arial" w:cs="Arial"/>
                <w:lang w:eastAsia="ko-KR"/>
              </w:rPr>
            </w:pPr>
          </w:p>
          <w:p w:rsidR="003603B4" w:rsidRDefault="003603B4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Acknowledge</w:t>
            </w:r>
            <w:r>
              <w:rPr>
                <w:rFonts w:ascii="Arial" w:hAnsi="Arial" w:cs="Arial" w:hint="eastAsia"/>
                <w:lang w:eastAsia="ko-KR"/>
              </w:rPr>
              <w:t xml:space="preserve"> students</w:t>
            </w:r>
            <w:r>
              <w:rPr>
                <w:rFonts w:ascii="Arial" w:hAnsi="Arial" w:cs="Arial"/>
                <w:lang w:eastAsia="ko-KR"/>
              </w:rPr>
              <w:t>’ participations.</w:t>
            </w:r>
          </w:p>
        </w:tc>
      </w:tr>
    </w:tbl>
    <w:p w:rsidR="00AD7AEF" w:rsidRDefault="00AD7AEF">
      <w:pPr>
        <w:rPr>
          <w:lang w:eastAsia="ko-KR"/>
        </w:rPr>
      </w:pPr>
    </w:p>
    <w:p w:rsidR="00AD7AEF" w:rsidRDefault="00AD7AEF">
      <w:pPr>
        <w:widowControl/>
        <w:kinsoku/>
        <w:spacing w:after="200" w:line="276" w:lineRule="auto"/>
        <w:rPr>
          <w:lang w:eastAsia="ko-KR"/>
        </w:rPr>
      </w:pPr>
      <w:r>
        <w:rPr>
          <w:lang w:eastAsia="ko-KR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8"/>
      </w:tblGrid>
      <w:tr w:rsidR="004159AC" w:rsidTr="004159AC">
        <w:tc>
          <w:tcPr>
            <w:tcW w:w="9558" w:type="dxa"/>
          </w:tcPr>
          <w:p w:rsidR="004159AC" w:rsidRPr="004159AC" w:rsidRDefault="004159AC" w:rsidP="004159AC">
            <w:pPr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ko-KR"/>
              </w:rPr>
            </w:pPr>
            <w:r w:rsidRPr="004159AC">
              <w:rPr>
                <w:rFonts w:ascii="Arial" w:hAnsi="Arial" w:cs="Arial" w:hint="eastAsia"/>
                <w:b/>
                <w:sz w:val="40"/>
                <w:szCs w:val="40"/>
                <w:lang w:eastAsia="ko-KR"/>
              </w:rPr>
              <w:lastRenderedPageBreak/>
              <w:t>Word Paper</w:t>
            </w:r>
          </w:p>
        </w:tc>
      </w:tr>
      <w:tr w:rsidR="004159AC" w:rsidTr="004159AC">
        <w:tc>
          <w:tcPr>
            <w:tcW w:w="9558" w:type="dxa"/>
          </w:tcPr>
          <w:p w:rsidR="004159AC" w:rsidRPr="00474DE9" w:rsidRDefault="004159AC" w:rsidP="007C170F">
            <w:pPr>
              <w:spacing w:line="276" w:lineRule="auto"/>
              <w:jc w:val="both"/>
              <w:rPr>
                <w:rFonts w:ascii="Arial" w:hAnsi="Arial" w:cs="Arial"/>
                <w:sz w:val="142"/>
                <w:szCs w:val="22"/>
                <w:lang w:eastAsia="ko-KR"/>
              </w:rPr>
            </w:pPr>
            <w:r w:rsidRPr="00474DE9">
              <w:rPr>
                <w:rFonts w:ascii="Arial" w:hAnsi="Arial" w:cs="Arial" w:hint="eastAsia"/>
                <w:sz w:val="142"/>
                <w:szCs w:val="22"/>
                <w:lang w:eastAsia="ko-KR"/>
              </w:rPr>
              <w:t>The Window</w:t>
            </w:r>
          </w:p>
          <w:p w:rsidR="00474DE9" w:rsidRPr="00474DE9" w:rsidRDefault="00474DE9" w:rsidP="007C170F">
            <w:pPr>
              <w:spacing w:line="276" w:lineRule="auto"/>
              <w:jc w:val="both"/>
              <w:rPr>
                <w:rFonts w:ascii="Arial" w:hAnsi="Arial" w:cs="Arial"/>
                <w:sz w:val="142"/>
                <w:szCs w:val="22"/>
                <w:lang w:eastAsia="ko-KR"/>
              </w:rPr>
            </w:pPr>
          </w:p>
        </w:tc>
      </w:tr>
      <w:tr w:rsidR="004159AC" w:rsidTr="004159AC">
        <w:tc>
          <w:tcPr>
            <w:tcW w:w="9558" w:type="dxa"/>
          </w:tcPr>
          <w:p w:rsidR="004159AC" w:rsidRPr="00474DE9" w:rsidRDefault="004159AC" w:rsidP="007C170F">
            <w:pPr>
              <w:spacing w:line="276" w:lineRule="auto"/>
              <w:jc w:val="both"/>
              <w:rPr>
                <w:rFonts w:ascii="Arial" w:hAnsi="Arial" w:cs="Arial"/>
                <w:sz w:val="142"/>
                <w:szCs w:val="22"/>
                <w:lang w:eastAsia="ko-KR"/>
              </w:rPr>
            </w:pPr>
            <w:r w:rsidRPr="00474DE9">
              <w:rPr>
                <w:rFonts w:ascii="Arial" w:hAnsi="Arial" w:cs="Arial" w:hint="eastAsia"/>
                <w:sz w:val="142"/>
                <w:szCs w:val="22"/>
                <w:lang w:eastAsia="ko-KR"/>
              </w:rPr>
              <w:t>The Wardrobe</w:t>
            </w:r>
          </w:p>
          <w:p w:rsidR="00474DE9" w:rsidRPr="00474DE9" w:rsidRDefault="00474DE9" w:rsidP="007C170F">
            <w:pPr>
              <w:spacing w:line="276" w:lineRule="auto"/>
              <w:jc w:val="both"/>
              <w:rPr>
                <w:rFonts w:ascii="Arial" w:hAnsi="Arial" w:cs="Arial"/>
                <w:sz w:val="142"/>
                <w:szCs w:val="22"/>
                <w:lang w:eastAsia="ko-KR"/>
              </w:rPr>
            </w:pPr>
          </w:p>
        </w:tc>
      </w:tr>
      <w:tr w:rsidR="004159AC" w:rsidTr="004159AC">
        <w:tc>
          <w:tcPr>
            <w:tcW w:w="9558" w:type="dxa"/>
          </w:tcPr>
          <w:p w:rsidR="004159AC" w:rsidRPr="00474DE9" w:rsidRDefault="004159AC" w:rsidP="007C170F">
            <w:pPr>
              <w:spacing w:line="276" w:lineRule="auto"/>
              <w:jc w:val="both"/>
              <w:rPr>
                <w:rFonts w:ascii="Arial" w:hAnsi="Arial" w:cs="Arial"/>
                <w:sz w:val="142"/>
                <w:szCs w:val="22"/>
                <w:lang w:eastAsia="ko-KR"/>
              </w:rPr>
            </w:pPr>
            <w:r w:rsidRPr="00474DE9">
              <w:rPr>
                <w:rFonts w:ascii="Arial" w:hAnsi="Arial" w:cs="Arial" w:hint="eastAsia"/>
                <w:sz w:val="142"/>
                <w:szCs w:val="22"/>
                <w:lang w:eastAsia="ko-KR"/>
              </w:rPr>
              <w:t>The Locker</w:t>
            </w:r>
          </w:p>
          <w:p w:rsidR="00474DE9" w:rsidRPr="00474DE9" w:rsidRDefault="00474DE9" w:rsidP="007C170F">
            <w:pPr>
              <w:spacing w:line="276" w:lineRule="auto"/>
              <w:jc w:val="both"/>
              <w:rPr>
                <w:rFonts w:ascii="Arial" w:hAnsi="Arial" w:cs="Arial"/>
                <w:sz w:val="142"/>
                <w:szCs w:val="22"/>
                <w:lang w:eastAsia="ko-KR"/>
              </w:rPr>
            </w:pPr>
          </w:p>
        </w:tc>
      </w:tr>
      <w:tr w:rsidR="004159AC" w:rsidTr="004159AC">
        <w:tc>
          <w:tcPr>
            <w:tcW w:w="9558" w:type="dxa"/>
          </w:tcPr>
          <w:p w:rsidR="004159AC" w:rsidRPr="00474DE9" w:rsidRDefault="004159AC" w:rsidP="007C170F">
            <w:pPr>
              <w:spacing w:line="276" w:lineRule="auto"/>
              <w:jc w:val="both"/>
              <w:rPr>
                <w:rFonts w:ascii="Arial" w:hAnsi="Arial" w:cs="Arial"/>
                <w:sz w:val="142"/>
                <w:szCs w:val="22"/>
                <w:lang w:eastAsia="ko-KR"/>
              </w:rPr>
            </w:pPr>
            <w:r w:rsidRPr="00474DE9">
              <w:rPr>
                <w:rFonts w:ascii="Arial" w:hAnsi="Arial" w:cs="Arial" w:hint="eastAsia"/>
                <w:sz w:val="142"/>
                <w:szCs w:val="22"/>
                <w:lang w:eastAsia="ko-KR"/>
              </w:rPr>
              <w:lastRenderedPageBreak/>
              <w:t>The Money</w:t>
            </w:r>
          </w:p>
          <w:p w:rsidR="00474DE9" w:rsidRPr="00474DE9" w:rsidRDefault="00474DE9" w:rsidP="007C170F">
            <w:pPr>
              <w:spacing w:line="276" w:lineRule="auto"/>
              <w:jc w:val="both"/>
              <w:rPr>
                <w:rFonts w:ascii="Arial" w:hAnsi="Arial" w:cs="Arial"/>
                <w:sz w:val="142"/>
                <w:szCs w:val="22"/>
                <w:lang w:eastAsia="ko-KR"/>
              </w:rPr>
            </w:pPr>
          </w:p>
        </w:tc>
      </w:tr>
      <w:tr w:rsidR="004159AC" w:rsidTr="004159AC">
        <w:tc>
          <w:tcPr>
            <w:tcW w:w="9558" w:type="dxa"/>
          </w:tcPr>
          <w:p w:rsidR="004159AC" w:rsidRPr="00474DE9" w:rsidRDefault="004159AC" w:rsidP="007C170F">
            <w:pPr>
              <w:spacing w:line="276" w:lineRule="auto"/>
              <w:jc w:val="both"/>
              <w:rPr>
                <w:rFonts w:ascii="Arial" w:hAnsi="Arial" w:cs="Arial"/>
                <w:sz w:val="142"/>
                <w:szCs w:val="22"/>
                <w:lang w:eastAsia="ko-KR"/>
              </w:rPr>
            </w:pPr>
            <w:r w:rsidRPr="00474DE9">
              <w:rPr>
                <w:rFonts w:ascii="Arial" w:hAnsi="Arial" w:cs="Arial" w:hint="eastAsia"/>
                <w:sz w:val="142"/>
                <w:szCs w:val="22"/>
                <w:lang w:eastAsia="ko-KR"/>
              </w:rPr>
              <w:t>Was</w:t>
            </w:r>
          </w:p>
          <w:p w:rsidR="00474DE9" w:rsidRPr="00474DE9" w:rsidRDefault="00474DE9" w:rsidP="007C170F">
            <w:pPr>
              <w:spacing w:line="276" w:lineRule="auto"/>
              <w:jc w:val="both"/>
              <w:rPr>
                <w:rFonts w:ascii="Arial" w:hAnsi="Arial" w:cs="Arial"/>
                <w:sz w:val="142"/>
                <w:szCs w:val="22"/>
                <w:lang w:eastAsia="ko-KR"/>
              </w:rPr>
            </w:pPr>
          </w:p>
        </w:tc>
      </w:tr>
      <w:tr w:rsidR="004159AC" w:rsidTr="004159AC">
        <w:tc>
          <w:tcPr>
            <w:tcW w:w="9558" w:type="dxa"/>
          </w:tcPr>
          <w:p w:rsidR="004159AC" w:rsidRPr="00474DE9" w:rsidRDefault="004159AC" w:rsidP="007C170F">
            <w:pPr>
              <w:spacing w:line="276" w:lineRule="auto"/>
              <w:jc w:val="both"/>
              <w:rPr>
                <w:rFonts w:ascii="Arial" w:hAnsi="Arial" w:cs="Arial"/>
                <w:sz w:val="142"/>
                <w:szCs w:val="22"/>
                <w:lang w:eastAsia="ko-KR"/>
              </w:rPr>
            </w:pPr>
            <w:r w:rsidRPr="00474DE9">
              <w:rPr>
                <w:rFonts w:ascii="Arial" w:hAnsi="Arial" w:cs="Arial" w:hint="eastAsia"/>
                <w:sz w:val="142"/>
                <w:szCs w:val="22"/>
                <w:lang w:eastAsia="ko-KR"/>
              </w:rPr>
              <w:t>Broken</w:t>
            </w:r>
          </w:p>
          <w:p w:rsidR="00474DE9" w:rsidRPr="00474DE9" w:rsidRDefault="00474DE9" w:rsidP="007C170F">
            <w:pPr>
              <w:spacing w:line="276" w:lineRule="auto"/>
              <w:jc w:val="both"/>
              <w:rPr>
                <w:rFonts w:ascii="Arial" w:hAnsi="Arial" w:cs="Arial"/>
                <w:sz w:val="142"/>
                <w:szCs w:val="22"/>
                <w:lang w:eastAsia="ko-KR"/>
              </w:rPr>
            </w:pPr>
          </w:p>
        </w:tc>
      </w:tr>
      <w:tr w:rsidR="004159AC" w:rsidTr="004159AC">
        <w:tc>
          <w:tcPr>
            <w:tcW w:w="9558" w:type="dxa"/>
          </w:tcPr>
          <w:p w:rsidR="004159AC" w:rsidRPr="00474DE9" w:rsidRDefault="00474DE9" w:rsidP="007C170F">
            <w:pPr>
              <w:spacing w:line="276" w:lineRule="auto"/>
              <w:jc w:val="both"/>
              <w:rPr>
                <w:rFonts w:ascii="Arial" w:hAnsi="Arial" w:cs="Arial"/>
                <w:sz w:val="142"/>
                <w:szCs w:val="22"/>
                <w:lang w:eastAsia="ko-KR"/>
              </w:rPr>
            </w:pPr>
            <w:r w:rsidRPr="00474DE9">
              <w:rPr>
                <w:rFonts w:ascii="Arial" w:hAnsi="Arial" w:cs="Arial" w:hint="eastAsia"/>
                <w:sz w:val="142"/>
                <w:szCs w:val="22"/>
                <w:lang w:eastAsia="ko-KR"/>
              </w:rPr>
              <w:lastRenderedPageBreak/>
              <w:t>Opened</w:t>
            </w:r>
          </w:p>
          <w:p w:rsidR="00474DE9" w:rsidRPr="00474DE9" w:rsidRDefault="00474DE9" w:rsidP="007C170F">
            <w:pPr>
              <w:spacing w:line="276" w:lineRule="auto"/>
              <w:jc w:val="both"/>
              <w:rPr>
                <w:rFonts w:ascii="Arial" w:hAnsi="Arial" w:cs="Arial"/>
                <w:sz w:val="142"/>
                <w:szCs w:val="22"/>
                <w:lang w:eastAsia="ko-KR"/>
              </w:rPr>
            </w:pPr>
          </w:p>
        </w:tc>
      </w:tr>
      <w:tr w:rsidR="004159AC" w:rsidTr="004159AC">
        <w:tc>
          <w:tcPr>
            <w:tcW w:w="9558" w:type="dxa"/>
          </w:tcPr>
          <w:p w:rsidR="004159AC" w:rsidRPr="00474DE9" w:rsidRDefault="00474DE9" w:rsidP="007C170F">
            <w:pPr>
              <w:spacing w:line="276" w:lineRule="auto"/>
              <w:jc w:val="both"/>
              <w:rPr>
                <w:rFonts w:ascii="Arial" w:hAnsi="Arial" w:cs="Arial"/>
                <w:sz w:val="142"/>
                <w:szCs w:val="22"/>
                <w:lang w:eastAsia="ko-KR"/>
              </w:rPr>
            </w:pPr>
            <w:r w:rsidRPr="00474DE9">
              <w:rPr>
                <w:rFonts w:ascii="Arial" w:hAnsi="Arial" w:cs="Arial" w:hint="eastAsia"/>
                <w:sz w:val="142"/>
                <w:szCs w:val="22"/>
                <w:lang w:eastAsia="ko-KR"/>
              </w:rPr>
              <w:t>Smashed</w:t>
            </w:r>
          </w:p>
          <w:p w:rsidR="00474DE9" w:rsidRPr="00474DE9" w:rsidRDefault="00474DE9" w:rsidP="007C170F">
            <w:pPr>
              <w:spacing w:line="276" w:lineRule="auto"/>
              <w:jc w:val="both"/>
              <w:rPr>
                <w:rFonts w:ascii="Arial" w:hAnsi="Arial" w:cs="Arial"/>
                <w:sz w:val="142"/>
                <w:szCs w:val="22"/>
                <w:lang w:eastAsia="ko-KR"/>
              </w:rPr>
            </w:pPr>
          </w:p>
        </w:tc>
      </w:tr>
      <w:tr w:rsidR="004159AC" w:rsidTr="004159AC">
        <w:tc>
          <w:tcPr>
            <w:tcW w:w="9558" w:type="dxa"/>
          </w:tcPr>
          <w:p w:rsidR="004159AC" w:rsidRPr="00474DE9" w:rsidRDefault="00474DE9" w:rsidP="007C170F">
            <w:pPr>
              <w:spacing w:line="276" w:lineRule="auto"/>
              <w:jc w:val="both"/>
              <w:rPr>
                <w:rFonts w:ascii="Arial" w:hAnsi="Arial" w:cs="Arial"/>
                <w:sz w:val="142"/>
                <w:szCs w:val="22"/>
                <w:lang w:eastAsia="ko-KR"/>
              </w:rPr>
            </w:pPr>
            <w:r w:rsidRPr="00474DE9">
              <w:rPr>
                <w:rFonts w:ascii="Arial" w:hAnsi="Arial" w:cs="Arial" w:hint="eastAsia"/>
                <w:sz w:val="142"/>
                <w:szCs w:val="22"/>
                <w:lang w:eastAsia="ko-KR"/>
              </w:rPr>
              <w:t>Stolen</w:t>
            </w:r>
          </w:p>
          <w:p w:rsidR="00474DE9" w:rsidRPr="00474DE9" w:rsidRDefault="00474DE9" w:rsidP="007C170F">
            <w:pPr>
              <w:spacing w:line="276" w:lineRule="auto"/>
              <w:jc w:val="both"/>
              <w:rPr>
                <w:rFonts w:ascii="Arial" w:hAnsi="Arial" w:cs="Arial"/>
                <w:sz w:val="142"/>
                <w:szCs w:val="22"/>
                <w:lang w:eastAsia="ko-KR"/>
              </w:rPr>
            </w:pPr>
          </w:p>
        </w:tc>
      </w:tr>
      <w:tr w:rsidR="00BA46F3" w:rsidTr="004159AC">
        <w:tc>
          <w:tcPr>
            <w:tcW w:w="9558" w:type="dxa"/>
          </w:tcPr>
          <w:p w:rsidR="00BA46F3" w:rsidRDefault="00BA46F3" w:rsidP="007C170F">
            <w:pPr>
              <w:spacing w:line="276" w:lineRule="auto"/>
              <w:jc w:val="both"/>
              <w:rPr>
                <w:rFonts w:ascii="Arial" w:hAnsi="Arial" w:cs="Arial" w:hint="eastAsia"/>
                <w:sz w:val="14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142"/>
                <w:szCs w:val="22"/>
                <w:lang w:eastAsia="ko-KR"/>
              </w:rPr>
              <w:lastRenderedPageBreak/>
              <w:t>Has</w:t>
            </w:r>
          </w:p>
          <w:p w:rsidR="00BA46F3" w:rsidRPr="00474DE9" w:rsidRDefault="00BA46F3" w:rsidP="007C170F">
            <w:pPr>
              <w:spacing w:line="276" w:lineRule="auto"/>
              <w:jc w:val="both"/>
              <w:rPr>
                <w:rFonts w:ascii="Arial" w:hAnsi="Arial" w:cs="Arial" w:hint="eastAsia"/>
                <w:sz w:val="142"/>
                <w:szCs w:val="22"/>
                <w:lang w:eastAsia="ko-KR"/>
              </w:rPr>
            </w:pPr>
          </w:p>
        </w:tc>
      </w:tr>
      <w:tr w:rsidR="000F5E6A" w:rsidTr="004159AC">
        <w:tc>
          <w:tcPr>
            <w:tcW w:w="9558" w:type="dxa"/>
          </w:tcPr>
          <w:p w:rsidR="000F5E6A" w:rsidRPr="00474DE9" w:rsidRDefault="00474DE9" w:rsidP="007C170F">
            <w:pPr>
              <w:spacing w:line="276" w:lineRule="auto"/>
              <w:jc w:val="both"/>
              <w:rPr>
                <w:rFonts w:ascii="Arial" w:hAnsi="Arial" w:cs="Arial"/>
                <w:sz w:val="142"/>
                <w:szCs w:val="22"/>
                <w:lang w:eastAsia="ko-KR"/>
              </w:rPr>
            </w:pPr>
            <w:r w:rsidRPr="00474DE9">
              <w:rPr>
                <w:rFonts w:ascii="Arial" w:hAnsi="Arial" w:cs="Arial" w:hint="eastAsia"/>
                <w:sz w:val="142"/>
                <w:szCs w:val="22"/>
                <w:lang w:eastAsia="ko-KR"/>
              </w:rPr>
              <w:t>By</w:t>
            </w:r>
          </w:p>
          <w:p w:rsidR="00474DE9" w:rsidRPr="00474DE9" w:rsidRDefault="00474DE9" w:rsidP="007C170F">
            <w:pPr>
              <w:spacing w:line="276" w:lineRule="auto"/>
              <w:jc w:val="both"/>
              <w:rPr>
                <w:rFonts w:ascii="Arial" w:hAnsi="Arial" w:cs="Arial"/>
                <w:sz w:val="142"/>
                <w:szCs w:val="22"/>
                <w:lang w:eastAsia="ko-KR"/>
              </w:rPr>
            </w:pPr>
          </w:p>
        </w:tc>
      </w:tr>
      <w:tr w:rsidR="000F5E6A" w:rsidTr="004159AC">
        <w:tc>
          <w:tcPr>
            <w:tcW w:w="9558" w:type="dxa"/>
          </w:tcPr>
          <w:p w:rsidR="000F5E6A" w:rsidRPr="00474DE9" w:rsidRDefault="00474DE9" w:rsidP="007C170F">
            <w:pPr>
              <w:spacing w:line="276" w:lineRule="auto"/>
              <w:jc w:val="both"/>
              <w:rPr>
                <w:rFonts w:ascii="Arial" w:hAnsi="Arial" w:cs="Arial"/>
                <w:sz w:val="142"/>
                <w:szCs w:val="22"/>
                <w:lang w:eastAsia="ko-KR"/>
              </w:rPr>
            </w:pPr>
            <w:r w:rsidRPr="00474DE9">
              <w:rPr>
                <w:rFonts w:ascii="Arial" w:hAnsi="Arial" w:cs="Arial" w:hint="eastAsia"/>
                <w:sz w:val="142"/>
                <w:szCs w:val="22"/>
                <w:lang w:eastAsia="ko-KR"/>
              </w:rPr>
              <w:t xml:space="preserve">Mr. </w:t>
            </w:r>
            <w:r w:rsidRPr="00474DE9">
              <w:rPr>
                <w:rFonts w:ascii="Arial" w:hAnsi="Arial" w:cs="Arial"/>
                <w:sz w:val="142"/>
                <w:szCs w:val="22"/>
                <w:lang w:eastAsia="ko-KR"/>
              </w:rPr>
              <w:t>Smith</w:t>
            </w:r>
          </w:p>
          <w:p w:rsidR="00474DE9" w:rsidRPr="00474DE9" w:rsidRDefault="00474DE9" w:rsidP="007C170F">
            <w:pPr>
              <w:spacing w:line="276" w:lineRule="auto"/>
              <w:jc w:val="both"/>
              <w:rPr>
                <w:rFonts w:ascii="Arial" w:hAnsi="Arial" w:cs="Arial"/>
                <w:sz w:val="142"/>
                <w:szCs w:val="22"/>
                <w:lang w:eastAsia="ko-KR"/>
              </w:rPr>
            </w:pPr>
          </w:p>
        </w:tc>
      </w:tr>
    </w:tbl>
    <w:p w:rsidR="004159AC" w:rsidRDefault="004159AC" w:rsidP="007C170F">
      <w:pPr>
        <w:spacing w:line="276" w:lineRule="auto"/>
        <w:ind w:firstLine="800"/>
        <w:jc w:val="both"/>
        <w:rPr>
          <w:rFonts w:ascii="Arial" w:hAnsi="Arial" w:cs="Arial"/>
          <w:sz w:val="22"/>
          <w:szCs w:val="22"/>
        </w:rPr>
      </w:pPr>
    </w:p>
    <w:p w:rsidR="004159AC" w:rsidRDefault="004159AC" w:rsidP="007C170F">
      <w:pPr>
        <w:spacing w:line="276" w:lineRule="auto"/>
        <w:ind w:firstLine="800"/>
        <w:jc w:val="both"/>
        <w:rPr>
          <w:rFonts w:ascii="Arial" w:hAnsi="Arial" w:cs="Arial"/>
          <w:sz w:val="22"/>
          <w:szCs w:val="22"/>
        </w:rPr>
      </w:pPr>
    </w:p>
    <w:p w:rsidR="004159AC" w:rsidRDefault="004159AC" w:rsidP="007C170F">
      <w:pPr>
        <w:spacing w:line="276" w:lineRule="auto"/>
        <w:ind w:firstLine="800"/>
        <w:jc w:val="both"/>
        <w:rPr>
          <w:rFonts w:ascii="Arial" w:hAnsi="Arial" w:cs="Arial"/>
          <w:sz w:val="22"/>
          <w:szCs w:val="22"/>
        </w:rPr>
      </w:pPr>
    </w:p>
    <w:p w:rsidR="004159AC" w:rsidRDefault="004159AC" w:rsidP="00EF58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59AC" w:rsidRPr="007C170F" w:rsidRDefault="004159AC" w:rsidP="00474D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7"/>
        <w:tblW w:w="947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0"/>
      </w:tblGrid>
      <w:tr w:rsidR="00676F35" w:rsidTr="00030938">
        <w:trPr>
          <w:trHeight w:val="934"/>
        </w:trPr>
        <w:tc>
          <w:tcPr>
            <w:tcW w:w="9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F35" w:rsidRPr="00DD7BCA" w:rsidRDefault="005D0E92" w:rsidP="00030938">
            <w:pPr>
              <w:jc w:val="center"/>
              <w:rPr>
                <w:rFonts w:ascii="Arial" w:hAnsi="Arial" w:cs="Arial"/>
                <w:b/>
                <w:sz w:val="40"/>
                <w:szCs w:val="40"/>
                <w:lang w:eastAsia="ko-KR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eastAsia="ko-KR"/>
              </w:rPr>
              <w:lastRenderedPageBreak/>
              <w:t>Crime Scene</w:t>
            </w:r>
          </w:p>
        </w:tc>
      </w:tr>
      <w:tr w:rsidR="00676F35" w:rsidTr="00FD0D04">
        <w:trPr>
          <w:trHeight w:val="5843"/>
        </w:trPr>
        <w:tc>
          <w:tcPr>
            <w:tcW w:w="9470" w:type="dxa"/>
            <w:tcBorders>
              <w:top w:val="single" w:sz="4" w:space="0" w:color="auto"/>
              <w:bottom w:val="single" w:sz="4" w:space="0" w:color="auto"/>
            </w:tcBorders>
          </w:tcPr>
          <w:p w:rsidR="00676F35" w:rsidRDefault="00417E07" w:rsidP="00030938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3869225</wp:posOffset>
                  </wp:positionH>
                  <wp:positionV relativeFrom="paragraph">
                    <wp:posOffset>3689081</wp:posOffset>
                  </wp:positionV>
                  <wp:extent cx="105320" cy="538903"/>
                  <wp:effectExtent l="190500" t="0" r="180975" b="0"/>
                  <wp:wrapNone/>
                  <wp:docPr id="2" name="그림 2" descr="http://i3.cpcache.com/product/1476522439/puffy_foam_claw_marks_diaper_bag.jpg?width=225&amp;height=225&amp;Filters=%5B%7B%22name%22%3A%22background%22%2C%22value%22%3A%22F2F2F2%22%2C%22sequence%22%3A2%7D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3.cpcache.com/product/1476522439/puffy_foam_claw_marks_diaper_bag.jpg?width=225&amp;height=225&amp;Filters=%5B%7B%22name%22%3A%22background%22%2C%22value%22%3A%22F2F2F2%22%2C%22sequence%22%3A2%7D%5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81" t="53452" r="41403" b="8088"/>
                          <a:stretch/>
                        </pic:blipFill>
                        <pic:spPr bwMode="auto">
                          <a:xfrm rot="18514550">
                            <a:off x="0" y="0"/>
                            <a:ext cx="105320" cy="53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F35">
              <w:rPr>
                <w:noProof/>
                <w:lang w:eastAsia="ko-KR"/>
              </w:rPr>
              <w:drawing>
                <wp:inline distT="0" distB="0" distL="0" distR="0" wp14:anchorId="0BAB825A" wp14:editId="4DB45B43">
                  <wp:extent cx="5663014" cy="4436772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075" cy="444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92" w:rsidRDefault="005D0E92" w:rsidP="00030938">
            <w:pPr>
              <w:rPr>
                <w:lang w:eastAsia="ko-KR"/>
              </w:rPr>
            </w:pPr>
          </w:p>
          <w:p w:rsidR="005D0E92" w:rsidRDefault="00A1077C" w:rsidP="0003093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This is the photo taken by one of the witness in the subway, when the crime has happened.</w:t>
            </w:r>
          </w:p>
          <w:p w:rsidR="00A1077C" w:rsidRDefault="00A1077C" w:rsidP="0003093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Mr. Harlow, the victim is</w:t>
            </w:r>
            <w:r w:rsidR="00EF58DD">
              <w:rPr>
                <w:lang w:eastAsia="ko-KR"/>
              </w:rPr>
              <w:t xml:space="preserve"> the one with bald hair, wearing business suit and</w:t>
            </w:r>
            <w:r w:rsidR="00EF58DD">
              <w:rPr>
                <w:rFonts w:hint="eastAsia"/>
                <w:lang w:eastAsia="ko-KR"/>
              </w:rPr>
              <w:t xml:space="preserve"> holding a</w:t>
            </w:r>
            <w:r w:rsidR="00417E07">
              <w:rPr>
                <w:rFonts w:hint="eastAsia"/>
                <w:lang w:eastAsia="ko-KR"/>
              </w:rPr>
              <w:t xml:space="preserve"> suitcase, which is ripped</w:t>
            </w:r>
            <w:r w:rsidR="00417E07">
              <w:rPr>
                <w:lang w:eastAsia="ko-KR"/>
              </w:rPr>
              <w:t xml:space="preserve"> opened</w:t>
            </w:r>
            <w:r w:rsidR="00417E07">
              <w:rPr>
                <w:rFonts w:hint="eastAsia"/>
                <w:lang w:eastAsia="ko-KR"/>
              </w:rPr>
              <w:t xml:space="preserve"> by some kind of a</w:t>
            </w:r>
            <w:r>
              <w:rPr>
                <w:rFonts w:hint="eastAsia"/>
                <w:lang w:eastAsia="ko-KR"/>
              </w:rPr>
              <w:t xml:space="preserve"> sharp object.</w:t>
            </w:r>
            <w:r w:rsidR="00EF58DD">
              <w:rPr>
                <w:lang w:eastAsia="ko-KR"/>
              </w:rPr>
              <w:t xml:space="preserve"> </w:t>
            </w:r>
            <w:r w:rsidR="00B67951">
              <w:rPr>
                <w:lang w:eastAsia="ko-KR"/>
              </w:rPr>
              <w:t>Mr. Harlow’s</w:t>
            </w:r>
            <w:r w:rsidR="00EF58DD">
              <w:rPr>
                <w:lang w:eastAsia="ko-KR"/>
              </w:rPr>
              <w:t xml:space="preserve"> wallet</w:t>
            </w:r>
            <w:r w:rsidR="00B67951">
              <w:rPr>
                <w:lang w:eastAsia="ko-KR"/>
              </w:rPr>
              <w:t>, which was in his suit case</w:t>
            </w:r>
            <w:r w:rsidR="00EF58DD">
              <w:rPr>
                <w:lang w:eastAsia="ko-KR"/>
              </w:rPr>
              <w:t xml:space="preserve"> </w:t>
            </w:r>
            <w:r w:rsidR="00B67951">
              <w:rPr>
                <w:lang w:eastAsia="ko-KR"/>
              </w:rPr>
              <w:t xml:space="preserve">is stolen </w:t>
            </w:r>
            <w:r w:rsidR="00EF58DD">
              <w:rPr>
                <w:lang w:eastAsia="ko-KR"/>
              </w:rPr>
              <w:t>and the po</w:t>
            </w:r>
            <w:r w:rsidR="00B67951">
              <w:rPr>
                <w:lang w:eastAsia="ko-KR"/>
              </w:rPr>
              <w:t>lice is investigating</w:t>
            </w:r>
            <w:r w:rsidR="00EF58DD">
              <w:rPr>
                <w:lang w:eastAsia="ko-KR"/>
              </w:rPr>
              <w:t xml:space="preserve"> who is the pickpocket in this photo.</w:t>
            </w:r>
          </w:p>
          <w:p w:rsidR="00EF58DD" w:rsidRPr="00B67951" w:rsidRDefault="00EF58DD" w:rsidP="00030938">
            <w:pPr>
              <w:rPr>
                <w:lang w:eastAsia="ko-KR"/>
              </w:rPr>
            </w:pPr>
          </w:p>
          <w:p w:rsidR="00EF58DD" w:rsidRPr="00B67951" w:rsidRDefault="00EF58DD" w:rsidP="00030938">
            <w:pPr>
              <w:rPr>
                <w:lang w:eastAsia="ko-KR"/>
              </w:rPr>
            </w:pPr>
          </w:p>
          <w:p w:rsidR="00EF58DD" w:rsidRDefault="00EF58DD" w:rsidP="00030938">
            <w:pPr>
              <w:rPr>
                <w:lang w:eastAsia="ko-KR"/>
              </w:rPr>
            </w:pPr>
          </w:p>
          <w:p w:rsidR="00EF58DD" w:rsidRPr="00EF58DD" w:rsidRDefault="00EF58DD" w:rsidP="00030938">
            <w:pPr>
              <w:rPr>
                <w:lang w:eastAsia="ko-KR"/>
              </w:rPr>
            </w:pPr>
          </w:p>
          <w:p w:rsidR="00EF58DD" w:rsidRDefault="00EF58DD" w:rsidP="00030938">
            <w:pPr>
              <w:rPr>
                <w:lang w:eastAsia="ko-KR"/>
              </w:rPr>
            </w:pPr>
          </w:p>
          <w:p w:rsidR="00EF58DD" w:rsidRDefault="00EF58DD" w:rsidP="00030938">
            <w:pPr>
              <w:rPr>
                <w:lang w:eastAsia="ko-KR"/>
              </w:rPr>
            </w:pPr>
          </w:p>
          <w:p w:rsidR="00EF58DD" w:rsidRDefault="00EF58DD" w:rsidP="00030938">
            <w:pPr>
              <w:rPr>
                <w:lang w:eastAsia="ko-KR"/>
              </w:rPr>
            </w:pPr>
          </w:p>
          <w:p w:rsidR="00EF58DD" w:rsidRDefault="00EF58DD" w:rsidP="00030938">
            <w:pPr>
              <w:rPr>
                <w:lang w:eastAsia="ko-KR"/>
              </w:rPr>
            </w:pPr>
          </w:p>
          <w:p w:rsidR="00EF58DD" w:rsidRDefault="00EF58DD" w:rsidP="00030938">
            <w:pPr>
              <w:rPr>
                <w:lang w:eastAsia="ko-KR"/>
              </w:rPr>
            </w:pPr>
          </w:p>
          <w:p w:rsidR="00A1077C" w:rsidRDefault="00A1077C" w:rsidP="00030938">
            <w:pPr>
              <w:rPr>
                <w:lang w:eastAsia="ko-KR"/>
              </w:rPr>
            </w:pPr>
          </w:p>
        </w:tc>
      </w:tr>
    </w:tbl>
    <w:p w:rsidR="00DD7BCA" w:rsidRDefault="00DD7BCA" w:rsidP="00DD7BCA">
      <w:pPr>
        <w:tabs>
          <w:tab w:val="left" w:pos="2955"/>
        </w:tabs>
        <w:rPr>
          <w:lang w:eastAsia="ko-KR"/>
        </w:rPr>
      </w:pPr>
    </w:p>
    <w:p w:rsidR="00EF58DD" w:rsidRDefault="00EF58DD" w:rsidP="00DD7BCA">
      <w:pPr>
        <w:tabs>
          <w:tab w:val="left" w:pos="2955"/>
        </w:tabs>
        <w:rPr>
          <w:lang w:eastAsia="ko-KR"/>
        </w:rPr>
      </w:pPr>
    </w:p>
    <w:p w:rsidR="00EF58DD" w:rsidRDefault="00EF58DD" w:rsidP="00DD7BCA">
      <w:pPr>
        <w:tabs>
          <w:tab w:val="left" w:pos="2955"/>
        </w:tabs>
        <w:rPr>
          <w:lang w:eastAsia="ko-KR"/>
        </w:rPr>
      </w:pPr>
    </w:p>
    <w:tbl>
      <w:tblPr>
        <w:tblStyle w:val="a7"/>
        <w:tblW w:w="947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735"/>
      </w:tblGrid>
      <w:tr w:rsidR="00EF58DD" w:rsidTr="003646D2">
        <w:trPr>
          <w:trHeight w:val="934"/>
        </w:trPr>
        <w:tc>
          <w:tcPr>
            <w:tcW w:w="9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DD" w:rsidRPr="00DD7BCA" w:rsidRDefault="00EF58DD" w:rsidP="003646D2">
            <w:pPr>
              <w:jc w:val="center"/>
              <w:rPr>
                <w:rFonts w:ascii="Arial" w:hAnsi="Arial" w:cs="Arial"/>
                <w:b/>
                <w:sz w:val="40"/>
                <w:szCs w:val="40"/>
                <w:lang w:eastAsia="ko-KR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eastAsia="ko-KR"/>
              </w:rPr>
              <w:lastRenderedPageBreak/>
              <w:t>List of Suspects</w:t>
            </w:r>
          </w:p>
        </w:tc>
      </w:tr>
      <w:tr w:rsidR="00EF58DD" w:rsidTr="003646D2">
        <w:trPr>
          <w:trHeight w:val="5843"/>
        </w:trPr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DD" w:rsidRDefault="00EF58DD" w:rsidP="003646D2">
            <w:pPr>
              <w:jc w:val="center"/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2ACD37BD" wp14:editId="1DE01751">
                  <wp:extent cx="2535724" cy="2867025"/>
                  <wp:effectExtent l="19050" t="0" r="0" b="0"/>
                  <wp:docPr id="6" name="그림 6" descr="https://s-media-cache-ak0.pinimg.com/736x/cb/74/71/cb7471670db6594002e5b8fdd49bf8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-media-cache-ak0.pinimg.com/736x/cb/74/71/cb7471670db6594002e5b8fdd49bf8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39266" r="6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724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8DD" w:rsidRDefault="00EF58DD" w:rsidP="003646D2">
            <w:pPr>
              <w:jc w:val="center"/>
              <w:rPr>
                <w:lang w:eastAsia="ko-KR"/>
              </w:rPr>
            </w:pPr>
          </w:p>
          <w:p w:rsidR="00EF58DD" w:rsidRDefault="00EF58DD" w:rsidP="003646D2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Mr. Smith</w:t>
            </w:r>
          </w:p>
          <w:p w:rsidR="00EF58DD" w:rsidRPr="00676F35" w:rsidRDefault="00EF58DD" w:rsidP="003646D2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He broke his hand and he has cut injuries on his shoulder that is from glasses.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8DD" w:rsidRPr="00676F35" w:rsidRDefault="00EF58DD" w:rsidP="003646D2">
            <w:pPr>
              <w:jc w:val="center"/>
              <w:rPr>
                <w:lang w:eastAsia="ko-KR"/>
              </w:rPr>
            </w:pPr>
          </w:p>
          <w:p w:rsidR="00EF58DD" w:rsidRDefault="00EF58DD" w:rsidP="003646D2">
            <w:pPr>
              <w:jc w:val="center"/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38EB471B" wp14:editId="3513B7FE">
                  <wp:extent cx="2188723" cy="2757223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21128" t="42980" r="52408" b="14468"/>
                          <a:stretch/>
                        </pic:blipFill>
                        <pic:spPr bwMode="auto">
                          <a:xfrm>
                            <a:off x="0" y="0"/>
                            <a:ext cx="2200102" cy="277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8DD" w:rsidRDefault="00EF58DD" w:rsidP="003646D2">
            <w:pPr>
              <w:tabs>
                <w:tab w:val="left" w:pos="1620"/>
              </w:tabs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Mr. John</w:t>
            </w:r>
          </w:p>
          <w:p w:rsidR="00EF58DD" w:rsidRPr="00676F35" w:rsidRDefault="00EF58DD" w:rsidP="003646D2">
            <w:pPr>
              <w:tabs>
                <w:tab w:val="left" w:pos="1620"/>
              </w:tabs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 pocket knife was found in his bag.</w:t>
            </w:r>
          </w:p>
        </w:tc>
      </w:tr>
      <w:tr w:rsidR="00EF58DD" w:rsidTr="003646D2">
        <w:trPr>
          <w:trHeight w:val="5842"/>
        </w:trPr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DD" w:rsidRDefault="00EF58DD" w:rsidP="003646D2">
            <w:pPr>
              <w:jc w:val="center"/>
              <w:rPr>
                <w:lang w:eastAsia="ko-KR"/>
              </w:rPr>
            </w:pPr>
          </w:p>
          <w:p w:rsidR="00EF58DD" w:rsidRDefault="00EF58DD" w:rsidP="003646D2">
            <w:pPr>
              <w:jc w:val="center"/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5086554D" wp14:editId="4C83567F">
                  <wp:extent cx="2636196" cy="2889676"/>
                  <wp:effectExtent l="0" t="0" r="0" b="0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39854" r="33344" b="62501"/>
                          <a:stretch/>
                        </pic:blipFill>
                        <pic:spPr bwMode="auto">
                          <a:xfrm>
                            <a:off x="0" y="0"/>
                            <a:ext cx="2657444" cy="2912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8DD" w:rsidRDefault="00EF58DD" w:rsidP="003646D2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Mr. Blank</w:t>
            </w:r>
          </w:p>
          <w:p w:rsidR="00EF58DD" w:rsidRPr="00A86048" w:rsidRDefault="00EF58DD" w:rsidP="003646D2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</w:t>
            </w:r>
            <w:r w:rsidR="00D30517">
              <w:rPr>
                <w:lang w:eastAsia="ko-KR"/>
              </w:rPr>
              <w:t xml:space="preserve"> baseball</w:t>
            </w:r>
            <w:r>
              <w:rPr>
                <w:rFonts w:hint="eastAsia"/>
                <w:lang w:eastAsia="ko-KR"/>
              </w:rPr>
              <w:t xml:space="preserve"> bat was found in her bag.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8DD" w:rsidRDefault="00EF58DD" w:rsidP="003646D2">
            <w:pPr>
              <w:jc w:val="center"/>
              <w:rPr>
                <w:lang w:eastAsia="ko-KR"/>
              </w:rPr>
            </w:pPr>
          </w:p>
          <w:p w:rsidR="00EF58DD" w:rsidRDefault="00EF58DD" w:rsidP="003646D2">
            <w:pPr>
              <w:jc w:val="center"/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659A12B6" wp14:editId="62CCC262">
                  <wp:extent cx="1254868" cy="2675567"/>
                  <wp:effectExtent l="0" t="0" r="0" b="0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70773" t="21048" r="12218" b="32662"/>
                          <a:stretch/>
                        </pic:blipFill>
                        <pic:spPr bwMode="auto">
                          <a:xfrm>
                            <a:off x="0" y="0"/>
                            <a:ext cx="1264651" cy="269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8DD" w:rsidRDefault="00EF58DD" w:rsidP="003646D2">
            <w:pPr>
              <w:tabs>
                <w:tab w:val="left" w:pos="1605"/>
              </w:tabs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Mr. Watsons</w:t>
            </w:r>
          </w:p>
          <w:p w:rsidR="00EF58DD" w:rsidRPr="00A86048" w:rsidRDefault="00EF58DD" w:rsidP="003646D2">
            <w:pPr>
              <w:tabs>
                <w:tab w:val="left" w:pos="1605"/>
              </w:tabs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One extra smart phone and</w:t>
            </w:r>
            <w:r w:rsidR="00D30517">
              <w:rPr>
                <w:rFonts w:hint="eastAsia"/>
                <w:lang w:eastAsia="ko-KR"/>
              </w:rPr>
              <w:t xml:space="preserve"> lap top were found in his house.</w:t>
            </w:r>
          </w:p>
        </w:tc>
      </w:tr>
    </w:tbl>
    <w:p w:rsidR="00EF58DD" w:rsidRPr="00EF58DD" w:rsidRDefault="00EF58DD" w:rsidP="00DD7BCA">
      <w:pPr>
        <w:tabs>
          <w:tab w:val="left" w:pos="2955"/>
        </w:tabs>
        <w:rPr>
          <w:lang w:eastAsia="ko-KR"/>
        </w:rPr>
      </w:pPr>
    </w:p>
    <w:sectPr w:rsidR="00EF58DD" w:rsidRPr="00EF58DD" w:rsidSect="0047077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EF" w:rsidRDefault="008F68EF" w:rsidP="00154794">
      <w:r>
        <w:separator/>
      </w:r>
    </w:p>
  </w:endnote>
  <w:endnote w:type="continuationSeparator" w:id="0">
    <w:p w:rsidR="008F68EF" w:rsidRDefault="008F68EF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326"/>
      <w:docPartObj>
        <w:docPartGallery w:val="Page Numbers (Bottom of Page)"/>
        <w:docPartUnique/>
      </w:docPartObj>
    </w:sdtPr>
    <w:sdtEndPr/>
    <w:sdtContent>
      <w:p w:rsidR="00863FD8" w:rsidRDefault="00C15CA0">
        <w:pPr>
          <w:pStyle w:val="a4"/>
          <w:jc w:val="center"/>
        </w:pPr>
        <w:r>
          <w:fldChar w:fldCharType="begin"/>
        </w:r>
        <w:r w:rsidR="00863FD8">
          <w:instrText xml:space="preserve"> PAGE   \* MERGEFORMAT </w:instrText>
        </w:r>
        <w:r>
          <w:fldChar w:fldCharType="separate"/>
        </w:r>
        <w:r w:rsidR="00D30517" w:rsidRPr="00D30517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:rsidR="00863FD8" w:rsidRDefault="00863F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EF" w:rsidRDefault="008F68EF" w:rsidP="00154794">
      <w:r>
        <w:separator/>
      </w:r>
    </w:p>
  </w:footnote>
  <w:footnote w:type="continuationSeparator" w:id="0">
    <w:p w:rsidR="008F68EF" w:rsidRDefault="008F68EF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7788"/>
    <w:multiLevelType w:val="hybridMultilevel"/>
    <w:tmpl w:val="499AF5DC"/>
    <w:lvl w:ilvl="0" w:tplc="5F4C730E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427E5"/>
    <w:rsid w:val="00054666"/>
    <w:rsid w:val="00056648"/>
    <w:rsid w:val="00086A0A"/>
    <w:rsid w:val="000E4507"/>
    <w:rsid w:val="000F5E6A"/>
    <w:rsid w:val="001159B6"/>
    <w:rsid w:val="00140D7A"/>
    <w:rsid w:val="001440A9"/>
    <w:rsid w:val="00154794"/>
    <w:rsid w:val="001A3450"/>
    <w:rsid w:val="001B1190"/>
    <w:rsid w:val="001C372C"/>
    <w:rsid w:val="001F39A9"/>
    <w:rsid w:val="00252D2F"/>
    <w:rsid w:val="00291945"/>
    <w:rsid w:val="002A207D"/>
    <w:rsid w:val="002B5474"/>
    <w:rsid w:val="002C2C0B"/>
    <w:rsid w:val="003253E1"/>
    <w:rsid w:val="003301AC"/>
    <w:rsid w:val="003603B4"/>
    <w:rsid w:val="00375302"/>
    <w:rsid w:val="003B0142"/>
    <w:rsid w:val="003D3329"/>
    <w:rsid w:val="004159AC"/>
    <w:rsid w:val="00417E07"/>
    <w:rsid w:val="00422D9B"/>
    <w:rsid w:val="00443029"/>
    <w:rsid w:val="004501B2"/>
    <w:rsid w:val="00467E6E"/>
    <w:rsid w:val="0047077A"/>
    <w:rsid w:val="00474DE9"/>
    <w:rsid w:val="00485D18"/>
    <w:rsid w:val="00491E91"/>
    <w:rsid w:val="004D2ED8"/>
    <w:rsid w:val="004F3E8C"/>
    <w:rsid w:val="00544B00"/>
    <w:rsid w:val="00561306"/>
    <w:rsid w:val="00563AD7"/>
    <w:rsid w:val="00571CD2"/>
    <w:rsid w:val="005A6BF0"/>
    <w:rsid w:val="005B0CD4"/>
    <w:rsid w:val="005D0E92"/>
    <w:rsid w:val="005E296D"/>
    <w:rsid w:val="006211FB"/>
    <w:rsid w:val="00627B0F"/>
    <w:rsid w:val="00651548"/>
    <w:rsid w:val="00657AB3"/>
    <w:rsid w:val="00676F35"/>
    <w:rsid w:val="00687F2C"/>
    <w:rsid w:val="00695693"/>
    <w:rsid w:val="006A50CA"/>
    <w:rsid w:val="006B75E6"/>
    <w:rsid w:val="006D68DB"/>
    <w:rsid w:val="007470AB"/>
    <w:rsid w:val="00750300"/>
    <w:rsid w:val="00780306"/>
    <w:rsid w:val="007B32BD"/>
    <w:rsid w:val="007C170F"/>
    <w:rsid w:val="007D4168"/>
    <w:rsid w:val="00857C83"/>
    <w:rsid w:val="00863FD8"/>
    <w:rsid w:val="00883B96"/>
    <w:rsid w:val="008856E4"/>
    <w:rsid w:val="008C6FAD"/>
    <w:rsid w:val="008F68EF"/>
    <w:rsid w:val="00932ABF"/>
    <w:rsid w:val="0096592D"/>
    <w:rsid w:val="00994F35"/>
    <w:rsid w:val="009A480D"/>
    <w:rsid w:val="009B2059"/>
    <w:rsid w:val="009D6DA5"/>
    <w:rsid w:val="009F13A4"/>
    <w:rsid w:val="00A1077C"/>
    <w:rsid w:val="00A86048"/>
    <w:rsid w:val="00AC7116"/>
    <w:rsid w:val="00AD7AEF"/>
    <w:rsid w:val="00AE6993"/>
    <w:rsid w:val="00AE7301"/>
    <w:rsid w:val="00B0312C"/>
    <w:rsid w:val="00B269A5"/>
    <w:rsid w:val="00B67951"/>
    <w:rsid w:val="00B81A87"/>
    <w:rsid w:val="00B878D6"/>
    <w:rsid w:val="00B95DCB"/>
    <w:rsid w:val="00BA46F3"/>
    <w:rsid w:val="00BA6E21"/>
    <w:rsid w:val="00BE3FD0"/>
    <w:rsid w:val="00C15CA0"/>
    <w:rsid w:val="00C27346"/>
    <w:rsid w:val="00C627F5"/>
    <w:rsid w:val="00C707E8"/>
    <w:rsid w:val="00C73C39"/>
    <w:rsid w:val="00CA07F1"/>
    <w:rsid w:val="00D30517"/>
    <w:rsid w:val="00D32D44"/>
    <w:rsid w:val="00D4705A"/>
    <w:rsid w:val="00D73E0A"/>
    <w:rsid w:val="00D74E6E"/>
    <w:rsid w:val="00D94D82"/>
    <w:rsid w:val="00D9597B"/>
    <w:rsid w:val="00D97A08"/>
    <w:rsid w:val="00DA0846"/>
    <w:rsid w:val="00DA2D45"/>
    <w:rsid w:val="00DB7277"/>
    <w:rsid w:val="00DD7BCA"/>
    <w:rsid w:val="00DF6C50"/>
    <w:rsid w:val="00E07913"/>
    <w:rsid w:val="00E80AEE"/>
    <w:rsid w:val="00E96870"/>
    <w:rsid w:val="00EA404D"/>
    <w:rsid w:val="00ED14CF"/>
    <w:rsid w:val="00EF58DD"/>
    <w:rsid w:val="00F02FBB"/>
    <w:rsid w:val="00F30E69"/>
    <w:rsid w:val="00F5352D"/>
    <w:rsid w:val="00F70814"/>
    <w:rsid w:val="00F75E9A"/>
    <w:rsid w:val="00F85C28"/>
    <w:rsid w:val="00FF4778"/>
    <w:rsid w:val="00FF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58A2C1"/>
  <w15:docId w15:val="{FB45D914-A958-443E-90B4-F7DC04BD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8856E4"/>
    <w:rPr>
      <w:color w:val="808080"/>
    </w:rPr>
  </w:style>
  <w:style w:type="paragraph" w:styleId="a6">
    <w:name w:val="List Paragraph"/>
    <w:basedOn w:val="a"/>
    <w:uiPriority w:val="34"/>
    <w:qFormat/>
    <w:rsid w:val="000427E5"/>
    <w:pPr>
      <w:ind w:leftChars="400" w:left="800"/>
    </w:pPr>
  </w:style>
  <w:style w:type="table" w:styleId="a7">
    <w:name w:val="Table Grid"/>
    <w:basedOn w:val="a1"/>
    <w:uiPriority w:val="59"/>
    <w:rsid w:val="00DD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863FD8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8"/>
    <w:uiPriority w:val="99"/>
    <w:semiHidden/>
    <w:rsid w:val="00863F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3ED6-21F0-41ED-90C1-2EB84894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1282</Words>
  <Characters>7311</Characters>
  <Application>Microsoft Office Word</Application>
  <DocSecurity>0</DocSecurity>
  <Lines>60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KimHyon Seon</cp:lastModifiedBy>
  <cp:revision>16</cp:revision>
  <cp:lastPrinted>2015-05-16T23:47:00Z</cp:lastPrinted>
  <dcterms:created xsi:type="dcterms:W3CDTF">2016-06-28T23:47:00Z</dcterms:created>
  <dcterms:modified xsi:type="dcterms:W3CDTF">2016-06-30T09:16:00Z</dcterms:modified>
</cp:coreProperties>
</file>