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D8C" w:rsidRDefault="000A7D8C" w:rsidP="000A7D8C">
      <w:pPr>
        <w:pStyle w:val="a3"/>
        <w:spacing w:line="276" w:lineRule="auto"/>
      </w:pPr>
      <w:r>
        <w:rPr>
          <w:rFonts w:ascii="맑은 고딕" w:eastAsia="맑은 고딕" w:hAnsi="맑은 고딕" w:hint="eastAsia"/>
          <w:b/>
          <w:bCs/>
          <w:sz w:val="36"/>
          <w:szCs w:val="36"/>
        </w:rPr>
        <w:t xml:space="preserve">Articles </w:t>
      </w:r>
      <w:r>
        <w:rPr>
          <w:rFonts w:eastAsia="맑은 고딕"/>
          <w:b/>
          <w:bCs/>
          <w:sz w:val="36"/>
          <w:szCs w:val="36"/>
        </w:rPr>
        <w:t xml:space="preserve">– </w:t>
      </w:r>
      <w:r>
        <w:rPr>
          <w:rFonts w:ascii="맑은 고딕" w:eastAsia="맑은 고딕" w:hAnsi="맑은 고딕" w:hint="eastAsia"/>
          <w:b/>
          <w:bCs/>
          <w:sz w:val="36"/>
          <w:szCs w:val="36"/>
        </w:rPr>
        <w:t xml:space="preserve">WorkSheet </w:t>
      </w:r>
    </w:p>
    <w:p w:rsidR="000A7D8C" w:rsidRDefault="000A7D8C" w:rsidP="000A7D8C">
      <w:pPr>
        <w:pStyle w:val="ListParagraph"/>
        <w:numPr>
          <w:ilvl w:val="0"/>
          <w:numId w:val="1"/>
        </w:numPr>
        <w:spacing w:line="276" w:lineRule="auto"/>
        <w:ind w:left="360" w:hanging="360"/>
      </w:pPr>
      <w:r>
        <w:rPr>
          <w:rFonts w:ascii="맑은 고딕" w:eastAsia="맑은 고딕" w:hAnsi="맑은 고딕" w:hint="eastAsia"/>
          <w:b/>
          <w:bCs/>
          <w:sz w:val="26"/>
          <w:szCs w:val="26"/>
        </w:rPr>
        <w:t>Complete the sentences with the words below. Use a/an.</w:t>
      </w:r>
    </w:p>
    <w:p w:rsidR="000A7D8C" w:rsidRDefault="000A7D8C" w:rsidP="000A7D8C">
      <w:pPr>
        <w:pStyle w:val="ListParagraph"/>
        <w:wordWrap/>
        <w:spacing w:line="276" w:lineRule="auto"/>
        <w:ind w:left="400"/>
        <w:jc w:val="center"/>
      </w:pPr>
      <w:r>
        <w:rPr>
          <w:rFonts w:ascii="맑은 고딕" w:eastAsia="맑은 고딕" w:hAnsi="맑은 고딕" w:hint="eastAsia"/>
          <w:b/>
          <w:bCs/>
          <w:bdr w:val="single" w:sz="2" w:space="0" w:color="000000" w:frame="1"/>
        </w:rPr>
        <w:t xml:space="preserve">alarm clock / calculator/ envelop/ useful book / knife/ tin-opener </w:t>
      </w:r>
    </w:p>
    <w:p w:rsidR="000A7D8C" w:rsidRDefault="000A7D8C" w:rsidP="000A7D8C">
      <w:pPr>
        <w:pStyle w:val="ListParagraph"/>
        <w:spacing w:line="276" w:lineRule="auto"/>
        <w:ind w:left="-40"/>
      </w:pPr>
      <w:r>
        <w:rPr>
          <w:rFonts w:ascii="맑은 고딕" w:eastAsia="맑은 고딕" w:hAnsi="맑은 고딕" w:hint="eastAsia"/>
        </w:rPr>
        <w:t>&gt; You use</w:t>
      </w:r>
      <w:r>
        <w:rPr>
          <w:rFonts w:ascii="맑은 고딕" w:eastAsia="맑은 고딕" w:hAnsi="맑은 고딕" w:hint="eastAsia"/>
          <w:b/>
          <w:bCs/>
          <w:u w:val="single" w:color="000000"/>
        </w:rPr>
        <w:t xml:space="preserve"> a tin opener </w:t>
      </w:r>
      <w:r>
        <w:rPr>
          <w:rFonts w:ascii="맑은 고딕" w:eastAsia="맑은 고딕" w:hAnsi="맑은 고딕" w:hint="eastAsia"/>
        </w:rPr>
        <w:t>to open tins.</w:t>
      </w:r>
    </w:p>
    <w:p w:rsidR="000A7D8C" w:rsidRDefault="000A7D8C" w:rsidP="000A7D8C">
      <w:pPr>
        <w:pStyle w:val="ListParagraph"/>
        <w:spacing w:line="276" w:lineRule="auto"/>
        <w:ind w:left="-40"/>
      </w:pPr>
      <w:r>
        <w:rPr>
          <w:rFonts w:ascii="맑은 고딕" w:eastAsia="맑은 고딕" w:hAnsi="맑은 고딕" w:hint="eastAsia"/>
        </w:rPr>
        <w:t xml:space="preserve">1. You can use </w:t>
      </w:r>
      <w:r>
        <w:rPr>
          <w:rFonts w:ascii="맑은 고딕" w:eastAsia="맑은 고딕" w:hAnsi="맑은 고딕" w:hint="eastAsia"/>
          <w:color w:val="FFFFFF"/>
          <w:u w:val="single" w:color="000000"/>
        </w:rPr>
        <w:t>an envelop</w:t>
      </w:r>
      <w:r>
        <w:rPr>
          <w:rFonts w:ascii="맑은 고딕" w:eastAsia="맑은 고딕" w:hAnsi="맑은 고딕" w:hint="eastAsia"/>
          <w:color w:val="FFFFFF"/>
        </w:rPr>
        <w:t xml:space="preserve"> </w:t>
      </w:r>
      <w:r>
        <w:rPr>
          <w:rFonts w:ascii="맑은 고딕" w:eastAsia="맑은 고딕" w:hAnsi="맑은 고딕" w:hint="eastAsia"/>
        </w:rPr>
        <w:t>when you send a letter.</w:t>
      </w:r>
    </w:p>
    <w:p w:rsidR="000A7D8C" w:rsidRDefault="000A7D8C" w:rsidP="000A7D8C">
      <w:pPr>
        <w:pStyle w:val="ListParagraph"/>
        <w:spacing w:line="276" w:lineRule="auto"/>
        <w:ind w:left="-40"/>
      </w:pPr>
      <w:r>
        <w:rPr>
          <w:rFonts w:ascii="맑은 고딕" w:eastAsia="맑은 고딕" w:hAnsi="맑은 고딕" w:hint="eastAsia"/>
        </w:rPr>
        <w:t>2.</w:t>
      </w:r>
      <w:r>
        <w:rPr>
          <w:rFonts w:ascii="맑은 고딕" w:eastAsia="맑은 고딕" w:hAnsi="맑은 고딕" w:hint="eastAsia"/>
          <w:u w:val="single" w:color="000000"/>
        </w:rPr>
        <w:t xml:space="preserve"> </w:t>
      </w:r>
      <w:r>
        <w:rPr>
          <w:rFonts w:ascii="맑은 고딕" w:eastAsia="맑은 고딕" w:hAnsi="맑은 고딕" w:hint="eastAsia"/>
          <w:color w:val="FFFFFF"/>
          <w:u w:val="single" w:color="000000"/>
        </w:rPr>
        <w:t>A calculator</w:t>
      </w:r>
      <w:r>
        <w:rPr>
          <w:rFonts w:ascii="맑은 고딕" w:eastAsia="맑은 고딕" w:hAnsi="맑은 고딕" w:hint="eastAsia"/>
        </w:rPr>
        <w:t xml:space="preserve"> is useful for mathematics.</w:t>
      </w:r>
    </w:p>
    <w:p w:rsidR="000A7D8C" w:rsidRDefault="000A7D8C" w:rsidP="000A7D8C">
      <w:pPr>
        <w:pStyle w:val="ListParagraph"/>
        <w:spacing w:line="276" w:lineRule="auto"/>
        <w:ind w:left="-40"/>
      </w:pPr>
      <w:r>
        <w:rPr>
          <w:rFonts w:ascii="맑은 고딕" w:eastAsia="맑은 고딕" w:hAnsi="맑은 고딕" w:hint="eastAsia"/>
        </w:rPr>
        <w:t xml:space="preserve">3. I like this book because when I study English, it is </w:t>
      </w:r>
      <w:r>
        <w:rPr>
          <w:rFonts w:ascii="맑은 고딕" w:eastAsia="맑은 고딕" w:hAnsi="맑은 고딕" w:hint="eastAsia"/>
          <w:color w:val="FFFFFF"/>
          <w:u w:val="single" w:color="000000"/>
        </w:rPr>
        <w:t>a useful book</w:t>
      </w:r>
      <w:r>
        <w:rPr>
          <w:rFonts w:ascii="맑은 고딕" w:eastAsia="맑은 고딕" w:hAnsi="맑은 고딕" w:hint="eastAsia"/>
        </w:rPr>
        <w:t>.</w:t>
      </w:r>
    </w:p>
    <w:p w:rsidR="000A7D8C" w:rsidRDefault="000A7D8C" w:rsidP="000A7D8C">
      <w:pPr>
        <w:pStyle w:val="ListParagraph"/>
        <w:spacing w:line="276" w:lineRule="auto"/>
        <w:ind w:left="-40"/>
      </w:pPr>
      <w:r>
        <w:rPr>
          <w:rFonts w:ascii="맑은 고딕" w:eastAsia="맑은 고딕" w:hAnsi="맑은 고딕" w:hint="eastAsia"/>
        </w:rPr>
        <w:t>4.</w:t>
      </w:r>
      <w:r>
        <w:rPr>
          <w:rFonts w:ascii="맑은 고딕" w:eastAsia="맑은 고딕" w:hAnsi="맑은 고딕" w:hint="eastAsia"/>
          <w:color w:val="FFFFFF"/>
        </w:rPr>
        <w:t xml:space="preserve"> </w:t>
      </w:r>
      <w:r>
        <w:rPr>
          <w:rFonts w:ascii="맑은 고딕" w:eastAsia="맑은 고딕" w:hAnsi="맑은 고딕" w:hint="eastAsia"/>
          <w:color w:val="FFFFFF"/>
          <w:u w:val="single" w:color="000000"/>
        </w:rPr>
        <w:t xml:space="preserve">A knife </w:t>
      </w:r>
      <w:r>
        <w:rPr>
          <w:rFonts w:ascii="맑은 고딕" w:eastAsia="맑은 고딕" w:hAnsi="맑은 고딕" w:hint="eastAsia"/>
        </w:rPr>
        <w:t>is useful for cutting things.</w:t>
      </w:r>
    </w:p>
    <w:p w:rsidR="000A7D8C" w:rsidRDefault="000A7D8C" w:rsidP="000A7D8C">
      <w:pPr>
        <w:pStyle w:val="ListParagraph"/>
        <w:spacing w:line="276" w:lineRule="auto"/>
        <w:ind w:left="-40"/>
      </w:pPr>
      <w:r>
        <w:rPr>
          <w:rFonts w:ascii="맑은 고딕" w:eastAsia="맑은 고딕" w:hAnsi="맑은 고딕" w:hint="eastAsia"/>
        </w:rPr>
        <w:t>5.</w:t>
      </w:r>
      <w:r>
        <w:rPr>
          <w:rFonts w:ascii="맑은 고딕" w:eastAsia="맑은 고딕" w:hAnsi="맑은 고딕" w:hint="eastAsia"/>
          <w:color w:val="FFFFFF"/>
        </w:rPr>
        <w:t xml:space="preserve"> </w:t>
      </w:r>
      <w:r>
        <w:rPr>
          <w:rFonts w:ascii="맑은 고딕" w:eastAsia="맑은 고딕" w:hAnsi="맑은 고딕" w:hint="eastAsia"/>
          <w:color w:val="FFFFFF"/>
          <w:u w:val="single" w:color="000000"/>
        </w:rPr>
        <w:t>An alarm clock</w:t>
      </w:r>
      <w:r>
        <w:rPr>
          <w:rFonts w:ascii="맑은 고딕" w:eastAsia="맑은 고딕" w:hAnsi="맑은 고딕" w:hint="eastAsia"/>
        </w:rPr>
        <w:t xml:space="preserve"> wakes you up in the morning.</w:t>
      </w:r>
    </w:p>
    <w:p w:rsidR="000A7D8C" w:rsidRDefault="000A7D8C" w:rsidP="000A7D8C">
      <w:pPr>
        <w:pStyle w:val="ListParagraph"/>
        <w:spacing w:line="276" w:lineRule="auto"/>
        <w:ind w:left="-40"/>
      </w:pPr>
    </w:p>
    <w:p w:rsidR="000A7D8C" w:rsidRDefault="000A7D8C" w:rsidP="000A7D8C">
      <w:pPr>
        <w:pStyle w:val="ListParagraph"/>
        <w:spacing w:line="276" w:lineRule="auto"/>
        <w:ind w:left="-40"/>
      </w:pPr>
    </w:p>
    <w:p w:rsidR="000A7D8C" w:rsidRDefault="000A7D8C" w:rsidP="000A7D8C">
      <w:pPr>
        <w:pStyle w:val="ListParagraph"/>
        <w:spacing w:line="276" w:lineRule="auto"/>
        <w:ind w:left="20"/>
      </w:pPr>
      <w:r>
        <w:rPr>
          <w:rFonts w:ascii="맑은 고딕" w:eastAsia="맑은 고딕" w:hAnsi="맑은 고딕" w:hint="eastAsia"/>
          <w:b/>
          <w:bCs/>
          <w:sz w:val="26"/>
          <w:szCs w:val="26"/>
        </w:rPr>
        <w:t>B. Let's think about the use of "a/an","the" in each sentence, and write your thought.</w:t>
      </w:r>
    </w:p>
    <w:p w:rsidR="000A7D8C" w:rsidRDefault="000A7D8C" w:rsidP="000A7D8C">
      <w:pPr>
        <w:pStyle w:val="a3"/>
        <w:wordWrap/>
        <w:spacing w:line="276" w:lineRule="auto"/>
        <w:ind w:left="810" w:hanging="810"/>
        <w:jc w:val="left"/>
      </w:pPr>
      <w:r>
        <w:rPr>
          <w:rFonts w:ascii="Calibri" w:eastAsia="맑은 고딕" w:hAnsi="맑은 고딕" w:hint="eastAsia"/>
          <w:sz w:val="24"/>
          <w:szCs w:val="24"/>
        </w:rPr>
        <w:t xml:space="preserve">1. I need </w:t>
      </w:r>
      <w:r>
        <w:rPr>
          <w:rFonts w:ascii="Calibri" w:eastAsia="맑은 고딕" w:hAnsi="맑은 고딕" w:hint="eastAsia"/>
          <w:b/>
          <w:bCs/>
          <w:sz w:val="24"/>
          <w:szCs w:val="24"/>
          <w:u w:val="single" w:color="000000"/>
        </w:rPr>
        <w:t>an</w:t>
      </w:r>
      <w:r>
        <w:rPr>
          <w:rFonts w:ascii="맑은 고딕" w:eastAsia="맑은 고딕" w:hAnsi="맑은 고딕" w:hint="eastAsia"/>
          <w:sz w:val="24"/>
          <w:szCs w:val="24"/>
        </w:rPr>
        <w:t xml:space="preserve"> </w:t>
      </w:r>
      <w:r>
        <w:rPr>
          <w:rFonts w:ascii="Calibri" w:eastAsia="맑은 고딕" w:hAnsi="맑은 고딕" w:hint="eastAsia"/>
          <w:sz w:val="24"/>
          <w:szCs w:val="24"/>
        </w:rPr>
        <w:t>umbrella.</w:t>
      </w:r>
      <w:r>
        <w:tab/>
      </w:r>
    </w:p>
    <w:p w:rsidR="000A7D8C" w:rsidRDefault="000A7D8C" w:rsidP="000A7D8C">
      <w:pPr>
        <w:pStyle w:val="a3"/>
        <w:wordWrap/>
        <w:spacing w:line="276" w:lineRule="auto"/>
        <w:ind w:left="810" w:hanging="810"/>
        <w:jc w:val="left"/>
      </w:pPr>
      <w:r>
        <w:rPr>
          <w:rFonts w:ascii="Calibri" w:eastAsia="맑은 고딕" w:hAnsi="맑은 고딕" w:hint="eastAsia"/>
          <w:sz w:val="24"/>
          <w:szCs w:val="24"/>
        </w:rPr>
        <w:t xml:space="preserve">2. David, I have </w:t>
      </w:r>
      <w:r>
        <w:rPr>
          <w:rFonts w:ascii="Calibri" w:eastAsia="맑은 고딕" w:hAnsi="맑은 고딕" w:hint="eastAsia"/>
          <w:b/>
          <w:bCs/>
          <w:sz w:val="24"/>
          <w:szCs w:val="24"/>
          <w:u w:val="single" w:color="000000"/>
        </w:rPr>
        <w:t xml:space="preserve">a </w:t>
      </w:r>
      <w:r>
        <w:rPr>
          <w:rFonts w:ascii="Calibri" w:eastAsia="맑은 고딕" w:hAnsi="맑은 고딕" w:hint="eastAsia"/>
          <w:sz w:val="24"/>
          <w:szCs w:val="24"/>
        </w:rPr>
        <w:t xml:space="preserve">question </w:t>
      </w:r>
    </w:p>
    <w:p w:rsidR="000A7D8C" w:rsidRDefault="000A7D8C" w:rsidP="000A7D8C">
      <w:pPr>
        <w:pStyle w:val="a3"/>
        <w:wordWrap/>
        <w:spacing w:line="276" w:lineRule="auto"/>
        <w:ind w:left="810" w:hanging="810"/>
        <w:jc w:val="left"/>
      </w:pPr>
      <w:r>
        <w:rPr>
          <w:rFonts w:ascii="Calibri" w:eastAsia="맑은 고딕" w:hAnsi="맑은 고딕" w:hint="eastAsia"/>
          <w:sz w:val="24"/>
          <w:szCs w:val="24"/>
        </w:rPr>
        <w:t xml:space="preserve">3. I go to church with Dave once </w:t>
      </w:r>
      <w:r>
        <w:rPr>
          <w:rFonts w:ascii="Calibri" w:eastAsia="맑은 고딕" w:hAnsi="맑은 고딕" w:hint="eastAsia"/>
          <w:b/>
          <w:bCs/>
          <w:sz w:val="24"/>
          <w:szCs w:val="24"/>
          <w:u w:val="single" w:color="000000"/>
        </w:rPr>
        <w:t>a</w:t>
      </w:r>
      <w:r>
        <w:rPr>
          <w:rFonts w:ascii="맑은 고딕" w:eastAsia="맑은 고딕" w:hAnsi="맑은 고딕" w:hint="eastAsia"/>
          <w:sz w:val="24"/>
          <w:szCs w:val="24"/>
        </w:rPr>
        <w:t xml:space="preserve"> </w:t>
      </w:r>
      <w:r>
        <w:rPr>
          <w:rFonts w:ascii="Calibri" w:eastAsia="맑은 고딕" w:hAnsi="맑은 고딕" w:hint="eastAsia"/>
          <w:sz w:val="24"/>
          <w:szCs w:val="24"/>
        </w:rPr>
        <w:t>week.</w:t>
      </w:r>
    </w:p>
    <w:p w:rsidR="000A7D8C" w:rsidRDefault="000A7D8C" w:rsidP="000A7D8C">
      <w:pPr>
        <w:pStyle w:val="a3"/>
        <w:wordWrap/>
        <w:spacing w:line="276" w:lineRule="auto"/>
        <w:ind w:left="810" w:hanging="810"/>
        <w:jc w:val="left"/>
      </w:pPr>
      <w:r>
        <w:rPr>
          <w:rFonts w:ascii="Calibri" w:eastAsia="맑은 고딕" w:hAnsi="맑은 고딕" w:hint="eastAsia"/>
          <w:sz w:val="24"/>
          <w:szCs w:val="24"/>
        </w:rPr>
        <w:t xml:space="preserve">4. I found </w:t>
      </w:r>
      <w:r>
        <w:rPr>
          <w:rFonts w:ascii="Calibri" w:eastAsia="맑은 고딕" w:hAnsi="맑은 고딕" w:hint="eastAsia"/>
          <w:b/>
          <w:bCs/>
          <w:sz w:val="24"/>
          <w:szCs w:val="24"/>
          <w:u w:val="single" w:color="000000"/>
        </w:rPr>
        <w:t>the</w:t>
      </w:r>
      <w:r>
        <w:rPr>
          <w:rFonts w:ascii="맑은 고딕" w:eastAsia="맑은 고딕" w:hAnsi="맑은 고딕" w:hint="eastAsia"/>
          <w:sz w:val="24"/>
          <w:szCs w:val="24"/>
        </w:rPr>
        <w:t xml:space="preserve"> </w:t>
      </w:r>
      <w:r>
        <w:rPr>
          <w:rFonts w:ascii="Calibri" w:eastAsia="맑은 고딕" w:hAnsi="맑은 고딕" w:hint="eastAsia"/>
          <w:sz w:val="24"/>
          <w:szCs w:val="24"/>
        </w:rPr>
        <w:t>pen which I lost yesterday.</w:t>
      </w:r>
    </w:p>
    <w:p w:rsidR="000A7D8C" w:rsidRDefault="000A7D8C" w:rsidP="000A7D8C">
      <w:pPr>
        <w:pStyle w:val="a3"/>
        <w:wordWrap/>
        <w:spacing w:line="276" w:lineRule="auto"/>
        <w:ind w:left="810" w:hanging="810"/>
        <w:jc w:val="left"/>
      </w:pPr>
      <w:r>
        <w:rPr>
          <w:rFonts w:ascii="Calibri" w:eastAsia="맑은 고딕" w:hAnsi="맑은 고딕" w:hint="eastAsia"/>
          <w:sz w:val="24"/>
          <w:szCs w:val="24"/>
        </w:rPr>
        <w:t xml:space="preserve">5. Anna, I'll be waiting for you in front of </w:t>
      </w:r>
      <w:r>
        <w:rPr>
          <w:rFonts w:ascii="Calibri" w:eastAsia="맑은 고딕" w:hAnsi="맑은 고딕" w:hint="eastAsia"/>
          <w:b/>
          <w:bCs/>
          <w:sz w:val="24"/>
          <w:szCs w:val="24"/>
          <w:u w:val="single" w:color="000000"/>
        </w:rPr>
        <w:t>the</w:t>
      </w:r>
      <w:r>
        <w:rPr>
          <w:rFonts w:ascii="맑은 고딕" w:eastAsia="맑은 고딕" w:hAnsi="맑은 고딕" w:hint="eastAsia"/>
          <w:sz w:val="24"/>
          <w:szCs w:val="24"/>
        </w:rPr>
        <w:t xml:space="preserve"> </w:t>
      </w:r>
      <w:r>
        <w:rPr>
          <w:rFonts w:ascii="Calibri" w:eastAsia="맑은 고딕" w:hAnsi="맑은 고딕" w:hint="eastAsia"/>
          <w:sz w:val="24"/>
          <w:szCs w:val="24"/>
        </w:rPr>
        <w:t>store.</w:t>
      </w:r>
    </w:p>
    <w:p w:rsidR="000A7D8C" w:rsidRDefault="000A7D8C" w:rsidP="000A7D8C">
      <w:pPr>
        <w:pStyle w:val="a3"/>
        <w:wordWrap/>
        <w:spacing w:line="276" w:lineRule="auto"/>
        <w:ind w:left="810" w:hanging="810"/>
        <w:jc w:val="left"/>
      </w:pPr>
      <w:r>
        <w:rPr>
          <w:rFonts w:ascii="Calibri" w:eastAsia="맑은 고딕" w:hAnsi="맑은 고딕" w:hint="eastAsia"/>
          <w:sz w:val="24"/>
          <w:szCs w:val="24"/>
        </w:rPr>
        <w:t xml:space="preserve">6. Emma is </w:t>
      </w:r>
      <w:r>
        <w:rPr>
          <w:rFonts w:ascii="Calibri" w:eastAsia="맑은 고딕" w:hAnsi="맑은 고딕" w:hint="eastAsia"/>
          <w:b/>
          <w:bCs/>
          <w:sz w:val="24"/>
          <w:szCs w:val="24"/>
          <w:u w:val="single" w:color="000000"/>
        </w:rPr>
        <w:t>the</w:t>
      </w:r>
      <w:r>
        <w:rPr>
          <w:rFonts w:ascii="맑은 고딕" w:eastAsia="맑은 고딕" w:hAnsi="맑은 고딕" w:hint="eastAsia"/>
          <w:sz w:val="24"/>
          <w:szCs w:val="24"/>
        </w:rPr>
        <w:t xml:space="preserve"> </w:t>
      </w:r>
      <w:r>
        <w:rPr>
          <w:rFonts w:ascii="Calibri" w:eastAsia="맑은 고딕" w:hAnsi="맑은 고딕" w:hint="eastAsia"/>
          <w:sz w:val="24"/>
          <w:szCs w:val="24"/>
        </w:rPr>
        <w:t>youngest woman in our class.</w:t>
      </w:r>
    </w:p>
    <w:p w:rsidR="000A7D8C" w:rsidRDefault="000A7D8C" w:rsidP="000A7D8C">
      <w:pPr>
        <w:pStyle w:val="a3"/>
        <w:wordWrap/>
        <w:spacing w:line="276" w:lineRule="auto"/>
        <w:ind w:left="810" w:hanging="810"/>
        <w:jc w:val="left"/>
      </w:pPr>
      <w:r>
        <w:rPr>
          <w:rFonts w:ascii="Calibri" w:eastAsia="맑은 고딕" w:hAnsi="맑은 고딕" w:hint="eastAsia"/>
          <w:b/>
          <w:bCs/>
          <w:sz w:val="24"/>
          <w:szCs w:val="24"/>
        </w:rPr>
        <w:t xml:space="preserve">7. </w:t>
      </w:r>
      <w:r>
        <w:rPr>
          <w:rFonts w:ascii="Calibri" w:eastAsia="맑은 고딕" w:hAnsi="맑은 고딕" w:hint="eastAsia"/>
          <w:b/>
          <w:bCs/>
          <w:sz w:val="24"/>
          <w:szCs w:val="24"/>
          <w:u w:val="single" w:color="000000"/>
        </w:rPr>
        <w:t>The</w:t>
      </w:r>
      <w:r>
        <w:rPr>
          <w:rFonts w:ascii="맑은 고딕" w:eastAsia="맑은 고딕" w:hAnsi="맑은 고딕" w:hint="eastAsia"/>
          <w:sz w:val="24"/>
          <w:szCs w:val="24"/>
        </w:rPr>
        <w:t xml:space="preserve"> </w:t>
      </w:r>
      <w:r>
        <w:rPr>
          <w:rFonts w:ascii="Calibri" w:eastAsia="맑은 고딕" w:hAnsi="맑은 고딕" w:hint="eastAsia"/>
          <w:sz w:val="24"/>
          <w:szCs w:val="24"/>
        </w:rPr>
        <w:t xml:space="preserve">Sun rises early in Summer. </w:t>
      </w:r>
    </w:p>
    <w:p w:rsidR="000A7D8C" w:rsidRDefault="000A7D8C">
      <w:pPr>
        <w:widowControl/>
        <w:wordWrap/>
        <w:autoSpaceDE/>
        <w:autoSpaceDN/>
        <w:rPr>
          <w:rFonts w:ascii="Calibri" w:eastAsia="맑은 고딕" w:hAnsi="맑은 고딕" w:cs="굴림"/>
          <w:color w:val="000000"/>
          <w:sz w:val="40"/>
          <w:szCs w:val="40"/>
        </w:rPr>
      </w:pPr>
      <w:r>
        <w:rPr>
          <w:rFonts w:ascii="Calibri" w:eastAsia="맑은 고딕" w:hAnsi="맑은 고딕"/>
          <w:sz w:val="40"/>
          <w:szCs w:val="40"/>
        </w:rPr>
        <w:br w:type="page"/>
      </w:r>
    </w:p>
    <w:p w:rsidR="000A7D8C" w:rsidRDefault="000A7D8C" w:rsidP="000A7D8C">
      <w:pPr>
        <w:pStyle w:val="a3"/>
        <w:wordWrap/>
        <w:spacing w:line="276" w:lineRule="auto"/>
        <w:ind w:left="450" w:hanging="450"/>
        <w:jc w:val="left"/>
      </w:pPr>
      <w:r>
        <w:rPr>
          <w:rFonts w:ascii="Calibri" w:eastAsia="맑은 고딕" w:hAnsi="맑은 고딕" w:hint="eastAsia"/>
          <w:sz w:val="40"/>
          <w:szCs w:val="40"/>
        </w:rPr>
        <w:lastRenderedPageBreak/>
        <w:t xml:space="preserve">c. </w:t>
      </w:r>
      <w:r>
        <w:rPr>
          <w:rFonts w:ascii="맑은 고딕" w:eastAsia="맑은 고딕" w:hAnsi="맑은 고딕" w:hint="eastAsia"/>
          <w:b/>
          <w:bCs/>
          <w:sz w:val="26"/>
          <w:szCs w:val="26"/>
        </w:rPr>
        <w:t>Put in a/an or the</w:t>
      </w:r>
    </w:p>
    <w:p w:rsidR="000A7D8C" w:rsidRDefault="000A7D8C" w:rsidP="000A7D8C">
      <w:pPr>
        <w:pStyle w:val="ListParagraph"/>
        <w:numPr>
          <w:ilvl w:val="0"/>
          <w:numId w:val="2"/>
        </w:numPr>
        <w:spacing w:line="276" w:lineRule="auto"/>
        <w:ind w:left="760" w:hanging="360"/>
      </w:pPr>
      <w:r>
        <w:tab/>
      </w:r>
      <w:r>
        <w:rPr>
          <w:rFonts w:ascii="맑은 고딕" w:eastAsia="맑은 고딕" w:hAnsi="맑은 고딕" w:hint="eastAsia"/>
        </w:rPr>
        <w:t xml:space="preserve">This morning I bought </w:t>
      </w:r>
      <w:r>
        <w:rPr>
          <w:rFonts w:ascii="맑은 고딕" w:eastAsia="맑은 고딕" w:hAnsi="맑은 고딕" w:hint="eastAsia"/>
          <w:color w:val="FFFFFF"/>
          <w:u w:val="single" w:color="000000"/>
        </w:rPr>
        <w:t xml:space="preserve">a </w:t>
      </w:r>
      <w:r>
        <w:rPr>
          <w:rFonts w:ascii="맑은 고딕" w:eastAsia="맑은 고딕" w:hAnsi="맑은 고딕" w:hint="eastAsia"/>
        </w:rPr>
        <w:t xml:space="preserve">newspaper and </w:t>
      </w:r>
      <w:r>
        <w:rPr>
          <w:rFonts w:ascii="맑은 고딕" w:eastAsia="맑은 고딕" w:hAnsi="맑은 고딕" w:hint="eastAsia"/>
          <w:color w:val="FFFFFF"/>
          <w:u w:val="single" w:color="000000"/>
        </w:rPr>
        <w:t xml:space="preserve">a </w:t>
      </w:r>
      <w:r>
        <w:rPr>
          <w:rFonts w:ascii="맑은 고딕" w:eastAsia="맑은 고딕" w:hAnsi="맑은 고딕" w:hint="eastAsia"/>
        </w:rPr>
        <w:t xml:space="preserve">magazine. </w:t>
      </w:r>
      <w:r>
        <w:rPr>
          <w:rFonts w:ascii="맑은 고딕" w:eastAsia="맑은 고딕" w:hAnsi="맑은 고딕" w:hint="eastAsia"/>
          <w:color w:val="FFFFFF"/>
          <w:u w:val="single" w:color="000000"/>
        </w:rPr>
        <w:t xml:space="preserve">The </w:t>
      </w:r>
      <w:r>
        <w:rPr>
          <w:rFonts w:ascii="맑은 고딕" w:eastAsia="맑은 고딕" w:hAnsi="맑은 고딕" w:hint="eastAsia"/>
        </w:rPr>
        <w:t xml:space="preserve">newspaper is in my bag but I don’t know where I put </w:t>
      </w:r>
      <w:r>
        <w:rPr>
          <w:rFonts w:ascii="맑은 고딕" w:eastAsia="맑은 고딕" w:hAnsi="맑은 고딕" w:hint="eastAsia"/>
          <w:color w:val="FFFFFF"/>
          <w:u w:val="single" w:color="000000"/>
        </w:rPr>
        <w:t xml:space="preserve">the </w:t>
      </w:r>
      <w:r>
        <w:rPr>
          <w:rFonts w:ascii="맑은 고딕" w:eastAsia="맑은 고딕" w:hAnsi="맑은 고딕" w:hint="eastAsia"/>
        </w:rPr>
        <w:t>magazine.</w:t>
      </w:r>
    </w:p>
    <w:p w:rsidR="000A7D8C" w:rsidRDefault="000A7D8C" w:rsidP="000A7D8C">
      <w:pPr>
        <w:pStyle w:val="ListParagraph"/>
        <w:numPr>
          <w:ilvl w:val="0"/>
          <w:numId w:val="2"/>
        </w:numPr>
        <w:spacing w:line="276" w:lineRule="auto"/>
        <w:ind w:left="760" w:hanging="360"/>
      </w:pPr>
      <w:r>
        <w:tab/>
      </w:r>
      <w:r>
        <w:rPr>
          <w:rFonts w:ascii="맑은 고딕" w:eastAsia="맑은 고딕" w:hAnsi="맑은 고딕" w:hint="eastAsia"/>
        </w:rPr>
        <w:t xml:space="preserve">I saw </w:t>
      </w:r>
      <w:r>
        <w:rPr>
          <w:rFonts w:ascii="맑은 고딕" w:eastAsia="맑은 고딕" w:hAnsi="맑은 고딕" w:hint="eastAsia"/>
          <w:color w:val="FFFFFF"/>
          <w:u w:val="single" w:color="000000"/>
        </w:rPr>
        <w:t xml:space="preserve">an </w:t>
      </w:r>
      <w:r>
        <w:rPr>
          <w:rFonts w:ascii="맑은 고딕" w:eastAsia="맑은 고딕" w:hAnsi="맑은 고딕" w:hint="eastAsia"/>
        </w:rPr>
        <w:t xml:space="preserve">accident this morning. </w:t>
      </w:r>
      <w:r>
        <w:rPr>
          <w:rFonts w:ascii="맑은 고딕" w:eastAsia="맑은 고딕" w:hAnsi="맑은 고딕" w:hint="eastAsia"/>
          <w:color w:val="FFFFFF"/>
          <w:u w:val="single" w:color="000000"/>
        </w:rPr>
        <w:t xml:space="preserve">A </w:t>
      </w:r>
      <w:r>
        <w:rPr>
          <w:rFonts w:ascii="맑은 고딕" w:eastAsia="맑은 고딕" w:hAnsi="맑은 고딕" w:hint="eastAsia"/>
        </w:rPr>
        <w:t>car was badly damaged.</w:t>
      </w:r>
    </w:p>
    <w:p w:rsidR="000A7D8C" w:rsidRDefault="000A7D8C" w:rsidP="000A7D8C">
      <w:pPr>
        <w:pStyle w:val="ListParagraph"/>
        <w:numPr>
          <w:ilvl w:val="0"/>
          <w:numId w:val="2"/>
        </w:numPr>
        <w:spacing w:line="276" w:lineRule="auto"/>
        <w:ind w:left="760" w:hanging="360"/>
      </w:pPr>
      <w:r>
        <w:tab/>
      </w:r>
      <w:r>
        <w:rPr>
          <w:rFonts w:ascii="맑은 고딕" w:eastAsia="맑은 고딕" w:hAnsi="맑은 고딕" w:hint="eastAsia"/>
        </w:rPr>
        <w:t xml:space="preserve">There are two cars parked outside: </w:t>
      </w:r>
      <w:r>
        <w:rPr>
          <w:rFonts w:ascii="맑은 고딕" w:eastAsia="맑은 고딕" w:hAnsi="맑은 고딕" w:hint="eastAsia"/>
          <w:color w:val="FFFFFF"/>
          <w:u w:val="single" w:color="000000"/>
        </w:rPr>
        <w:t xml:space="preserve">a </w:t>
      </w:r>
      <w:r>
        <w:rPr>
          <w:rFonts w:ascii="맑은 고딕" w:eastAsia="맑은 고딕" w:hAnsi="맑은 고딕" w:hint="eastAsia"/>
        </w:rPr>
        <w:t>blue one and</w:t>
      </w:r>
      <w:r>
        <w:rPr>
          <w:rFonts w:ascii="맑은 고딕" w:eastAsia="맑은 고딕" w:hAnsi="맑은 고딕" w:hint="eastAsia"/>
          <w:color w:val="FFFFFF"/>
        </w:rPr>
        <w:t xml:space="preserve"> </w:t>
      </w:r>
      <w:r>
        <w:rPr>
          <w:rFonts w:ascii="맑은 고딕" w:eastAsia="맑은 고딕" w:hAnsi="맑은 고딕" w:hint="eastAsia"/>
          <w:color w:val="FFFFFF"/>
          <w:u w:val="single" w:color="000000"/>
        </w:rPr>
        <w:t xml:space="preserve">a </w:t>
      </w:r>
      <w:r>
        <w:rPr>
          <w:rFonts w:ascii="맑은 고딕" w:eastAsia="맑은 고딕" w:hAnsi="맑은 고딕" w:hint="eastAsia"/>
        </w:rPr>
        <w:t>grey one.</w:t>
      </w:r>
      <w:r>
        <w:rPr>
          <w:rFonts w:ascii="맑은 고딕" w:eastAsia="맑은 고딕" w:hAnsi="맑은 고딕" w:hint="eastAsia"/>
          <w:color w:val="FFFFFF"/>
        </w:rPr>
        <w:t xml:space="preserve"> </w:t>
      </w:r>
      <w:r>
        <w:rPr>
          <w:rFonts w:ascii="맑은 고딕" w:eastAsia="맑은 고딕" w:hAnsi="맑은 고딕" w:hint="eastAsia"/>
          <w:color w:val="FFFFFF"/>
          <w:u w:val="single" w:color="000000"/>
        </w:rPr>
        <w:t xml:space="preserve">The </w:t>
      </w:r>
      <w:r>
        <w:rPr>
          <w:rFonts w:ascii="맑은 고딕" w:eastAsia="맑은 고딕" w:hAnsi="맑은 고딕" w:hint="eastAsia"/>
        </w:rPr>
        <w:t xml:space="preserve">blue one belongs to my neighbors; I don’t who </w:t>
      </w:r>
      <w:r>
        <w:rPr>
          <w:rFonts w:ascii="맑은 고딕" w:eastAsia="맑은 고딕" w:hAnsi="맑은 고딕" w:hint="eastAsia"/>
          <w:color w:val="FFFFFF"/>
          <w:u w:val="single" w:color="000000"/>
        </w:rPr>
        <w:t xml:space="preserve">the </w:t>
      </w:r>
      <w:r>
        <w:rPr>
          <w:rFonts w:ascii="맑은 고딕" w:eastAsia="맑은 고딕" w:hAnsi="맑은 고딕" w:hint="eastAsia"/>
        </w:rPr>
        <w:t xml:space="preserve">owner of </w:t>
      </w:r>
      <w:r>
        <w:rPr>
          <w:rFonts w:ascii="맑은 고딕" w:eastAsia="맑은 고딕" w:hAnsi="맑은 고딕" w:hint="eastAsia"/>
          <w:color w:val="FFFFFF"/>
          <w:u w:val="single" w:color="000000"/>
        </w:rPr>
        <w:t xml:space="preserve">the </w:t>
      </w:r>
      <w:r>
        <w:rPr>
          <w:rFonts w:ascii="맑은 고딕" w:eastAsia="맑은 고딕" w:hAnsi="맑은 고딕" w:hint="eastAsia"/>
        </w:rPr>
        <w:t>grey one is.</w:t>
      </w:r>
    </w:p>
    <w:p w:rsidR="000A7D8C" w:rsidRDefault="000A7D8C" w:rsidP="000A7D8C">
      <w:pPr>
        <w:pStyle w:val="ListParagraph"/>
        <w:numPr>
          <w:ilvl w:val="0"/>
          <w:numId w:val="2"/>
        </w:numPr>
        <w:spacing w:line="276" w:lineRule="auto"/>
        <w:ind w:left="760" w:hanging="360"/>
      </w:pPr>
      <w:r>
        <w:tab/>
      </w:r>
      <w:r>
        <w:rPr>
          <w:rFonts w:ascii="맑은 고딕" w:eastAsia="맑은 고딕" w:hAnsi="맑은 고딕" w:hint="eastAsia"/>
        </w:rPr>
        <w:t xml:space="preserve">My friends live in </w:t>
      </w:r>
      <w:r>
        <w:rPr>
          <w:rFonts w:ascii="맑은 고딕" w:eastAsia="맑은 고딕" w:hAnsi="맑은 고딕" w:hint="eastAsia"/>
          <w:color w:val="FFFFFF"/>
          <w:u w:val="single" w:color="000000"/>
        </w:rPr>
        <w:t xml:space="preserve">an </w:t>
      </w:r>
      <w:r>
        <w:rPr>
          <w:rFonts w:ascii="맑은 고딕" w:eastAsia="맑은 고딕" w:hAnsi="맑은 고딕" w:hint="eastAsia"/>
        </w:rPr>
        <w:t xml:space="preserve">old house in </w:t>
      </w:r>
      <w:r>
        <w:rPr>
          <w:rFonts w:ascii="맑은 고딕" w:eastAsia="맑은 고딕" w:hAnsi="맑은 고딕" w:hint="eastAsia"/>
          <w:color w:val="FFFFFF"/>
          <w:u w:val="single" w:color="000000"/>
        </w:rPr>
        <w:t xml:space="preserve">a </w:t>
      </w:r>
      <w:r>
        <w:rPr>
          <w:rFonts w:ascii="맑은 고딕" w:eastAsia="맑은 고딕" w:hAnsi="맑은 고딕" w:hint="eastAsia"/>
        </w:rPr>
        <w:t xml:space="preserve">small village. There is </w:t>
      </w:r>
      <w:r>
        <w:rPr>
          <w:rFonts w:ascii="맑은 고딕" w:eastAsia="맑은 고딕" w:hAnsi="맑은 고딕" w:hint="eastAsia"/>
          <w:color w:val="FFFFFF"/>
          <w:u w:val="single" w:color="000000"/>
        </w:rPr>
        <w:t xml:space="preserve">a </w:t>
      </w:r>
      <w:r>
        <w:rPr>
          <w:rFonts w:ascii="맑은 고딕" w:eastAsia="맑은 고딕" w:hAnsi="맑은 고딕" w:hint="eastAsia"/>
        </w:rPr>
        <w:t xml:space="preserve">beautiful garden behind </w:t>
      </w:r>
      <w:r>
        <w:rPr>
          <w:rFonts w:ascii="맑은 고딕" w:eastAsia="맑은 고딕" w:hAnsi="맑은 고딕" w:hint="eastAsia"/>
          <w:color w:val="FFFFFF"/>
          <w:u w:val="single" w:color="000000"/>
        </w:rPr>
        <w:t xml:space="preserve">the </w:t>
      </w:r>
      <w:r>
        <w:rPr>
          <w:rFonts w:ascii="맑은 고딕" w:eastAsia="맑은 고딕" w:hAnsi="맑은 고딕" w:hint="eastAsia"/>
        </w:rPr>
        <w:t xml:space="preserve">house. I would like to have </w:t>
      </w:r>
      <w:r>
        <w:rPr>
          <w:rFonts w:ascii="맑은 고딕" w:eastAsia="맑은 고딕" w:hAnsi="맑은 고딕" w:hint="eastAsia"/>
          <w:color w:val="FFFFFF"/>
          <w:u w:val="single" w:color="000000"/>
        </w:rPr>
        <w:t xml:space="preserve">a </w:t>
      </w:r>
      <w:r>
        <w:rPr>
          <w:rFonts w:ascii="맑은 고딕" w:eastAsia="맑은 고딕" w:hAnsi="맑은 고딕" w:hint="eastAsia"/>
        </w:rPr>
        <w:t xml:space="preserve">garden like that. </w:t>
      </w:r>
    </w:p>
    <w:p w:rsidR="000A7D8C" w:rsidRDefault="000A7D8C" w:rsidP="000A7D8C">
      <w:pPr>
        <w:pStyle w:val="ListParagraph"/>
        <w:spacing w:line="276" w:lineRule="auto"/>
        <w:ind w:left="760" w:hanging="360"/>
      </w:pPr>
    </w:p>
    <w:p w:rsidR="000A7D8C" w:rsidRDefault="000A7D8C" w:rsidP="000A7D8C">
      <w:pPr>
        <w:pStyle w:val="ListParagraph"/>
        <w:spacing w:line="276" w:lineRule="auto"/>
        <w:ind w:left="380" w:hanging="360"/>
      </w:pPr>
      <w:r>
        <w:rPr>
          <w:rFonts w:ascii="맑은 고딕" w:eastAsia="맑은 고딕" w:hAnsi="맑은 고딕" w:hint="eastAsia"/>
          <w:b/>
          <w:bCs/>
          <w:sz w:val="26"/>
          <w:szCs w:val="26"/>
        </w:rPr>
        <w:t>D. Complete the sentences, Give two to four answers for each item. Share you answers with a partner. See how many of your answers are the same. Note: Abstract nouns are usually noncount. To find out if a noun is count or noncount, check your dictionary or ask your teacher.</w:t>
      </w:r>
    </w:p>
    <w:p w:rsidR="000A7D8C" w:rsidRDefault="000A7D8C" w:rsidP="000A7D8C">
      <w:pPr>
        <w:pStyle w:val="ListParagraph"/>
        <w:spacing w:line="276" w:lineRule="auto"/>
        <w:ind w:left="760" w:hanging="360"/>
      </w:pPr>
      <w:r>
        <w:rPr>
          <w:rFonts w:ascii="맑은 고딕" w:eastAsia="맑은 고딕" w:hAnsi="맑은 고딕" w:hint="eastAsia"/>
        </w:rPr>
        <w:t>1. Some of the most important things in life are ...........................</w:t>
      </w:r>
    </w:p>
    <w:p w:rsidR="000A7D8C" w:rsidRDefault="000A7D8C" w:rsidP="000A7D8C">
      <w:pPr>
        <w:pStyle w:val="ListParagraph"/>
        <w:spacing w:line="276" w:lineRule="auto"/>
        <w:ind w:left="760" w:hanging="360"/>
      </w:pPr>
      <w:r>
        <w:rPr>
          <w:rFonts w:ascii="맑은 고딕" w:eastAsia="맑은 고딕" w:hAnsi="맑은 고딕" w:hint="eastAsia"/>
        </w:rPr>
        <w:t>2. Certain bad conditions exist in the world. Some of them are ...............................</w:t>
      </w:r>
    </w:p>
    <w:p w:rsidR="000A7D8C" w:rsidRDefault="000A7D8C">
      <w:pPr>
        <w:widowControl/>
        <w:wordWrap/>
        <w:autoSpaceDE/>
        <w:autoSpaceDN/>
        <w:rPr>
          <w:rFonts w:ascii="맑은 고딕" w:eastAsia="맑은 고딕" w:hAnsi="맑은 고딕" w:cs="굴림"/>
          <w:b/>
          <w:bCs/>
          <w:color w:val="000000"/>
          <w:sz w:val="26"/>
          <w:szCs w:val="26"/>
        </w:rPr>
      </w:pPr>
      <w:r>
        <w:rPr>
          <w:rFonts w:ascii="맑은 고딕" w:eastAsia="맑은 고딕" w:hAnsi="맑은 고딕"/>
          <w:b/>
          <w:bCs/>
          <w:sz w:val="26"/>
          <w:szCs w:val="26"/>
        </w:rPr>
        <w:br w:type="page"/>
      </w:r>
    </w:p>
    <w:p w:rsidR="000A7D8C" w:rsidRDefault="000A7D8C" w:rsidP="000A7D8C">
      <w:pPr>
        <w:pStyle w:val="ListParagraph"/>
        <w:spacing w:line="276" w:lineRule="auto"/>
        <w:ind w:left="380" w:hanging="360"/>
      </w:pPr>
      <w:bookmarkStart w:id="0" w:name="_GoBack"/>
      <w:bookmarkEnd w:id="0"/>
      <w:r>
        <w:rPr>
          <w:rFonts w:ascii="맑은 고딕" w:eastAsia="맑은 고딕" w:hAnsi="맑은 고딕" w:hint="eastAsia"/>
          <w:b/>
          <w:bCs/>
          <w:sz w:val="26"/>
          <w:szCs w:val="26"/>
        </w:rPr>
        <w:lastRenderedPageBreak/>
        <w:t xml:space="preserve">E. After Completing the sentences in Question D, pick up the topic between 1 and 2 and then write a short essay in 100 words explaining why you think so. </w:t>
      </w:r>
    </w:p>
    <w:p w:rsidR="00DA1139" w:rsidRPr="000A7D8C" w:rsidRDefault="00DA1139"/>
    <w:sectPr w:rsidR="00DA1139" w:rsidRPr="000A7D8C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E24" w:rsidRDefault="008F1E24" w:rsidP="000A7D8C">
      <w:pPr>
        <w:spacing w:after="0" w:line="240" w:lineRule="auto"/>
      </w:pPr>
      <w:r>
        <w:separator/>
      </w:r>
    </w:p>
  </w:endnote>
  <w:endnote w:type="continuationSeparator" w:id="0">
    <w:p w:rsidR="008F1E24" w:rsidRDefault="008F1E24" w:rsidP="000A7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84316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0A7D8C" w:rsidRDefault="000A7D8C">
            <w:pPr>
              <w:pStyle w:val="a5"/>
            </w:pPr>
            <w:r>
              <w:rPr>
                <w:lang w:val="ko-KR"/>
              </w:rPr>
              <w:t xml:space="preserve">페이지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A7D8C" w:rsidRDefault="000A7D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E24" w:rsidRDefault="008F1E24" w:rsidP="000A7D8C">
      <w:pPr>
        <w:spacing w:after="0" w:line="240" w:lineRule="auto"/>
      </w:pPr>
      <w:r>
        <w:separator/>
      </w:r>
    </w:p>
  </w:footnote>
  <w:footnote w:type="continuationSeparator" w:id="0">
    <w:p w:rsidR="008F1E24" w:rsidRDefault="008F1E24" w:rsidP="000A7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97FEC"/>
    <w:multiLevelType w:val="multilevel"/>
    <w:tmpl w:val="C59207E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FB24DA"/>
    <w:multiLevelType w:val="multilevel"/>
    <w:tmpl w:val="E482DF7A"/>
    <w:lvl w:ilvl="0">
      <w:start w:val="1"/>
      <w:numFmt w:val="upperLetter"/>
      <w:suff w:val="space"/>
      <w:lvlText w:val="%1.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8C"/>
    <w:rsid w:val="000027BF"/>
    <w:rsid w:val="000031D9"/>
    <w:rsid w:val="0000407E"/>
    <w:rsid w:val="000050FB"/>
    <w:rsid w:val="000079A4"/>
    <w:rsid w:val="0001145F"/>
    <w:rsid w:val="00013428"/>
    <w:rsid w:val="00017831"/>
    <w:rsid w:val="00033FF9"/>
    <w:rsid w:val="000402B7"/>
    <w:rsid w:val="00046CD1"/>
    <w:rsid w:val="000505A9"/>
    <w:rsid w:val="00054518"/>
    <w:rsid w:val="000659C3"/>
    <w:rsid w:val="000708EB"/>
    <w:rsid w:val="00095DC3"/>
    <w:rsid w:val="000A2908"/>
    <w:rsid w:val="000A7D8C"/>
    <w:rsid w:val="000B4D28"/>
    <w:rsid w:val="000C0703"/>
    <w:rsid w:val="000C0D52"/>
    <w:rsid w:val="000C34D3"/>
    <w:rsid w:val="000C6268"/>
    <w:rsid w:val="000D1EB8"/>
    <w:rsid w:val="000F22B9"/>
    <w:rsid w:val="000F2D0F"/>
    <w:rsid w:val="000F6843"/>
    <w:rsid w:val="000F6A88"/>
    <w:rsid w:val="000F7110"/>
    <w:rsid w:val="00101A4B"/>
    <w:rsid w:val="001021E8"/>
    <w:rsid w:val="00145F01"/>
    <w:rsid w:val="00151C66"/>
    <w:rsid w:val="001754E3"/>
    <w:rsid w:val="001910D2"/>
    <w:rsid w:val="001921BB"/>
    <w:rsid w:val="00192ADC"/>
    <w:rsid w:val="00193694"/>
    <w:rsid w:val="001968D7"/>
    <w:rsid w:val="0019703F"/>
    <w:rsid w:val="001A1D77"/>
    <w:rsid w:val="001B256D"/>
    <w:rsid w:val="001B3C61"/>
    <w:rsid w:val="001C20F1"/>
    <w:rsid w:val="001C48F5"/>
    <w:rsid w:val="001E4AF9"/>
    <w:rsid w:val="001F08D9"/>
    <w:rsid w:val="0021541A"/>
    <w:rsid w:val="00216E90"/>
    <w:rsid w:val="00217B74"/>
    <w:rsid w:val="00222024"/>
    <w:rsid w:val="00223983"/>
    <w:rsid w:val="00227DA2"/>
    <w:rsid w:val="002404DB"/>
    <w:rsid w:val="00243B53"/>
    <w:rsid w:val="00247D12"/>
    <w:rsid w:val="002527AA"/>
    <w:rsid w:val="00262F11"/>
    <w:rsid w:val="0026452D"/>
    <w:rsid w:val="00286F08"/>
    <w:rsid w:val="002A6B7A"/>
    <w:rsid w:val="002D514E"/>
    <w:rsid w:val="002E2CFD"/>
    <w:rsid w:val="002F1603"/>
    <w:rsid w:val="002F4F62"/>
    <w:rsid w:val="00315DF3"/>
    <w:rsid w:val="003175A3"/>
    <w:rsid w:val="00336327"/>
    <w:rsid w:val="00336FF8"/>
    <w:rsid w:val="0035508E"/>
    <w:rsid w:val="0036001F"/>
    <w:rsid w:val="0036469F"/>
    <w:rsid w:val="00365DF5"/>
    <w:rsid w:val="00375074"/>
    <w:rsid w:val="0038149F"/>
    <w:rsid w:val="00390450"/>
    <w:rsid w:val="0039092E"/>
    <w:rsid w:val="00394B98"/>
    <w:rsid w:val="003A0DB1"/>
    <w:rsid w:val="003A3E45"/>
    <w:rsid w:val="003C5833"/>
    <w:rsid w:val="003D0499"/>
    <w:rsid w:val="003E24DC"/>
    <w:rsid w:val="003E79E7"/>
    <w:rsid w:val="003F0999"/>
    <w:rsid w:val="003F0A19"/>
    <w:rsid w:val="003F0CF5"/>
    <w:rsid w:val="003F67CE"/>
    <w:rsid w:val="003F7A26"/>
    <w:rsid w:val="004002F4"/>
    <w:rsid w:val="00400928"/>
    <w:rsid w:val="00417349"/>
    <w:rsid w:val="00421FF6"/>
    <w:rsid w:val="0042664C"/>
    <w:rsid w:val="004308A3"/>
    <w:rsid w:val="00467D7F"/>
    <w:rsid w:val="00484D25"/>
    <w:rsid w:val="0048656E"/>
    <w:rsid w:val="00487F63"/>
    <w:rsid w:val="004909B7"/>
    <w:rsid w:val="004A42C7"/>
    <w:rsid w:val="004A5D88"/>
    <w:rsid w:val="004B3E8D"/>
    <w:rsid w:val="004C2199"/>
    <w:rsid w:val="00521245"/>
    <w:rsid w:val="005222CE"/>
    <w:rsid w:val="005451DA"/>
    <w:rsid w:val="00576BA3"/>
    <w:rsid w:val="005976B4"/>
    <w:rsid w:val="005A5F89"/>
    <w:rsid w:val="005A620F"/>
    <w:rsid w:val="005B1274"/>
    <w:rsid w:val="005B3B7F"/>
    <w:rsid w:val="005D14D9"/>
    <w:rsid w:val="005D419B"/>
    <w:rsid w:val="005D74FE"/>
    <w:rsid w:val="005E000E"/>
    <w:rsid w:val="005E5E23"/>
    <w:rsid w:val="005F2CC9"/>
    <w:rsid w:val="006055E5"/>
    <w:rsid w:val="00615A0D"/>
    <w:rsid w:val="006203FF"/>
    <w:rsid w:val="00621B4C"/>
    <w:rsid w:val="00627A2F"/>
    <w:rsid w:val="0064499A"/>
    <w:rsid w:val="00671B55"/>
    <w:rsid w:val="00686BD7"/>
    <w:rsid w:val="00687DD4"/>
    <w:rsid w:val="00696259"/>
    <w:rsid w:val="006A2114"/>
    <w:rsid w:val="006A5B2A"/>
    <w:rsid w:val="006C22F5"/>
    <w:rsid w:val="006D068F"/>
    <w:rsid w:val="006E24CF"/>
    <w:rsid w:val="006E3871"/>
    <w:rsid w:val="006F08D3"/>
    <w:rsid w:val="006F6387"/>
    <w:rsid w:val="00702820"/>
    <w:rsid w:val="00712B57"/>
    <w:rsid w:val="007268CF"/>
    <w:rsid w:val="0072699C"/>
    <w:rsid w:val="0073616E"/>
    <w:rsid w:val="00737CB7"/>
    <w:rsid w:val="0074646A"/>
    <w:rsid w:val="00750D13"/>
    <w:rsid w:val="0077201D"/>
    <w:rsid w:val="007737C8"/>
    <w:rsid w:val="007878CB"/>
    <w:rsid w:val="00790884"/>
    <w:rsid w:val="00797256"/>
    <w:rsid w:val="007C369B"/>
    <w:rsid w:val="007C5B89"/>
    <w:rsid w:val="007D14F9"/>
    <w:rsid w:val="007D4142"/>
    <w:rsid w:val="007D4196"/>
    <w:rsid w:val="007F7408"/>
    <w:rsid w:val="00803A8E"/>
    <w:rsid w:val="00816828"/>
    <w:rsid w:val="00817D6B"/>
    <w:rsid w:val="00843057"/>
    <w:rsid w:val="0084594A"/>
    <w:rsid w:val="00852B04"/>
    <w:rsid w:val="00856520"/>
    <w:rsid w:val="00857B1F"/>
    <w:rsid w:val="00880A95"/>
    <w:rsid w:val="00885493"/>
    <w:rsid w:val="008A43EB"/>
    <w:rsid w:val="008A4468"/>
    <w:rsid w:val="008D1E20"/>
    <w:rsid w:val="008E031C"/>
    <w:rsid w:val="008F1E24"/>
    <w:rsid w:val="009202E8"/>
    <w:rsid w:val="009329A6"/>
    <w:rsid w:val="00937518"/>
    <w:rsid w:val="00954F59"/>
    <w:rsid w:val="009A2731"/>
    <w:rsid w:val="009A60E0"/>
    <w:rsid w:val="009B6612"/>
    <w:rsid w:val="009D26A4"/>
    <w:rsid w:val="009E366B"/>
    <w:rsid w:val="009F1DE7"/>
    <w:rsid w:val="009F625D"/>
    <w:rsid w:val="009F710D"/>
    <w:rsid w:val="00A037FC"/>
    <w:rsid w:val="00A25608"/>
    <w:rsid w:val="00A35CD1"/>
    <w:rsid w:val="00A43643"/>
    <w:rsid w:val="00A5412B"/>
    <w:rsid w:val="00A551CE"/>
    <w:rsid w:val="00A63A34"/>
    <w:rsid w:val="00A73868"/>
    <w:rsid w:val="00AA4D04"/>
    <w:rsid w:val="00AB2DB4"/>
    <w:rsid w:val="00AC56EF"/>
    <w:rsid w:val="00AE27A9"/>
    <w:rsid w:val="00AE35E3"/>
    <w:rsid w:val="00AF3036"/>
    <w:rsid w:val="00B12305"/>
    <w:rsid w:val="00B379BD"/>
    <w:rsid w:val="00B50678"/>
    <w:rsid w:val="00B534A1"/>
    <w:rsid w:val="00B55BD0"/>
    <w:rsid w:val="00B60ED3"/>
    <w:rsid w:val="00B67B8B"/>
    <w:rsid w:val="00B71DD4"/>
    <w:rsid w:val="00B75EFA"/>
    <w:rsid w:val="00B93A0F"/>
    <w:rsid w:val="00B97096"/>
    <w:rsid w:val="00BA303E"/>
    <w:rsid w:val="00BA7776"/>
    <w:rsid w:val="00BC5F4B"/>
    <w:rsid w:val="00BC6E8F"/>
    <w:rsid w:val="00BD31CE"/>
    <w:rsid w:val="00BF79A0"/>
    <w:rsid w:val="00C10CA9"/>
    <w:rsid w:val="00C14FBA"/>
    <w:rsid w:val="00C176E0"/>
    <w:rsid w:val="00C2085F"/>
    <w:rsid w:val="00C2128C"/>
    <w:rsid w:val="00C224ED"/>
    <w:rsid w:val="00C47934"/>
    <w:rsid w:val="00C6127C"/>
    <w:rsid w:val="00C6166D"/>
    <w:rsid w:val="00C65387"/>
    <w:rsid w:val="00C67D6E"/>
    <w:rsid w:val="00C70C26"/>
    <w:rsid w:val="00C87FB1"/>
    <w:rsid w:val="00CB1174"/>
    <w:rsid w:val="00CB3F21"/>
    <w:rsid w:val="00CB7D7B"/>
    <w:rsid w:val="00CC334D"/>
    <w:rsid w:val="00CC4214"/>
    <w:rsid w:val="00CC475A"/>
    <w:rsid w:val="00CE472C"/>
    <w:rsid w:val="00CF0165"/>
    <w:rsid w:val="00CF2B80"/>
    <w:rsid w:val="00CF5503"/>
    <w:rsid w:val="00CF5C53"/>
    <w:rsid w:val="00D249FA"/>
    <w:rsid w:val="00D50083"/>
    <w:rsid w:val="00D52B66"/>
    <w:rsid w:val="00D64B0D"/>
    <w:rsid w:val="00D662EA"/>
    <w:rsid w:val="00D8647F"/>
    <w:rsid w:val="00D952ED"/>
    <w:rsid w:val="00D97516"/>
    <w:rsid w:val="00DA1139"/>
    <w:rsid w:val="00DB1B65"/>
    <w:rsid w:val="00DB2C1A"/>
    <w:rsid w:val="00DE7D03"/>
    <w:rsid w:val="00DF632C"/>
    <w:rsid w:val="00DF7686"/>
    <w:rsid w:val="00E2106E"/>
    <w:rsid w:val="00E374EE"/>
    <w:rsid w:val="00E41B12"/>
    <w:rsid w:val="00E5211D"/>
    <w:rsid w:val="00E60389"/>
    <w:rsid w:val="00E717D0"/>
    <w:rsid w:val="00EA196C"/>
    <w:rsid w:val="00EA513F"/>
    <w:rsid w:val="00EB3D3E"/>
    <w:rsid w:val="00EB6E50"/>
    <w:rsid w:val="00EB7300"/>
    <w:rsid w:val="00ED4167"/>
    <w:rsid w:val="00EE276B"/>
    <w:rsid w:val="00EF0CC8"/>
    <w:rsid w:val="00F20C14"/>
    <w:rsid w:val="00F237D3"/>
    <w:rsid w:val="00F249FA"/>
    <w:rsid w:val="00F31278"/>
    <w:rsid w:val="00F41BDB"/>
    <w:rsid w:val="00F71E17"/>
    <w:rsid w:val="00F84738"/>
    <w:rsid w:val="00FB7648"/>
    <w:rsid w:val="00FE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9C083-D34E-4946-87D8-4C138092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A7D8C"/>
    <w:pPr>
      <w:spacing w:after="200" w:line="1368" w:lineRule="auto"/>
      <w:textAlignment w:val="baseline"/>
    </w:pPr>
    <w:rPr>
      <w:rFonts w:ascii="굴림" w:eastAsia="굴림" w:hAnsi="굴림" w:cs="굴림"/>
      <w:color w:val="000000"/>
      <w:szCs w:val="20"/>
    </w:rPr>
  </w:style>
  <w:style w:type="paragraph" w:customStyle="1" w:styleId="ListParagraph">
    <w:name w:val="List Paragraph"/>
    <w:basedOn w:val="a"/>
    <w:rsid w:val="000A7D8C"/>
    <w:pPr>
      <w:spacing w:after="200" w:line="1368" w:lineRule="auto"/>
      <w:ind w:left="800"/>
      <w:textAlignment w:val="baseline"/>
    </w:pPr>
    <w:rPr>
      <w:rFonts w:ascii="굴림" w:eastAsia="굴림" w:hAnsi="굴림" w:cs="굴림"/>
      <w:color w:val="000000"/>
      <w:szCs w:val="20"/>
    </w:rPr>
  </w:style>
  <w:style w:type="paragraph" w:styleId="a4">
    <w:name w:val="header"/>
    <w:basedOn w:val="a"/>
    <w:link w:val="Char"/>
    <w:uiPriority w:val="99"/>
    <w:unhideWhenUsed/>
    <w:rsid w:val="000A7D8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A7D8C"/>
  </w:style>
  <w:style w:type="paragraph" w:styleId="a5">
    <w:name w:val="footer"/>
    <w:basedOn w:val="a"/>
    <w:link w:val="Char0"/>
    <w:uiPriority w:val="99"/>
    <w:unhideWhenUsed/>
    <w:rsid w:val="000A7D8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A7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2017-02-07T06:42:00Z</dcterms:created>
  <dcterms:modified xsi:type="dcterms:W3CDTF">2017-02-07T06:43:00Z</dcterms:modified>
</cp:coreProperties>
</file>