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6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2"/>
        <w:gridCol w:w="2412"/>
        <w:gridCol w:w="2412"/>
        <w:gridCol w:w="2412"/>
      </w:tblGrid>
      <w:tr w:rsidR="00F6216E" w:rsidRPr="002678E9" w:rsidTr="0019718A">
        <w:trPr>
          <w:trHeight w:val="783"/>
        </w:trPr>
        <w:tc>
          <w:tcPr>
            <w:tcW w:w="2412" w:type="dxa"/>
          </w:tcPr>
          <w:p w:rsidR="00222BA0" w:rsidRPr="00222BA0" w:rsidRDefault="00222BA0" w:rsidP="00222BA0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22BA0"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 w:rsidRPr="00222BA0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nstructor:</w:t>
            </w:r>
          </w:p>
          <w:p w:rsidR="00222BA0" w:rsidRPr="00B04114" w:rsidRDefault="00222BA0" w:rsidP="00222BA0">
            <w:pPr>
              <w:spacing w:line="240" w:lineRule="auto"/>
              <w:ind w:firstLineChars="350" w:firstLine="8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Eunice</w:t>
            </w:r>
          </w:p>
        </w:tc>
        <w:tc>
          <w:tcPr>
            <w:tcW w:w="2412" w:type="dxa"/>
          </w:tcPr>
          <w:p w:rsidR="00F6216E" w:rsidRPr="0019718A" w:rsidRDefault="00E73033" w:rsidP="0019718A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9718A">
              <w:rPr>
                <w:rFonts w:ascii="Arial Unicode MS" w:eastAsia="Arial Unicode MS" w:hAnsi="Arial Unicode MS" w:cs="Arial Unicode MS"/>
                <w:sz w:val="18"/>
                <w:szCs w:val="18"/>
              </w:rPr>
              <w:t>Level:</w:t>
            </w:r>
          </w:p>
          <w:p w:rsidR="00F6216E" w:rsidRPr="00B04114" w:rsidRDefault="00222BA0" w:rsidP="00222BA0">
            <w:pPr>
              <w:spacing w:line="240" w:lineRule="auto"/>
              <w:ind w:firstLineChars="200" w:firstLine="4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Intermediate</w:t>
            </w:r>
          </w:p>
        </w:tc>
        <w:tc>
          <w:tcPr>
            <w:tcW w:w="2412" w:type="dxa"/>
          </w:tcPr>
          <w:p w:rsidR="00F6216E" w:rsidRPr="0019718A" w:rsidRDefault="00E73033" w:rsidP="0019718A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9718A">
              <w:rPr>
                <w:rFonts w:ascii="Arial Unicode MS" w:eastAsia="Arial Unicode MS" w:hAnsi="Arial Unicode MS" w:cs="Arial Unicode MS"/>
                <w:sz w:val="18"/>
                <w:szCs w:val="18"/>
              </w:rPr>
              <w:t>Students:</w:t>
            </w:r>
          </w:p>
          <w:p w:rsidR="00F6216E" w:rsidRPr="00B04114" w:rsidRDefault="00222BA0" w:rsidP="00222BA0">
            <w:pPr>
              <w:spacing w:line="240" w:lineRule="auto"/>
              <w:ind w:firstLineChars="400" w:firstLine="9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F6216E" w:rsidRDefault="00E73033" w:rsidP="00222BA0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9718A">
              <w:rPr>
                <w:rFonts w:ascii="Arial Unicode MS" w:eastAsia="Arial Unicode MS" w:hAnsi="Arial Unicode MS" w:cs="Arial Unicode MS"/>
                <w:sz w:val="18"/>
                <w:szCs w:val="18"/>
              </w:rPr>
              <w:t>Length:</w:t>
            </w:r>
          </w:p>
          <w:p w:rsidR="00222BA0" w:rsidRPr="00222BA0" w:rsidRDefault="00222BA0" w:rsidP="00222BA0">
            <w:pPr>
              <w:spacing w:line="240" w:lineRule="auto"/>
              <w:ind w:firstLineChars="250" w:firstLine="6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2BA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Minutes</w:t>
            </w:r>
          </w:p>
        </w:tc>
      </w:tr>
    </w:tbl>
    <w:p w:rsidR="00F6216E" w:rsidRPr="002678E9" w:rsidRDefault="00F6216E" w:rsidP="0019718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678E9">
        <w:tc>
          <w:tcPr>
            <w:tcW w:w="9576" w:type="dxa"/>
          </w:tcPr>
          <w:p w:rsidR="001D3069" w:rsidRDefault="00E73033" w:rsidP="00E87F2B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2678E9">
              <w:rPr>
                <w:rFonts w:ascii="Arial Unicode MS" w:eastAsia="Arial Unicode MS" w:hAnsi="Arial Unicode MS" w:cs="Arial Unicode MS"/>
                <w:sz w:val="24"/>
                <w:szCs w:val="24"/>
              </w:rPr>
              <w:t>Materials:</w:t>
            </w:r>
          </w:p>
          <w:p w:rsidR="00124DFD" w:rsidRDefault="00BF7867" w:rsidP="00E87F2B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Text Sheet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6 Tips for Dealing with Difficult Patients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(13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copies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</w:p>
          <w:p w:rsidR="00124DFD" w:rsidRDefault="00BF7867" w:rsidP="00E87F2B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omprehension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Q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uestion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heet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(13 copies)</w:t>
            </w:r>
          </w:p>
          <w:p w:rsidR="00124DFD" w:rsidRDefault="00BF7867" w:rsidP="00E87F2B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ample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Q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uestion and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nswer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 w:rsidR="00124DF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heet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(13 copies)</w:t>
            </w:r>
          </w:p>
          <w:p w:rsidR="00CA693F" w:rsidRPr="001A37FE" w:rsidRDefault="00BF7867" w:rsidP="00E87F2B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A37F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Computer</w:t>
            </w:r>
            <w:r w:rsidR="001A37FE" w:rsidRPr="001A37F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and TV monitor</w:t>
            </w:r>
          </w:p>
          <w:p w:rsidR="00CA693F" w:rsidRPr="001D3069" w:rsidRDefault="00CA693F" w:rsidP="00E87F2B">
            <w:pPr>
              <w:pStyle w:val="af5"/>
              <w:spacing w:line="240" w:lineRule="auto"/>
              <w:ind w:leftChars="0" w:left="7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6216E" w:rsidRDefault="00F6216E" w:rsidP="00E87F2B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08370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Aims:</w:t>
            </w:r>
          </w:p>
          <w:p w:rsidR="001A37FE" w:rsidRDefault="001A37FE" w:rsidP="0008370A">
            <w:pPr>
              <w:pStyle w:val="af5"/>
              <w:numPr>
                <w:ilvl w:val="0"/>
                <w:numId w:val="12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Students will practice intensive reading skills by preparing </w:t>
            </w:r>
            <w:r w:rsidR="00567F1D">
              <w:rPr>
                <w:rFonts w:hint="eastAsia"/>
                <w:sz w:val="24"/>
                <w:szCs w:val="24"/>
              </w:rPr>
              <w:t>a presentation as an after reading activity</w:t>
            </w:r>
            <w:r w:rsidR="001E3F28">
              <w:rPr>
                <w:rFonts w:hint="eastAsia"/>
                <w:sz w:val="24"/>
                <w:szCs w:val="24"/>
              </w:rPr>
              <w:t>.</w:t>
            </w:r>
          </w:p>
          <w:p w:rsidR="001A37FE" w:rsidRDefault="00567F1D" w:rsidP="0008370A">
            <w:pPr>
              <w:pStyle w:val="af5"/>
              <w:numPr>
                <w:ilvl w:val="0"/>
                <w:numId w:val="12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will develop reading comprehension skills and strategies by answering literal, interpretive and applied questions.</w:t>
            </w:r>
          </w:p>
          <w:p w:rsidR="00CA693F" w:rsidRDefault="00567F1D" w:rsidP="0008370A">
            <w:pPr>
              <w:pStyle w:val="af5"/>
              <w:numPr>
                <w:ilvl w:val="0"/>
                <w:numId w:val="12"/>
              </w:numPr>
              <w:spacing w:line="360" w:lineRule="auto"/>
              <w:ind w:leftChars="0" w:left="720"/>
              <w:jc w:val="both"/>
            </w:pPr>
            <w:r w:rsidRPr="001E3F28">
              <w:rPr>
                <w:rFonts w:hint="eastAsia"/>
                <w:sz w:val="24"/>
                <w:szCs w:val="24"/>
              </w:rPr>
              <w:t xml:space="preserve">Students will </w:t>
            </w:r>
            <w:r w:rsidR="001A37FE" w:rsidRPr="001E3F28">
              <w:rPr>
                <w:rFonts w:hint="eastAsia"/>
                <w:sz w:val="24"/>
                <w:szCs w:val="24"/>
              </w:rPr>
              <w:t xml:space="preserve">improve speaking and listening ability by </w:t>
            </w:r>
            <w:r w:rsidRPr="001E3F28">
              <w:rPr>
                <w:rFonts w:hint="eastAsia"/>
                <w:sz w:val="24"/>
                <w:szCs w:val="24"/>
              </w:rPr>
              <w:t xml:space="preserve">giving a presentation and </w:t>
            </w:r>
            <w:r w:rsidR="001E3F28" w:rsidRPr="001E3F28">
              <w:rPr>
                <w:rFonts w:hint="eastAsia"/>
                <w:sz w:val="24"/>
                <w:szCs w:val="24"/>
              </w:rPr>
              <w:t>sharing ideas in pairs.</w:t>
            </w:r>
          </w:p>
          <w:p w:rsidR="00CA693F" w:rsidRDefault="00CA693F" w:rsidP="00E87F2B">
            <w:pPr>
              <w:pStyle w:val="af5"/>
              <w:ind w:leftChars="0" w:left="720"/>
              <w:jc w:val="both"/>
            </w:pPr>
          </w:p>
        </w:tc>
      </w:tr>
    </w:tbl>
    <w:p w:rsidR="00F6216E" w:rsidRDefault="00F6216E" w:rsidP="00E87F2B"/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08370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Language Skills:</w:t>
            </w:r>
          </w:p>
          <w:p w:rsidR="001E3F28" w:rsidRDefault="001E3F28" w:rsidP="0008370A">
            <w:pPr>
              <w:pStyle w:val="af5"/>
              <w:numPr>
                <w:ilvl w:val="0"/>
                <w:numId w:val="13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explanations &amp; instructions, other students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presentations &amp; ideas and opinions</w:t>
            </w:r>
          </w:p>
          <w:p w:rsidR="001E3F28" w:rsidRDefault="001E3F28" w:rsidP="0008370A">
            <w:pPr>
              <w:pStyle w:val="af5"/>
              <w:numPr>
                <w:ilvl w:val="0"/>
                <w:numId w:val="13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Text sheet, comprehension question sheet, sample question &amp; answer sheet</w:t>
            </w:r>
          </w:p>
          <w:p w:rsidR="001E3F28" w:rsidRDefault="001E3F28" w:rsidP="0008370A">
            <w:pPr>
              <w:pStyle w:val="af5"/>
              <w:numPr>
                <w:ilvl w:val="0"/>
                <w:numId w:val="13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 Presenting, answering the questions</w:t>
            </w:r>
          </w:p>
          <w:p w:rsidR="00CA693F" w:rsidRDefault="001E3F28" w:rsidP="0008370A">
            <w:pPr>
              <w:pStyle w:val="af5"/>
              <w:numPr>
                <w:ilvl w:val="0"/>
                <w:numId w:val="13"/>
              </w:numPr>
              <w:spacing w:line="360" w:lineRule="auto"/>
              <w:ind w:leftChars="0"/>
              <w:jc w:val="both"/>
            </w:pPr>
            <w:r w:rsidRPr="001E3F28">
              <w:rPr>
                <w:rFonts w:hint="eastAsia"/>
                <w:sz w:val="24"/>
                <w:szCs w:val="24"/>
              </w:rPr>
              <w:t>Writing: Answering comprehension questions, taking notes of pair discussion</w:t>
            </w:r>
          </w:p>
          <w:p w:rsidR="00CA693F" w:rsidRDefault="00CA693F" w:rsidP="00E87F2B">
            <w:pPr>
              <w:jc w:val="both"/>
            </w:pPr>
          </w:p>
        </w:tc>
      </w:tr>
    </w:tbl>
    <w:p w:rsidR="00F6216E" w:rsidRDefault="00F6216E" w:rsidP="00E87F2B"/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08370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Language Systems:</w:t>
            </w:r>
          </w:p>
          <w:p w:rsidR="001E3F28" w:rsidRDefault="001E3F28" w:rsidP="0008370A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Phonology: </w:t>
            </w:r>
            <w:r w:rsidR="007F545C">
              <w:rPr>
                <w:rFonts w:hint="eastAsia"/>
                <w:sz w:val="24"/>
                <w:szCs w:val="24"/>
              </w:rPr>
              <w:t>pronouncing new vocabulary</w:t>
            </w:r>
          </w:p>
          <w:p w:rsidR="001E3F28" w:rsidRPr="007F545C" w:rsidRDefault="001E3F28" w:rsidP="0008370A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Lexis:</w:t>
            </w:r>
            <w:r w:rsidR="007F545C">
              <w:rPr>
                <w:rFonts w:hint="eastAsia"/>
                <w:sz w:val="24"/>
                <w:szCs w:val="24"/>
              </w:rPr>
              <w:t xml:space="preserve"> </w:t>
            </w:r>
            <w:r w:rsidR="007F545C">
              <w:rPr>
                <w:sz w:val="24"/>
                <w:szCs w:val="24"/>
              </w:rPr>
              <w:t xml:space="preserve">defuse, </w:t>
            </w:r>
            <w:r w:rsidR="007F545C">
              <w:rPr>
                <w:rFonts w:hint="eastAsia"/>
                <w:sz w:val="24"/>
                <w:szCs w:val="24"/>
              </w:rPr>
              <w:t>empathetic, escalate</w:t>
            </w:r>
          </w:p>
          <w:p w:rsidR="00CA693F" w:rsidRDefault="001E3F28" w:rsidP="0008370A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</w:pPr>
            <w:r w:rsidRPr="007F545C">
              <w:rPr>
                <w:rFonts w:hint="eastAsia"/>
                <w:sz w:val="24"/>
                <w:szCs w:val="24"/>
              </w:rPr>
              <w:lastRenderedPageBreak/>
              <w:t>Function:</w:t>
            </w:r>
            <w:r w:rsidR="007F545C" w:rsidRPr="007F545C">
              <w:rPr>
                <w:rFonts w:hint="eastAsia"/>
                <w:sz w:val="24"/>
                <w:szCs w:val="24"/>
              </w:rPr>
              <w:t xml:space="preserve"> Giving a presentation, answering comprehension questions</w:t>
            </w:r>
          </w:p>
          <w:p w:rsidR="00CA693F" w:rsidRDefault="00CA693F" w:rsidP="00E87F2B">
            <w:pPr>
              <w:pStyle w:val="af5"/>
              <w:ind w:leftChars="0" w:left="760"/>
            </w:pPr>
          </w:p>
        </w:tc>
      </w:tr>
    </w:tbl>
    <w:p w:rsidR="00F6216E" w:rsidRDefault="00F6216E" w:rsidP="00E87F2B"/>
    <w:p w:rsidR="00F6216E" w:rsidRDefault="00F6216E" w:rsidP="00E87F2B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08370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Assumptions:</w:t>
            </w:r>
          </w:p>
          <w:p w:rsidR="007F545C" w:rsidRDefault="007F545C" w:rsidP="0008370A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Most students have an experience to go to </w:t>
            </w:r>
            <w:r w:rsidR="00B54F3D">
              <w:rPr>
                <w:rFonts w:hint="eastAsia"/>
                <w:sz w:val="24"/>
                <w:szCs w:val="24"/>
              </w:rPr>
              <w:t>the hospital and talk with a nurse.</w:t>
            </w:r>
          </w:p>
          <w:p w:rsidR="00B54F3D" w:rsidRDefault="00B54F3D" w:rsidP="0008370A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are aware of how the dialogue between the difficult patient and the nurse is going on.</w:t>
            </w:r>
          </w:p>
          <w:p w:rsidR="00B54F3D" w:rsidRDefault="00B54F3D" w:rsidP="0008370A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know how to give a presentation after reading a material.</w:t>
            </w:r>
          </w:p>
          <w:p w:rsidR="00CA693F" w:rsidRDefault="00B54F3D" w:rsidP="0008370A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</w:pPr>
            <w:r w:rsidRPr="00B54F3D">
              <w:rPr>
                <w:rFonts w:hint="eastAsia"/>
                <w:sz w:val="24"/>
                <w:szCs w:val="24"/>
              </w:rPr>
              <w:t xml:space="preserve">Students are used to </w:t>
            </w:r>
            <w:r w:rsidRPr="00B54F3D">
              <w:rPr>
                <w:sz w:val="24"/>
                <w:szCs w:val="24"/>
              </w:rPr>
              <w:t>discussing</w:t>
            </w:r>
            <w:r w:rsidRPr="00B54F3D">
              <w:rPr>
                <w:rFonts w:hint="eastAsia"/>
                <w:sz w:val="24"/>
                <w:szCs w:val="24"/>
              </w:rPr>
              <w:t xml:space="preserve"> in pairs and speaking their ideas &amp; opinions.</w:t>
            </w:r>
          </w:p>
          <w:p w:rsidR="00CA693F" w:rsidRDefault="00CA693F" w:rsidP="00E87F2B">
            <w:pPr>
              <w:pStyle w:val="af5"/>
              <w:ind w:leftChars="0" w:left="760"/>
            </w:pPr>
          </w:p>
        </w:tc>
      </w:tr>
    </w:tbl>
    <w:p w:rsidR="00F6216E" w:rsidRDefault="00F6216E" w:rsidP="00E87F2B"/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B04114">
        <w:tc>
          <w:tcPr>
            <w:tcW w:w="9576" w:type="dxa"/>
          </w:tcPr>
          <w:p w:rsidR="00F6216E" w:rsidRDefault="00E73033" w:rsidP="0008370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04114">
              <w:rPr>
                <w:sz w:val="24"/>
                <w:szCs w:val="24"/>
              </w:rPr>
              <w:t>Anticipated Errors and Solutions:</w:t>
            </w:r>
          </w:p>
          <w:p w:rsidR="00B54F3D" w:rsidRDefault="00B54F3D" w:rsidP="0008370A">
            <w:pPr>
              <w:pStyle w:val="af5"/>
              <w:numPr>
                <w:ilvl w:val="0"/>
                <w:numId w:val="16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find many unfamiliar vocabularies.</w:t>
            </w:r>
          </w:p>
          <w:p w:rsidR="00B54F3D" w:rsidRPr="00562BE4" w:rsidRDefault="00B54F3D" w:rsidP="0008370A">
            <w:pPr>
              <w:pStyle w:val="af5"/>
              <w:numPr>
                <w:ilvl w:val="0"/>
                <w:numId w:val="18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 w:rsidRPr="00562BE4">
              <w:rPr>
                <w:rFonts w:hint="eastAsia"/>
                <w:sz w:val="24"/>
                <w:szCs w:val="24"/>
              </w:rPr>
              <w:t xml:space="preserve">Ask students to circle those words and </w:t>
            </w:r>
            <w:r w:rsidRPr="00562BE4">
              <w:rPr>
                <w:sz w:val="24"/>
                <w:szCs w:val="24"/>
              </w:rPr>
              <w:t>their</w:t>
            </w:r>
            <w:r w:rsidRPr="00562BE4">
              <w:rPr>
                <w:rFonts w:hint="eastAsia"/>
                <w:sz w:val="24"/>
                <w:szCs w:val="24"/>
              </w:rPr>
              <w:t xml:space="preserve"> partners can figure them out from context or use </w:t>
            </w:r>
            <w:r w:rsidRPr="00562BE4">
              <w:rPr>
                <w:sz w:val="24"/>
                <w:szCs w:val="24"/>
              </w:rPr>
              <w:t>their</w:t>
            </w:r>
            <w:r w:rsidRPr="00562BE4">
              <w:rPr>
                <w:rFonts w:hint="eastAsia"/>
                <w:sz w:val="24"/>
                <w:szCs w:val="24"/>
              </w:rPr>
              <w:t xml:space="preserve"> dictionary.</w:t>
            </w:r>
          </w:p>
          <w:p w:rsidR="00B54F3D" w:rsidRDefault="00562BE4" w:rsidP="0008370A">
            <w:pPr>
              <w:pStyle w:val="af5"/>
              <w:numPr>
                <w:ilvl w:val="0"/>
                <w:numId w:val="16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difficulty in doing the comprehension question sheet.</w:t>
            </w:r>
          </w:p>
          <w:p w:rsidR="00562BE4" w:rsidRDefault="00562BE4" w:rsidP="0008370A">
            <w:pPr>
              <w:pStyle w:val="af5"/>
              <w:numPr>
                <w:ilvl w:val="0"/>
                <w:numId w:val="18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Have students do themselves first and give some help. If they still don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t know, explain the general story of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text.</w:t>
            </w:r>
          </w:p>
          <w:p w:rsidR="00562BE4" w:rsidRDefault="00562BE4" w:rsidP="0008370A">
            <w:pPr>
              <w:pStyle w:val="af5"/>
              <w:numPr>
                <w:ilvl w:val="0"/>
                <w:numId w:val="16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take longer time than expected to do an activity.</w:t>
            </w:r>
          </w:p>
          <w:p w:rsidR="00562BE4" w:rsidRDefault="00562BE4" w:rsidP="0008370A">
            <w:pPr>
              <w:pStyle w:val="af5"/>
              <w:numPr>
                <w:ilvl w:val="0"/>
                <w:numId w:val="18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Be flexible with the time. Give students more time to finish </w:t>
            </w:r>
            <w:r>
              <w:rPr>
                <w:sz w:val="24"/>
                <w:szCs w:val="24"/>
              </w:rPr>
              <w:t>their</w:t>
            </w:r>
            <w:r>
              <w:rPr>
                <w:rFonts w:hint="eastAsia"/>
                <w:sz w:val="24"/>
                <w:szCs w:val="24"/>
              </w:rPr>
              <w:t xml:space="preserve"> activity and cut off the time of the post activity.</w:t>
            </w:r>
          </w:p>
          <w:p w:rsidR="00562BE4" w:rsidRDefault="00562BE4" w:rsidP="00572CE9">
            <w:pPr>
              <w:pStyle w:val="af5"/>
              <w:numPr>
                <w:ilvl w:val="0"/>
                <w:numId w:val="16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finish their activity earlier.</w:t>
            </w:r>
          </w:p>
          <w:p w:rsidR="00CA693F" w:rsidRPr="00562BE4" w:rsidRDefault="00562BE4" w:rsidP="00572CE9">
            <w:pPr>
              <w:pStyle w:val="af5"/>
              <w:numPr>
                <w:ilvl w:val="0"/>
                <w:numId w:val="18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Give</w:t>
            </w:r>
            <w:r w:rsidRPr="00562BE4">
              <w:rPr>
                <w:rFonts w:hint="eastAsia"/>
                <w:sz w:val="24"/>
                <w:szCs w:val="24"/>
              </w:rPr>
              <w:t xml:space="preserve"> students an extra comprehension question sheet.</w:t>
            </w:r>
          </w:p>
          <w:p w:rsidR="00CA693F" w:rsidRPr="00B04114" w:rsidRDefault="00CA693F" w:rsidP="0008370A">
            <w:pPr>
              <w:pStyle w:val="af5"/>
              <w:spacing w:line="360" w:lineRule="auto"/>
              <w:ind w:leftChars="0" w:left="1130"/>
              <w:rPr>
                <w:sz w:val="24"/>
                <w:szCs w:val="24"/>
              </w:rPr>
            </w:pPr>
          </w:p>
        </w:tc>
      </w:tr>
    </w:tbl>
    <w:p w:rsidR="00F6216E" w:rsidRPr="00B04114" w:rsidRDefault="00F6216E" w:rsidP="0008370A">
      <w:pPr>
        <w:spacing w:line="360" w:lineRule="auto"/>
        <w:rPr>
          <w:sz w:val="24"/>
          <w:szCs w:val="24"/>
        </w:rPr>
      </w:pPr>
    </w:p>
    <w:p w:rsidR="00F6216E" w:rsidRDefault="00F6216E" w:rsidP="00E87F2B">
      <w:pPr>
        <w:spacing w:line="240" w:lineRule="auto"/>
      </w:pPr>
    </w:p>
    <w:tbl>
      <w:tblPr>
        <w:tblStyle w:val="ad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F6216E" w:rsidTr="0008370A">
        <w:trPr>
          <w:trHeight w:val="380"/>
        </w:trPr>
        <w:tc>
          <w:tcPr>
            <w:tcW w:w="9606" w:type="dxa"/>
          </w:tcPr>
          <w:p w:rsidR="00F6216E" w:rsidRDefault="00E73033" w:rsidP="00572CE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562BE4" w:rsidRDefault="00562BE4" w:rsidP="00572CE9">
            <w:pPr>
              <w:pStyle w:val="af5"/>
              <w:numPr>
                <w:ilvl w:val="0"/>
                <w:numId w:val="19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TESOL  Student Book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Reading Lesson Plan</w:t>
            </w:r>
            <w:r>
              <w:rPr>
                <w:sz w:val="24"/>
                <w:szCs w:val="24"/>
              </w:rPr>
              <w:t>”</w:t>
            </w:r>
          </w:p>
          <w:p w:rsidR="00572CE9" w:rsidRPr="00E87F2B" w:rsidRDefault="00E87F2B" w:rsidP="00572CE9">
            <w:pPr>
              <w:pStyle w:val="af5"/>
              <w:numPr>
                <w:ilvl w:val="0"/>
                <w:numId w:val="19"/>
              </w:numPr>
              <w:spacing w:line="360" w:lineRule="auto"/>
              <w:ind w:leftChars="0"/>
              <w:rPr>
                <w:rFonts w:hint="eastAsia"/>
              </w:rPr>
            </w:pPr>
            <w:hyperlink w:history="1">
              <w:r w:rsidRPr="00572CE9">
                <w:rPr>
                  <w:rStyle w:val="af7"/>
                  <w:rFonts w:hint="eastAsia"/>
                  <w:sz w:val="24"/>
                  <w:szCs w:val="24"/>
                </w:rPr>
                <w:t>http://www.jacksonvilleu.com&gt;nursing</w:t>
              </w:r>
            </w:hyperlink>
          </w:p>
          <w:p w:rsidR="00CA693F" w:rsidRDefault="00CA693F" w:rsidP="00E87F2B">
            <w:pPr>
              <w:pStyle w:val="af5"/>
              <w:ind w:leftChars="0" w:left="760"/>
            </w:pPr>
          </w:p>
        </w:tc>
      </w:tr>
    </w:tbl>
    <w:p w:rsidR="00F6216E" w:rsidRDefault="00F6216E" w:rsidP="00E87F2B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B04114">
        <w:tc>
          <w:tcPr>
            <w:tcW w:w="9576" w:type="dxa"/>
            <w:gridSpan w:val="3"/>
          </w:tcPr>
          <w:p w:rsidR="00F6216E" w:rsidRPr="000C6352" w:rsidRDefault="00E73033" w:rsidP="00E87F2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br w:type="page"/>
            </w:r>
            <w:r w:rsidR="00DE53FB" w:rsidRPr="000C6352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</w:t>
            </w:r>
            <w:r w:rsidRPr="000C63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ead-In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A02BBA">
            <w:pPr>
              <w:spacing w:line="240" w:lineRule="auto"/>
              <w:ind w:left="1200" w:hangingChars="500" w:hanging="1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Materials: </w:t>
            </w:r>
            <w:r w:rsidR="00A66E4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White board &amp; markers, name stickers (write today</w:t>
            </w:r>
            <w:r w:rsidR="00A66E44"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A66E4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activity </w:t>
            </w:r>
            <w:r w:rsidR="00A66E44">
              <w:rPr>
                <w:rFonts w:ascii="Arial Unicode MS" w:eastAsia="Arial Unicode MS" w:hAnsi="Arial Unicode MS" w:cs="Arial Unicode MS"/>
                <w:sz w:val="24"/>
                <w:szCs w:val="24"/>
              </w:rPr>
              <w:t>itinerary</w:t>
            </w:r>
            <w:r w:rsidR="00A66E4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&amp; activity performers on </w:t>
            </w:r>
            <w:r w:rsidR="00A66E44">
              <w:rPr>
                <w:rFonts w:ascii="Arial Unicode MS" w:eastAsia="Arial Unicode MS" w:hAnsi="Arial Unicode MS" w:cs="Arial Unicode MS"/>
                <w:sz w:val="24"/>
                <w:szCs w:val="24"/>
              </w:rPr>
              <w:t>the</w:t>
            </w:r>
            <w:r w:rsidR="00A66E4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board)</w:t>
            </w:r>
          </w:p>
        </w:tc>
      </w:tr>
      <w:tr w:rsidR="004D7523" w:rsidRPr="00B04114" w:rsidTr="008B237E">
        <w:tc>
          <w:tcPr>
            <w:tcW w:w="828" w:type="dxa"/>
          </w:tcPr>
          <w:p w:rsidR="004D7523" w:rsidRPr="00B04114" w:rsidRDefault="004D7523" w:rsidP="00E87F2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D7523" w:rsidRPr="00B04114" w:rsidRDefault="004D7523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4D7523" w:rsidRPr="00B04114" w:rsidRDefault="004D7523" w:rsidP="0008370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6A09C0" w:rsidRPr="00B04114" w:rsidTr="0037635D">
        <w:tc>
          <w:tcPr>
            <w:tcW w:w="828" w:type="dxa"/>
          </w:tcPr>
          <w:p w:rsidR="006A09C0" w:rsidRDefault="006A09C0" w:rsidP="00E87F2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Pr="00B04114" w:rsidRDefault="00572CE9" w:rsidP="00E87F2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min</w:t>
            </w:r>
          </w:p>
        </w:tc>
        <w:tc>
          <w:tcPr>
            <w:tcW w:w="990" w:type="dxa"/>
          </w:tcPr>
          <w:p w:rsidR="006A09C0" w:rsidRPr="00B04114" w:rsidRDefault="006A09C0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A09C0" w:rsidRPr="00B04114" w:rsidRDefault="00572CE9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6A09C0" w:rsidRPr="00B04114" w:rsidRDefault="006A09C0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758" w:type="dxa"/>
          </w:tcPr>
          <w:p w:rsidR="004D7523" w:rsidRPr="004A0BCA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 w:rsidRPr="004A0BC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[Greeting]</w:t>
            </w:r>
          </w:p>
          <w:p w:rsidR="000C6352" w:rsidRDefault="007F6424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Hi, everyone~ How was your ye</w:t>
            </w:r>
            <w:r w:rsidR="00A66E44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terday?</w:t>
            </w:r>
          </w:p>
          <w:p w:rsidR="007F6424" w:rsidRDefault="007F6424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0C6352" w:rsidRPr="004A0BCA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A0BC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[Eliciting]</w:t>
            </w:r>
          </w:p>
          <w:p w:rsidR="007F6424" w:rsidRDefault="007F6424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Do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you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have an experience to go to the hospital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Who is the person you see and talk to first in the hospital? In our class, there is one who was a nurse, yes, Stella. I will ask a question of Stella. Can you remember someone special when you are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in the hospital?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Why do you remember him/her?</w:t>
            </w:r>
          </w:p>
          <w:p w:rsidR="00134078" w:rsidRDefault="007F6424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</w:p>
          <w:p w:rsidR="007F6424" w:rsidRPr="004A0BCA" w:rsidRDefault="007F6424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</w:pPr>
            <w:r w:rsidRPr="004A0BCA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>Introducing today</w:t>
            </w:r>
            <w:r w:rsidRPr="004A0BCA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’</w:t>
            </w:r>
            <w:r w:rsidRPr="004A0BCA">
              <w:rPr>
                <w:rFonts w:ascii="Arial Unicode MS" w:eastAsia="Arial Unicode MS" w:hAnsi="Arial Unicode MS" w:cs="Arial Unicode MS" w:hint="eastAsia"/>
                <w:sz w:val="24"/>
                <w:szCs w:val="24"/>
                <w:u w:val="single"/>
              </w:rPr>
              <w:t xml:space="preserve">s topic: </w:t>
            </w:r>
          </w:p>
          <w:p w:rsidR="006A09C0" w:rsidRPr="0008370A" w:rsidRDefault="007F6424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Today, we will talk about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6 Tips for Dealing with Difficult Patien</w:t>
            </w:r>
            <w:r w:rsidR="00B4233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</w:tc>
      </w:tr>
    </w:tbl>
    <w:p w:rsidR="00F6216E" w:rsidRPr="00B04114" w:rsidRDefault="00F6216E" w:rsidP="00E87F2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E87F2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Pre-Activity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Materials:</w:t>
            </w:r>
            <w:r w:rsidR="0008370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Pictures on the screen, board </w:t>
            </w:r>
            <w:r w:rsidR="0008370A">
              <w:rPr>
                <w:rFonts w:ascii="Arial Unicode MS" w:eastAsia="Arial Unicode MS" w:hAnsi="Arial Unicode MS" w:cs="Arial Unicode MS"/>
                <w:sz w:val="24"/>
                <w:szCs w:val="24"/>
              </w:rPr>
              <w:t>&amp; markers</w:t>
            </w:r>
          </w:p>
        </w:tc>
      </w:tr>
      <w:tr w:rsidR="000C6352" w:rsidRPr="00B04114" w:rsidTr="00D9661C">
        <w:tc>
          <w:tcPr>
            <w:tcW w:w="857" w:type="dxa"/>
          </w:tcPr>
          <w:p w:rsidR="000C6352" w:rsidRPr="00B04114" w:rsidRDefault="000C6352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C6352" w:rsidRPr="00B04114" w:rsidRDefault="000C6352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C6352" w:rsidRPr="00B04114" w:rsidRDefault="000C6352" w:rsidP="00E87F2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0C6352" w:rsidRPr="00B04114" w:rsidTr="00BB2CDF">
        <w:tc>
          <w:tcPr>
            <w:tcW w:w="857" w:type="dxa"/>
          </w:tcPr>
          <w:p w:rsidR="000C6352" w:rsidRPr="00B04114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C6352" w:rsidRPr="00B04114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3 min</w:t>
            </w:r>
          </w:p>
          <w:p w:rsidR="000C6352" w:rsidRPr="00B04114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C6352" w:rsidRPr="00B04114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5" w:type="dxa"/>
          </w:tcPr>
          <w:p w:rsidR="000C6352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Pr="00B04114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7694" w:type="dxa"/>
          </w:tcPr>
          <w:p w:rsidR="00B42331" w:rsidRDefault="00B42331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08370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Questions</w:t>
            </w:r>
            <w:r w:rsidR="00B114BE" w:rsidRPr="0008370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 xml:space="preserve"> &amp; Answers</w:t>
            </w:r>
          </w:p>
          <w:p w:rsidR="0008370A" w:rsidRPr="006976D6" w:rsidRDefault="0008370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 w:rsidRPr="006976D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</w:t>
            </w:r>
            <w:r w:rsidR="006976D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Explanation of pictures]</w:t>
            </w:r>
          </w:p>
          <w:p w:rsidR="00B42331" w:rsidRDefault="00B42331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(Show a picture on the screen.)</w:t>
            </w:r>
          </w:p>
          <w:p w:rsidR="00B42331" w:rsidRDefault="00B42331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What do you see on this picture? What is she doing? She is extracting the blood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with a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needle. </w:t>
            </w:r>
            <w:r w:rsidR="006976D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While doing it, the nurse could have the problem because of </w:t>
            </w:r>
            <w:r w:rsidR="006976D6">
              <w:rPr>
                <w:rFonts w:ascii="Arial Unicode MS" w:eastAsia="Arial Unicode MS" w:hAnsi="Arial Unicode MS" w:cs="Arial Unicode MS"/>
                <w:sz w:val="24"/>
                <w:szCs w:val="24"/>
              </w:rPr>
              <w:t>the</w:t>
            </w:r>
            <w:r w:rsidR="006976D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scared patient.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If a nurse </w:t>
            </w:r>
            <w:r w:rsidR="004A0BC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can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treat a patient, she/he </w:t>
            </w:r>
            <w:r w:rsidR="004A0BC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must have both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biological knowledge and knowledge of people. </w:t>
            </w:r>
          </w:p>
          <w:p w:rsidR="004A0BCA" w:rsidRDefault="004A0BC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4A0BCA" w:rsidRPr="00B114BE" w:rsidRDefault="004A0BC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B114BE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lastRenderedPageBreak/>
              <w:t>CCQ</w:t>
            </w:r>
          </w:p>
          <w:p w:rsidR="00B42331" w:rsidRDefault="004A0BC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are two kinds of knowledge must nurses have?</w:t>
            </w:r>
          </w:p>
          <w:p w:rsidR="004A0BCA" w:rsidRDefault="004A0BC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42331" w:rsidRDefault="00B42331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(Show another on the screen.)</w:t>
            </w:r>
          </w:p>
          <w:p w:rsidR="000C6352" w:rsidRDefault="00B42331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With these</w:t>
            </w:r>
            <w:r w:rsidR="006062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kinds of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knowledge,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nurses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F21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understand hospital procedures </w:t>
            </w:r>
            <w:r w:rsidR="00F21E5F">
              <w:rPr>
                <w:rFonts w:ascii="Arial Unicode MS" w:eastAsia="Arial Unicode MS" w:hAnsi="Arial Unicode MS" w:cs="Arial Unicode MS"/>
                <w:sz w:val="24"/>
                <w:szCs w:val="24"/>
              </w:rPr>
              <w:t>and</w:t>
            </w:r>
            <w:r w:rsidR="00F21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do everything else: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treat patients, assist doctors, advise families and </w:t>
            </w:r>
            <w:r w:rsidR="00F21E5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be a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team player. </w:t>
            </w:r>
            <w:r w:rsidR="000151A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While doing </w:t>
            </w:r>
            <w:r w:rsidR="000151A9">
              <w:rPr>
                <w:rFonts w:ascii="Arial Unicode MS" w:eastAsia="Arial Unicode MS" w:hAnsi="Arial Unicode MS" w:cs="Arial Unicode MS"/>
                <w:sz w:val="24"/>
                <w:szCs w:val="24"/>
              </w:rPr>
              <w:t>their</w:t>
            </w:r>
            <w:r w:rsidR="000151A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jobs, nurses cannot avoid </w:t>
            </w:r>
            <w:r w:rsidR="004A0BC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dealing with </w:t>
            </w:r>
            <w:r w:rsidR="000151A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difficult patients. Sometimes angry patients bring nurses down.</w:t>
            </w:r>
            <w:r w:rsidR="00FC0F3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How can they handle difficult p</w:t>
            </w:r>
            <w:r w:rsidR="006976D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atients</w:t>
            </w:r>
            <w:r w:rsidR="00FC0F3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?</w:t>
            </w:r>
          </w:p>
          <w:p w:rsidR="006976D6" w:rsidRDefault="006976D6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6976D6" w:rsidRPr="006976D6" w:rsidRDefault="006976D6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6976D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CCQ</w:t>
            </w:r>
          </w:p>
          <w:p w:rsidR="006976D6" w:rsidRDefault="006976D6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 order not to be frustrated by angry patients, what do nurses do?</w:t>
            </w:r>
          </w:p>
          <w:p w:rsidR="00B114BE" w:rsidRPr="00B04114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6216E" w:rsidRPr="00B04114" w:rsidRDefault="00F6216E" w:rsidP="000837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E87F2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Main Activity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Materials: </w:t>
            </w:r>
            <w:r w:rsidR="00A02BB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13 copies of the text sheets, board &amp; markers</w:t>
            </w:r>
          </w:p>
        </w:tc>
      </w:tr>
      <w:tr w:rsidR="000C6352" w:rsidRPr="00B04114" w:rsidTr="00F82D6B">
        <w:tc>
          <w:tcPr>
            <w:tcW w:w="857" w:type="dxa"/>
          </w:tcPr>
          <w:p w:rsidR="000C6352" w:rsidRPr="00B04114" w:rsidRDefault="000C6352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C6352" w:rsidRPr="00B04114" w:rsidRDefault="000C6352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C6352" w:rsidRPr="00B04114" w:rsidRDefault="000C6352" w:rsidP="00E87F2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0C6352" w:rsidRPr="00B04114" w:rsidTr="006578AC">
        <w:tc>
          <w:tcPr>
            <w:tcW w:w="857" w:type="dxa"/>
          </w:tcPr>
          <w:p w:rsidR="000C6352" w:rsidRPr="00B04114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C6352" w:rsidRPr="00B04114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10 min</w:t>
            </w:r>
          </w:p>
          <w:p w:rsidR="000C6352" w:rsidRPr="00B04114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C6352" w:rsidRPr="00B04114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C6352" w:rsidRPr="00B04114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5" w:type="dxa"/>
          </w:tcPr>
          <w:p w:rsidR="000C6352" w:rsidRDefault="000C635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Pai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</w:t>
            </w: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</w:t>
            </w:r>
          </w:p>
          <w:p w:rsidR="00572CE9" w:rsidRPr="00B04114" w:rsidRDefault="00572CE9" w:rsidP="00572CE9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class</w:t>
            </w:r>
          </w:p>
        </w:tc>
        <w:tc>
          <w:tcPr>
            <w:tcW w:w="7694" w:type="dxa"/>
          </w:tcPr>
          <w:p w:rsidR="000C6352" w:rsidRPr="0008370A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08370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lastRenderedPageBreak/>
              <w:t>Presentation</w:t>
            </w:r>
            <w:r w:rsidR="0008370A" w:rsidRPr="0008370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 xml:space="preserve"> Activity</w:t>
            </w:r>
          </w:p>
          <w:p w:rsidR="00B114BE" w:rsidRPr="004A0BCA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 w:rsidRPr="004A0BC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[Instruction]</w:t>
            </w:r>
          </w:p>
          <w:p w:rsidR="00B114BE" w:rsidRPr="00B04114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Now, let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 read the text sheet and give a presentation to the class. I will make six pairs of you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and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r w:rsidR="00A02BB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the presenter of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each pair</w:t>
            </w:r>
            <w:r w:rsidR="00A02BB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group 1-6) is going to give a presentation after reading. Each pair will decide the presenter by rock, paper and scissors. I will give you 5 minutes to read. </w:t>
            </w: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114BE" w:rsidRP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B114BE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CCQ</w:t>
            </w: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will you do after reading?</w:t>
            </w: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(Hand out the text sheets and run the activity.)</w:t>
            </w:r>
          </w:p>
          <w:p w:rsidR="00A02BBA" w:rsidRDefault="00A02BB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may begin.</w:t>
            </w:r>
          </w:p>
          <w:p w:rsidR="00A02BBA" w:rsidRDefault="00A02BB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114BE" w:rsidRP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BA66C2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Feedback</w:t>
            </w: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 you need more time to read?</w:t>
            </w:r>
          </w:p>
          <w:p w:rsidR="000C6352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(If yes, give 30 seconds extra reading time. If no, have students give presentations one by one.)</w:t>
            </w:r>
          </w:p>
          <w:p w:rsidR="00A02BBA" w:rsidRDefault="00A02BB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0C6352" w:rsidRDefault="00A02BBA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(R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un the activity.)</w:t>
            </w:r>
          </w:p>
          <w:p w:rsidR="00A02BBA" w:rsidRPr="00B04114" w:rsidRDefault="00A02BBA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6216E" w:rsidRPr="00B04114" w:rsidRDefault="00F6216E" w:rsidP="0008370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E87F2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Post Activity</w:t>
            </w:r>
          </w:p>
        </w:tc>
      </w:tr>
      <w:tr w:rsidR="00F6216E" w:rsidRPr="00B04114">
        <w:tc>
          <w:tcPr>
            <w:tcW w:w="9576" w:type="dxa"/>
            <w:gridSpan w:val="3"/>
          </w:tcPr>
          <w:p w:rsidR="00F6216E" w:rsidRPr="00B04114" w:rsidRDefault="00E73033" w:rsidP="00A02BBA">
            <w:pPr>
              <w:spacing w:line="240" w:lineRule="auto"/>
              <w:ind w:left="1200" w:hangingChars="500" w:hanging="12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Materials:</w:t>
            </w:r>
            <w:r w:rsidR="00A02BB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13 copies of comprehension question sheets &amp; sample question </w:t>
            </w:r>
            <w:r w:rsidR="00A02BBA">
              <w:rPr>
                <w:rFonts w:ascii="Arial Unicode MS" w:eastAsia="Arial Unicode MS" w:hAnsi="Arial Unicode MS" w:cs="Arial Unicode MS"/>
                <w:sz w:val="24"/>
                <w:szCs w:val="24"/>
              </w:rPr>
              <w:t>and</w:t>
            </w:r>
            <w:r w:rsidR="00A02BB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answers, board </w:t>
            </w:r>
            <w:r w:rsidR="00A02BBA">
              <w:rPr>
                <w:rFonts w:ascii="Arial Unicode MS" w:eastAsia="Arial Unicode MS" w:hAnsi="Arial Unicode MS" w:cs="Arial Unicode MS"/>
                <w:sz w:val="24"/>
                <w:szCs w:val="24"/>
              </w:rPr>
              <w:t>&amp; markers</w:t>
            </w:r>
          </w:p>
        </w:tc>
      </w:tr>
      <w:tr w:rsidR="00C40E80" w:rsidRPr="00B04114" w:rsidTr="00695090">
        <w:tc>
          <w:tcPr>
            <w:tcW w:w="828" w:type="dxa"/>
          </w:tcPr>
          <w:p w:rsidR="00C40E80" w:rsidRPr="00B04114" w:rsidRDefault="00C40E80" w:rsidP="00E87F2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40E80" w:rsidRPr="00B04114" w:rsidRDefault="00C40E80" w:rsidP="00E87F2B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4114">
              <w:rPr>
                <w:rFonts w:ascii="Arial Unicode MS" w:eastAsia="Arial Unicode MS" w:hAnsi="Arial Unicode MS" w:cs="Arial Unicode MS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C40E80" w:rsidRPr="00B04114" w:rsidRDefault="00C40E80" w:rsidP="00E87F2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Procedure</w:t>
            </w:r>
          </w:p>
        </w:tc>
      </w:tr>
      <w:tr w:rsidR="00C40E80" w:rsidRPr="00B04114" w:rsidTr="00BB3E11">
        <w:tc>
          <w:tcPr>
            <w:tcW w:w="828" w:type="dxa"/>
          </w:tcPr>
          <w:p w:rsidR="00B85DE8" w:rsidRDefault="00B85DE8" w:rsidP="0008370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C40E80" w:rsidRPr="00B04114" w:rsidRDefault="00B85DE8" w:rsidP="00B85DE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15 min</w:t>
            </w:r>
          </w:p>
          <w:p w:rsidR="00C40E80" w:rsidRPr="00B04114" w:rsidRDefault="00C40E80" w:rsidP="0008370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40E80" w:rsidRPr="00B04114" w:rsidRDefault="00C40E80" w:rsidP="0008370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40E80" w:rsidRPr="00B04114" w:rsidRDefault="00C40E80" w:rsidP="0008370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40E80" w:rsidRPr="00B04114" w:rsidRDefault="00C40E80" w:rsidP="0008370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40E80" w:rsidRPr="00B04114" w:rsidRDefault="00C40E80" w:rsidP="0008370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E80" w:rsidRDefault="00C40E80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Pair</w:t>
            </w: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Default="00572CE9" w:rsidP="00572CE9">
            <w:pPr>
              <w:spacing w:line="240" w:lineRule="auto"/>
              <w:ind w:firstLineChars="50" w:firstLine="12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572CE9" w:rsidRPr="00B04114" w:rsidRDefault="00572CE9" w:rsidP="00572CE9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Whole class</w:t>
            </w:r>
          </w:p>
        </w:tc>
        <w:tc>
          <w:tcPr>
            <w:tcW w:w="7758" w:type="dxa"/>
          </w:tcPr>
          <w:p w:rsidR="00C40E80" w:rsidRPr="00A02BBA" w:rsidRDefault="00C40E80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A02BB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lastRenderedPageBreak/>
              <w:t>Compr</w:t>
            </w:r>
            <w:r w:rsidR="00BA66C2" w:rsidRPr="00A02BB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ehension Questions &amp; Discussion</w:t>
            </w:r>
          </w:p>
          <w:p w:rsidR="00BA66C2" w:rsidRP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[Instruction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]</w:t>
            </w:r>
          </w:p>
          <w:p w:rsidR="00B114BE" w:rsidRDefault="00B114BE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With the help of the presentations of your classmates, you can understand the text well. Now we are going to answer a variety of questions (literal, interpretive, applied) in pairs by discuss</w:t>
            </w:r>
            <w:r w:rsidR="00A02BB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ion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 After pair discussion, let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share them together. I will give you five minutes to discuss.</w:t>
            </w:r>
          </w:p>
          <w:p w:rsid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A66C2" w:rsidRP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BA66C2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CCQ</w:t>
            </w:r>
          </w:p>
          <w:p w:rsid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What will you do?</w:t>
            </w:r>
          </w:p>
          <w:p w:rsid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How much time do you have?</w:t>
            </w:r>
          </w:p>
          <w:p w:rsidR="00BA66C2" w:rsidRPr="00B04114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 you discuss with your partner?</w:t>
            </w:r>
          </w:p>
          <w:p w:rsidR="00C40E80" w:rsidRDefault="00C40E80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(Pass out the comprehension question sheets</w:t>
            </w:r>
            <w:r w:rsidR="00A02BB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&amp; sample question and answers sheets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.)</w:t>
            </w:r>
          </w:p>
          <w:p w:rsid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A66C2" w:rsidRPr="00B04114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You may begin.</w:t>
            </w:r>
          </w:p>
          <w:p w:rsidR="00C40E80" w:rsidRPr="00B04114" w:rsidRDefault="00C40E80" w:rsidP="0008370A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40E80" w:rsidRP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BA66C2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Feedback</w:t>
            </w:r>
          </w:p>
          <w:p w:rsid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 you need more time to read?</w:t>
            </w:r>
          </w:p>
          <w:p w:rsidR="00BA66C2" w:rsidRDefault="00BA66C2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(If yes, give 30 seconds extra reading time. If no, have students share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their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ideas and opinions as a whole class.)</w:t>
            </w:r>
          </w:p>
          <w:p w:rsidR="00D114D1" w:rsidRDefault="00D114D1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D114D1" w:rsidRDefault="00D114D1" w:rsidP="0008370A">
            <w:pPr>
              <w:spacing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(Run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activity.)</w:t>
            </w:r>
          </w:p>
          <w:p w:rsidR="00C40E80" w:rsidRDefault="00C40E80" w:rsidP="0008370A">
            <w:pPr>
              <w:spacing w:line="240" w:lineRule="auto"/>
              <w:ind w:left="240" w:hanging="24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BA66C2" w:rsidRPr="00E87F2B" w:rsidRDefault="00BA66C2" w:rsidP="0008370A">
            <w:pPr>
              <w:spacing w:line="240" w:lineRule="auto"/>
              <w:ind w:left="240" w:hanging="240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</w:pPr>
            <w:r w:rsidRPr="00E87F2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Closing</w:t>
            </w:r>
          </w:p>
          <w:p w:rsidR="00D114D1" w:rsidRDefault="00BA66C2" w:rsidP="0008370A">
            <w:pPr>
              <w:spacing w:line="240" w:lineRule="auto"/>
              <w:ind w:left="240" w:hanging="24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Did you enjoy today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 w:rsidR="00D114D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 activities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? </w:t>
            </w:r>
          </w:p>
          <w:p w:rsidR="00D114D1" w:rsidRDefault="00BA66C2" w:rsidP="0008370A">
            <w:pPr>
              <w:spacing w:line="240" w:lineRule="auto"/>
              <w:ind w:left="240" w:hanging="24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We learned about nurses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dealing with difficult </w:t>
            </w:r>
            <w:r w:rsidR="00E87F2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patients</w:t>
            </w:r>
            <w:r w:rsidR="00D114D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E87F2B" w:rsidRDefault="00E87F2B" w:rsidP="00D114D1">
            <w:pPr>
              <w:spacing w:line="240" w:lineRule="auto"/>
              <w:ind w:left="240" w:hanging="24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 hope we can apply those tips to dealing with annoying people</w:t>
            </w:r>
            <w:r w:rsidR="00D114D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</w:p>
          <w:p w:rsidR="00D114D1" w:rsidRDefault="00D114D1" w:rsidP="00D114D1">
            <w:pPr>
              <w:spacing w:line="240" w:lineRule="auto"/>
              <w:ind w:left="240" w:hanging="24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  <w:p w:rsidR="00D114D1" w:rsidRPr="00B04114" w:rsidRDefault="00D114D1" w:rsidP="00D114D1">
            <w:pPr>
              <w:spacing w:line="240" w:lineRule="auto"/>
              <w:ind w:left="240" w:hanging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6216E" w:rsidRPr="00B04114" w:rsidRDefault="00F6216E" w:rsidP="0008370A">
      <w:pPr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F6216E" w:rsidRPr="00B04114" w:rsidSect="002D4F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FA" w:rsidRDefault="00521BFA">
      <w:pPr>
        <w:spacing w:line="240" w:lineRule="auto"/>
      </w:pPr>
      <w:r>
        <w:separator/>
      </w:r>
    </w:p>
  </w:endnote>
  <w:endnote w:type="continuationSeparator" w:id="1">
    <w:p w:rsidR="00521BFA" w:rsidRDefault="0052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B8400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B85DE8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FA" w:rsidRDefault="00521BFA">
      <w:pPr>
        <w:spacing w:line="240" w:lineRule="auto"/>
      </w:pPr>
      <w:r>
        <w:separator/>
      </w:r>
    </w:p>
  </w:footnote>
  <w:footnote w:type="continuationSeparator" w:id="1">
    <w:p w:rsidR="00521BFA" w:rsidRDefault="0052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0" w:rsidRPr="00222BA0" w:rsidRDefault="00222BA0" w:rsidP="00222BA0">
    <w:pPr>
      <w:pStyle w:val="af3"/>
      <w:jc w:val="center"/>
      <w:rPr>
        <w:rFonts w:ascii="Arial Unicode MS" w:eastAsia="Arial Unicode MS" w:hAnsi="Arial Unicode MS" w:cs="Arial Unicode MS"/>
        <w:sz w:val="32"/>
        <w:szCs w:val="32"/>
      </w:rPr>
    </w:pPr>
    <w:r w:rsidRPr="00222BA0">
      <w:rPr>
        <w:rFonts w:ascii="Arial Unicode MS" w:eastAsia="Arial Unicode MS" w:hAnsi="Arial Unicode MS" w:cs="Arial Unicode MS" w:hint="eastAsia"/>
        <w:sz w:val="32"/>
        <w:szCs w:val="32"/>
      </w:rPr>
      <w:t>Reading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46"/>
    <w:multiLevelType w:val="hybridMultilevel"/>
    <w:tmpl w:val="7374C35C"/>
    <w:lvl w:ilvl="0" w:tplc="E4E25D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106F39"/>
    <w:multiLevelType w:val="hybridMultilevel"/>
    <w:tmpl w:val="89341A6E"/>
    <w:lvl w:ilvl="0" w:tplc="ED0430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E315DF"/>
    <w:multiLevelType w:val="hybridMultilevel"/>
    <w:tmpl w:val="4CA498FE"/>
    <w:lvl w:ilvl="0" w:tplc="C6E4AC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0167B5"/>
    <w:multiLevelType w:val="hybridMultilevel"/>
    <w:tmpl w:val="BF40893E"/>
    <w:lvl w:ilvl="0" w:tplc="1F3A60D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58B2A17"/>
    <w:multiLevelType w:val="hybridMultilevel"/>
    <w:tmpl w:val="39140248"/>
    <w:lvl w:ilvl="0" w:tplc="4384A04E">
      <w:start w:val="2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15E471A9"/>
    <w:multiLevelType w:val="hybridMultilevel"/>
    <w:tmpl w:val="FC389960"/>
    <w:lvl w:ilvl="0" w:tplc="AD5C1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014313"/>
    <w:multiLevelType w:val="hybridMultilevel"/>
    <w:tmpl w:val="C8120F18"/>
    <w:lvl w:ilvl="0" w:tplc="26FAAE42">
      <w:start w:val="3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314439C1"/>
    <w:multiLevelType w:val="hybridMultilevel"/>
    <w:tmpl w:val="4050CF4E"/>
    <w:lvl w:ilvl="0" w:tplc="E99A6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1AB29F2"/>
    <w:multiLevelType w:val="hybridMultilevel"/>
    <w:tmpl w:val="DA7C5E3C"/>
    <w:lvl w:ilvl="0" w:tplc="60562774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69D0D67"/>
    <w:multiLevelType w:val="hybridMultilevel"/>
    <w:tmpl w:val="11D8D3B6"/>
    <w:lvl w:ilvl="0" w:tplc="9078BB04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C2E2D34"/>
    <w:multiLevelType w:val="hybridMultilevel"/>
    <w:tmpl w:val="B6AEC354"/>
    <w:lvl w:ilvl="0" w:tplc="76F03278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06007FC"/>
    <w:multiLevelType w:val="hybridMultilevel"/>
    <w:tmpl w:val="C6565A1E"/>
    <w:lvl w:ilvl="0" w:tplc="0E72A05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5B11454"/>
    <w:multiLevelType w:val="hybridMultilevel"/>
    <w:tmpl w:val="0C9062CE"/>
    <w:lvl w:ilvl="0" w:tplc="9A0C3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A127C15"/>
    <w:multiLevelType w:val="hybridMultilevel"/>
    <w:tmpl w:val="12489870"/>
    <w:lvl w:ilvl="0" w:tplc="4A9E288E">
      <w:start w:val="3"/>
      <w:numFmt w:val="bullet"/>
      <w:lvlText w:val=""/>
      <w:lvlJc w:val="left"/>
      <w:pPr>
        <w:ind w:left="1090" w:hanging="360"/>
      </w:pPr>
      <w:rPr>
        <w:rFonts w:ascii="Wingdings" w:eastAsiaTheme="minorEastAsia" w:hAnsi="Wingdings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4">
    <w:nsid w:val="711E57BB"/>
    <w:multiLevelType w:val="hybridMultilevel"/>
    <w:tmpl w:val="35F0B808"/>
    <w:lvl w:ilvl="0" w:tplc="C83EAB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3E74414"/>
    <w:multiLevelType w:val="hybridMultilevel"/>
    <w:tmpl w:val="B4209C20"/>
    <w:lvl w:ilvl="0" w:tplc="66CE69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90E715C"/>
    <w:multiLevelType w:val="hybridMultilevel"/>
    <w:tmpl w:val="43022F7E"/>
    <w:lvl w:ilvl="0" w:tplc="944234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96161DF"/>
    <w:multiLevelType w:val="hybridMultilevel"/>
    <w:tmpl w:val="3BEE9B2A"/>
    <w:lvl w:ilvl="0" w:tplc="A3FCA988">
      <w:start w:val="2"/>
      <w:numFmt w:val="bullet"/>
      <w:lvlText w:val=""/>
      <w:lvlJc w:val="left"/>
      <w:pPr>
        <w:ind w:left="113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18">
    <w:nsid w:val="7BEB4924"/>
    <w:multiLevelType w:val="hybridMultilevel"/>
    <w:tmpl w:val="461C3164"/>
    <w:lvl w:ilvl="0" w:tplc="189A16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17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15"/>
  </w:num>
  <w:num w:numId="16">
    <w:abstractNumId w:val="18"/>
  </w:num>
  <w:num w:numId="17">
    <w:abstractNumId w:val="6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151A9"/>
    <w:rsid w:val="000450D7"/>
    <w:rsid w:val="0008370A"/>
    <w:rsid w:val="000A1243"/>
    <w:rsid w:val="000C6352"/>
    <w:rsid w:val="00112523"/>
    <w:rsid w:val="00124DFD"/>
    <w:rsid w:val="00134078"/>
    <w:rsid w:val="00151DFB"/>
    <w:rsid w:val="0019718A"/>
    <w:rsid w:val="001A37FE"/>
    <w:rsid w:val="001C47FF"/>
    <w:rsid w:val="001D3069"/>
    <w:rsid w:val="001E3F28"/>
    <w:rsid w:val="001F06E2"/>
    <w:rsid w:val="00222BA0"/>
    <w:rsid w:val="002678E9"/>
    <w:rsid w:val="002D4F88"/>
    <w:rsid w:val="003F0C19"/>
    <w:rsid w:val="004A0BCA"/>
    <w:rsid w:val="004D7523"/>
    <w:rsid w:val="0050389B"/>
    <w:rsid w:val="00521BFA"/>
    <w:rsid w:val="0053730E"/>
    <w:rsid w:val="00562BE4"/>
    <w:rsid w:val="00567F1D"/>
    <w:rsid w:val="00572CE9"/>
    <w:rsid w:val="005E0874"/>
    <w:rsid w:val="005E6E0A"/>
    <w:rsid w:val="0060021E"/>
    <w:rsid w:val="0060627A"/>
    <w:rsid w:val="006976D6"/>
    <w:rsid w:val="006A09C0"/>
    <w:rsid w:val="007E423D"/>
    <w:rsid w:val="007F545C"/>
    <w:rsid w:val="007F6424"/>
    <w:rsid w:val="0084284A"/>
    <w:rsid w:val="00870B36"/>
    <w:rsid w:val="009367A3"/>
    <w:rsid w:val="00980E6F"/>
    <w:rsid w:val="009A407B"/>
    <w:rsid w:val="00A02BBA"/>
    <w:rsid w:val="00A30B92"/>
    <w:rsid w:val="00A66E44"/>
    <w:rsid w:val="00A769F8"/>
    <w:rsid w:val="00B04114"/>
    <w:rsid w:val="00B114BE"/>
    <w:rsid w:val="00B42331"/>
    <w:rsid w:val="00B54F3D"/>
    <w:rsid w:val="00B679ED"/>
    <w:rsid w:val="00B8400A"/>
    <w:rsid w:val="00B85DE8"/>
    <w:rsid w:val="00B85EEC"/>
    <w:rsid w:val="00BA66C2"/>
    <w:rsid w:val="00BF7867"/>
    <w:rsid w:val="00C40E80"/>
    <w:rsid w:val="00C928BC"/>
    <w:rsid w:val="00CA693F"/>
    <w:rsid w:val="00D10ABF"/>
    <w:rsid w:val="00D114D1"/>
    <w:rsid w:val="00D22F74"/>
    <w:rsid w:val="00DB4731"/>
    <w:rsid w:val="00DE53FB"/>
    <w:rsid w:val="00E73033"/>
    <w:rsid w:val="00E87F2B"/>
    <w:rsid w:val="00F21E5F"/>
    <w:rsid w:val="00F6216E"/>
    <w:rsid w:val="00FC0F3A"/>
    <w:rsid w:val="00FE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F88"/>
  </w:style>
  <w:style w:type="paragraph" w:styleId="1">
    <w:name w:val="heading 1"/>
    <w:basedOn w:val="a"/>
    <w:next w:val="a"/>
    <w:rsid w:val="002D4F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4F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4F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4F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D4F8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D4F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D4F8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D4F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2D4F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6A09C0"/>
  </w:style>
  <w:style w:type="paragraph" w:styleId="af4">
    <w:name w:val="footer"/>
    <w:basedOn w:val="a"/>
    <w:link w:val="Char0"/>
    <w:uiPriority w:val="99"/>
    <w:semiHidden/>
    <w:unhideWhenUsed/>
    <w:rsid w:val="006A09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6A09C0"/>
  </w:style>
  <w:style w:type="paragraph" w:styleId="af5">
    <w:name w:val="List Paragraph"/>
    <w:basedOn w:val="a"/>
    <w:uiPriority w:val="34"/>
    <w:qFormat/>
    <w:rsid w:val="006A09C0"/>
    <w:pPr>
      <w:ind w:leftChars="400" w:left="800"/>
    </w:pPr>
  </w:style>
  <w:style w:type="paragraph" w:customStyle="1" w:styleId="af6">
    <w:name w:val="바탕글"/>
    <w:basedOn w:val="a"/>
    <w:rsid w:val="002678E9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character" w:styleId="af7">
    <w:name w:val="Hyperlink"/>
    <w:basedOn w:val="a0"/>
    <w:uiPriority w:val="99"/>
    <w:unhideWhenUsed/>
    <w:rsid w:val="00E87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51DA-1AC2-4ACF-9A59-92915563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15</cp:revision>
  <dcterms:created xsi:type="dcterms:W3CDTF">2016-11-19T12:49:00Z</dcterms:created>
  <dcterms:modified xsi:type="dcterms:W3CDTF">2007-01-14T09:52:00Z</dcterms:modified>
</cp:coreProperties>
</file>