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1A" w:rsidRDefault="00B90EE1" w:rsidP="00920D52">
      <w:pPr>
        <w:ind w:firstLineChars="100" w:firstLine="240"/>
        <w:rPr>
          <w:sz w:val="24"/>
          <w:szCs w:val="24"/>
        </w:rPr>
      </w:pPr>
      <w:r w:rsidRPr="00505E6C">
        <w:rPr>
          <w:rFonts w:hint="eastAsia"/>
          <w:sz w:val="24"/>
          <w:szCs w:val="24"/>
        </w:rPr>
        <w:t>Do you speak good</w:t>
      </w:r>
      <w:r w:rsidRPr="00505E6C">
        <w:rPr>
          <w:sz w:val="24"/>
          <w:szCs w:val="24"/>
        </w:rPr>
        <w:t xml:space="preserve"> English? How </w:t>
      </w:r>
      <w:r w:rsidR="0054707A">
        <w:rPr>
          <w:sz w:val="24"/>
          <w:szCs w:val="24"/>
        </w:rPr>
        <w:t>long have you studied English</w:t>
      </w:r>
      <w:r w:rsidRPr="00505E6C">
        <w:rPr>
          <w:sz w:val="24"/>
          <w:szCs w:val="24"/>
        </w:rPr>
        <w:t xml:space="preserve">? English is taught as a second language in Korea. Korean who graduated high school, they learned it at least 6 years. </w:t>
      </w:r>
      <w:r w:rsidR="00A46949">
        <w:rPr>
          <w:sz w:val="24"/>
          <w:szCs w:val="24"/>
        </w:rPr>
        <w:t>However, they are afraid and hesitant to speak Engl</w:t>
      </w:r>
      <w:r w:rsidR="0054562E">
        <w:rPr>
          <w:sz w:val="24"/>
          <w:szCs w:val="24"/>
        </w:rPr>
        <w:t>ish and cannot even say “hello” even who has high score of TOEIC (Test of English for International Communication).</w:t>
      </w:r>
      <w:r w:rsidR="00A46949">
        <w:rPr>
          <w:sz w:val="24"/>
          <w:szCs w:val="24"/>
        </w:rPr>
        <w:t xml:space="preserve"> </w:t>
      </w:r>
      <w:r w:rsidR="0064001A">
        <w:rPr>
          <w:sz w:val="24"/>
          <w:szCs w:val="24"/>
        </w:rPr>
        <w:t>Why Korean cannot speak</w:t>
      </w:r>
      <w:r w:rsidR="00B468DF">
        <w:rPr>
          <w:sz w:val="24"/>
          <w:szCs w:val="24"/>
        </w:rPr>
        <w:t xml:space="preserve"> it? how long should they</w:t>
      </w:r>
      <w:r w:rsidR="0064001A">
        <w:rPr>
          <w:sz w:val="24"/>
          <w:szCs w:val="24"/>
        </w:rPr>
        <w:t xml:space="preserve"> learn and how much have to spend money for speaking </w:t>
      </w:r>
      <w:r w:rsidR="0054562E">
        <w:rPr>
          <w:sz w:val="24"/>
          <w:szCs w:val="24"/>
        </w:rPr>
        <w:t>fluent</w:t>
      </w:r>
      <w:r w:rsidR="00B468DF">
        <w:rPr>
          <w:sz w:val="24"/>
          <w:szCs w:val="24"/>
        </w:rPr>
        <w:t xml:space="preserve"> </w:t>
      </w:r>
      <w:r w:rsidR="0064001A">
        <w:rPr>
          <w:sz w:val="24"/>
          <w:szCs w:val="24"/>
        </w:rPr>
        <w:t>Englis</w:t>
      </w:r>
      <w:r w:rsidR="0054707A">
        <w:rPr>
          <w:sz w:val="24"/>
          <w:szCs w:val="24"/>
        </w:rPr>
        <w:t>h</w:t>
      </w:r>
      <w:r w:rsidR="0064001A">
        <w:rPr>
          <w:sz w:val="24"/>
          <w:szCs w:val="24"/>
        </w:rPr>
        <w:t>?</w:t>
      </w:r>
      <w:r w:rsidR="0054562E">
        <w:rPr>
          <w:sz w:val="24"/>
          <w:szCs w:val="24"/>
        </w:rPr>
        <w:t xml:space="preserve">  In my opinion, </w:t>
      </w:r>
      <w:r w:rsidR="0054562E">
        <w:rPr>
          <w:rFonts w:hint="eastAsia"/>
          <w:sz w:val="24"/>
          <w:szCs w:val="24"/>
        </w:rPr>
        <w:t>the</w:t>
      </w:r>
      <w:r w:rsidR="0054562E">
        <w:rPr>
          <w:sz w:val="24"/>
          <w:szCs w:val="24"/>
        </w:rPr>
        <w:t xml:space="preserve"> main</w:t>
      </w:r>
      <w:r w:rsidR="00204A4B">
        <w:rPr>
          <w:rFonts w:hint="eastAsia"/>
          <w:sz w:val="24"/>
          <w:szCs w:val="24"/>
        </w:rPr>
        <w:t xml:space="preserve"> reason is </w:t>
      </w:r>
      <w:r w:rsidR="0054562E">
        <w:rPr>
          <w:sz w:val="24"/>
          <w:szCs w:val="24"/>
        </w:rPr>
        <w:t>i</w:t>
      </w:r>
      <w:r w:rsidR="00204A4B">
        <w:rPr>
          <w:rFonts w:hint="eastAsia"/>
          <w:sz w:val="24"/>
          <w:szCs w:val="24"/>
        </w:rPr>
        <w:t>n</w:t>
      </w:r>
      <w:r w:rsidR="0054562E">
        <w:rPr>
          <w:rFonts w:hint="eastAsia"/>
          <w:sz w:val="24"/>
          <w:szCs w:val="24"/>
        </w:rPr>
        <w:t xml:space="preserve"> the educational environment focus on</w:t>
      </w:r>
      <w:r w:rsidR="00204A4B">
        <w:rPr>
          <w:rFonts w:hint="eastAsia"/>
          <w:sz w:val="24"/>
          <w:szCs w:val="24"/>
        </w:rPr>
        <w:t xml:space="preserve"> exams only.</w:t>
      </w:r>
      <w:r w:rsidR="00204A4B">
        <w:rPr>
          <w:sz w:val="24"/>
          <w:szCs w:val="24"/>
        </w:rPr>
        <w:t xml:space="preserve"> </w:t>
      </w:r>
      <w:r w:rsidR="00216A9E">
        <w:rPr>
          <w:rFonts w:hint="eastAsia"/>
          <w:sz w:val="24"/>
          <w:szCs w:val="24"/>
        </w:rPr>
        <w:t xml:space="preserve"> </w:t>
      </w:r>
      <w:r w:rsidR="00A0356F">
        <w:rPr>
          <w:sz w:val="24"/>
          <w:szCs w:val="24"/>
        </w:rPr>
        <w:t xml:space="preserve">I am writing a second language environment that I experienced </w:t>
      </w:r>
    </w:p>
    <w:p w:rsidR="0064001A" w:rsidRPr="00697506" w:rsidRDefault="0064001A" w:rsidP="0064001A">
      <w:pPr>
        <w:rPr>
          <w:sz w:val="24"/>
          <w:szCs w:val="24"/>
        </w:rPr>
      </w:pPr>
    </w:p>
    <w:p w:rsidR="006B4A85" w:rsidRDefault="005740D6" w:rsidP="005108BD">
      <w:pPr>
        <w:ind w:firstLine="19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310AE">
        <w:rPr>
          <w:sz w:val="24"/>
          <w:szCs w:val="24"/>
        </w:rPr>
        <w:t>When I was</w:t>
      </w:r>
      <w:r w:rsidR="008D693A">
        <w:rPr>
          <w:sz w:val="24"/>
          <w:szCs w:val="24"/>
        </w:rPr>
        <w:t xml:space="preserve"> </w:t>
      </w:r>
      <w:r w:rsidR="008D693A">
        <w:rPr>
          <w:rFonts w:hint="eastAsia"/>
          <w:sz w:val="24"/>
          <w:szCs w:val="24"/>
        </w:rPr>
        <w:t>in</w:t>
      </w:r>
      <w:r w:rsidR="001310AE">
        <w:rPr>
          <w:sz w:val="24"/>
          <w:szCs w:val="24"/>
        </w:rPr>
        <w:t xml:space="preserve"> junior high school, I learned English first time. </w:t>
      </w:r>
      <w:r w:rsidR="00671228">
        <w:rPr>
          <w:sz w:val="24"/>
          <w:szCs w:val="24"/>
        </w:rPr>
        <w:t>The class</w:t>
      </w:r>
      <w:r w:rsidR="001310AE">
        <w:rPr>
          <w:sz w:val="24"/>
          <w:szCs w:val="24"/>
        </w:rPr>
        <w:t xml:space="preserve"> had 5 to 6 hours a week</w:t>
      </w:r>
      <w:r w:rsidR="00DC60BC">
        <w:rPr>
          <w:sz w:val="24"/>
          <w:szCs w:val="24"/>
        </w:rPr>
        <w:t>.</w:t>
      </w:r>
      <w:r w:rsidR="00463321">
        <w:rPr>
          <w:sz w:val="24"/>
          <w:szCs w:val="24"/>
        </w:rPr>
        <w:t xml:space="preserve"> The teacher read and interpreted the book, and the students </w:t>
      </w:r>
      <w:r w:rsidR="003F7279">
        <w:rPr>
          <w:sz w:val="24"/>
          <w:szCs w:val="24"/>
        </w:rPr>
        <w:t>were very busy for taking</w:t>
      </w:r>
      <w:r w:rsidR="00463321">
        <w:rPr>
          <w:sz w:val="24"/>
          <w:szCs w:val="24"/>
        </w:rPr>
        <w:t xml:space="preserve"> notes.</w:t>
      </w:r>
      <w:r w:rsidR="0054562E">
        <w:rPr>
          <w:sz w:val="24"/>
          <w:szCs w:val="24"/>
        </w:rPr>
        <w:t xml:space="preserve"> </w:t>
      </w:r>
      <w:r w:rsidR="00463321">
        <w:rPr>
          <w:sz w:val="24"/>
          <w:szCs w:val="24"/>
        </w:rPr>
        <w:t>The teaching method was injection training, there was no integrated approach.</w:t>
      </w:r>
      <w:r w:rsidR="005A3E1C">
        <w:rPr>
          <w:rFonts w:hint="eastAsia"/>
          <w:sz w:val="24"/>
          <w:szCs w:val="24"/>
        </w:rPr>
        <w:t xml:space="preserve"> </w:t>
      </w:r>
      <w:r w:rsidR="005108BD">
        <w:rPr>
          <w:sz w:val="24"/>
          <w:szCs w:val="24"/>
        </w:rPr>
        <w:t>There is an example</w:t>
      </w:r>
      <w:r w:rsidR="006B4A85">
        <w:rPr>
          <w:sz w:val="24"/>
          <w:szCs w:val="24"/>
        </w:rPr>
        <w:t xml:space="preserve"> of how students learned by rote; </w:t>
      </w:r>
    </w:p>
    <w:p w:rsidR="00D74E8B" w:rsidRDefault="006B4A85" w:rsidP="00920D52">
      <w:pPr>
        <w:rPr>
          <w:sz w:val="24"/>
          <w:szCs w:val="24"/>
        </w:rPr>
      </w:pPr>
      <w:r>
        <w:rPr>
          <w:sz w:val="24"/>
          <w:szCs w:val="24"/>
        </w:rPr>
        <w:t xml:space="preserve">Koreans answer “I am find, and you?” when someone asked “how are you?”  </w:t>
      </w:r>
      <w:r>
        <w:rPr>
          <w:rFonts w:hint="eastAsia"/>
          <w:sz w:val="24"/>
          <w:szCs w:val="24"/>
        </w:rPr>
        <w:t xml:space="preserve">Because </w:t>
      </w:r>
      <w:r>
        <w:rPr>
          <w:sz w:val="24"/>
          <w:szCs w:val="24"/>
        </w:rPr>
        <w:t xml:space="preserve">this is the first dialogue they learned </w:t>
      </w:r>
      <w:r w:rsidR="00BC0937">
        <w:rPr>
          <w:sz w:val="24"/>
          <w:szCs w:val="24"/>
        </w:rPr>
        <w:t xml:space="preserve">and memorized </w:t>
      </w:r>
      <w:r w:rsidR="00920D52">
        <w:rPr>
          <w:sz w:val="24"/>
          <w:szCs w:val="24"/>
        </w:rPr>
        <w:t xml:space="preserve">at first. </w:t>
      </w:r>
      <w:r w:rsidR="005A3E1C">
        <w:rPr>
          <w:sz w:val="24"/>
          <w:szCs w:val="24"/>
        </w:rPr>
        <w:t>I</w:t>
      </w:r>
      <w:r w:rsidR="00585759">
        <w:rPr>
          <w:sz w:val="24"/>
          <w:szCs w:val="24"/>
        </w:rPr>
        <w:t xml:space="preserve"> also</w:t>
      </w:r>
      <w:r w:rsidR="005A3E1C">
        <w:rPr>
          <w:sz w:val="24"/>
          <w:szCs w:val="24"/>
        </w:rPr>
        <w:t xml:space="preserve"> remember that </w:t>
      </w:r>
      <w:r w:rsidR="00901AE4">
        <w:rPr>
          <w:sz w:val="24"/>
          <w:szCs w:val="24"/>
        </w:rPr>
        <w:t>tried to memorize</w:t>
      </w:r>
      <w:r w:rsidR="005A3E1C">
        <w:rPr>
          <w:sz w:val="24"/>
          <w:szCs w:val="24"/>
        </w:rPr>
        <w:t xml:space="preserve"> all words, phrase and bought translation book</w:t>
      </w:r>
      <w:r w:rsidR="003F7279">
        <w:rPr>
          <w:sz w:val="24"/>
          <w:szCs w:val="24"/>
        </w:rPr>
        <w:t xml:space="preserve"> for test</w:t>
      </w:r>
      <w:r w:rsidR="005A3E1C">
        <w:rPr>
          <w:sz w:val="24"/>
          <w:szCs w:val="24"/>
        </w:rPr>
        <w:t>.</w:t>
      </w:r>
      <w:r w:rsidR="00585759">
        <w:rPr>
          <w:sz w:val="24"/>
          <w:szCs w:val="24"/>
        </w:rPr>
        <w:t xml:space="preserve"> English exam was not different with other subject. </w:t>
      </w:r>
      <w:r w:rsidR="00585759">
        <w:rPr>
          <w:rFonts w:hint="eastAsia"/>
          <w:sz w:val="24"/>
          <w:szCs w:val="24"/>
        </w:rPr>
        <w:t>10 listening questions and 20 to 30 reading questions.</w:t>
      </w:r>
      <w:r w:rsidR="00671228">
        <w:rPr>
          <w:sz w:val="24"/>
          <w:szCs w:val="24"/>
        </w:rPr>
        <w:t xml:space="preserve"> </w:t>
      </w:r>
      <w:r w:rsidR="003F7279">
        <w:rPr>
          <w:sz w:val="24"/>
          <w:szCs w:val="24"/>
        </w:rPr>
        <w:t>My childhood English environment was totally teacher-centered methods.</w:t>
      </w:r>
      <w:r w:rsidR="00945EB1">
        <w:rPr>
          <w:sz w:val="24"/>
          <w:szCs w:val="24"/>
        </w:rPr>
        <w:t xml:space="preserve"> Perhaps</w:t>
      </w:r>
      <w:r w:rsidR="0018766A">
        <w:rPr>
          <w:sz w:val="24"/>
          <w:szCs w:val="24"/>
        </w:rPr>
        <w:t xml:space="preserve"> teacher-centered </w:t>
      </w:r>
      <w:r w:rsidR="00945EB1">
        <w:rPr>
          <w:sz w:val="24"/>
          <w:szCs w:val="24"/>
        </w:rPr>
        <w:t xml:space="preserve">teachers can claim success in getting children through exams, but they cannot claim success in getting them to communicate or become self-motivated active learners of English. In these respects, the teacher-centered methods have clearly failed. </w:t>
      </w:r>
    </w:p>
    <w:p w:rsidR="006F5F64" w:rsidRDefault="00CF6037" w:rsidP="004E2E23">
      <w:pPr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>I learned from my</w:t>
      </w:r>
      <w:r w:rsidR="00D85930">
        <w:rPr>
          <w:sz w:val="24"/>
          <w:szCs w:val="24"/>
        </w:rPr>
        <w:t xml:space="preserve"> experience that t</w:t>
      </w:r>
      <w:r w:rsidR="00F05634">
        <w:rPr>
          <w:sz w:val="24"/>
          <w:szCs w:val="24"/>
        </w:rPr>
        <w:t>eacher-centered style was ineffective</w:t>
      </w:r>
      <w:r w:rsidR="0065533E">
        <w:rPr>
          <w:sz w:val="24"/>
          <w:szCs w:val="24"/>
        </w:rPr>
        <w:t xml:space="preserve">. </w:t>
      </w:r>
      <w:r w:rsidR="00284509">
        <w:rPr>
          <w:rFonts w:hint="eastAsia"/>
          <w:sz w:val="24"/>
          <w:szCs w:val="24"/>
        </w:rPr>
        <w:t>Therefore, the class should be</w:t>
      </w:r>
      <w:r w:rsidR="00F05634">
        <w:rPr>
          <w:sz w:val="24"/>
          <w:szCs w:val="24"/>
        </w:rPr>
        <w:t>come</w:t>
      </w:r>
      <w:r w:rsidR="00284509">
        <w:rPr>
          <w:rFonts w:hint="eastAsia"/>
          <w:sz w:val="24"/>
          <w:szCs w:val="24"/>
        </w:rPr>
        <w:t xml:space="preserve"> child-centered and</w:t>
      </w:r>
      <w:r w:rsidR="00F05634">
        <w:rPr>
          <w:sz w:val="24"/>
          <w:szCs w:val="24"/>
        </w:rPr>
        <w:t xml:space="preserve"> the</w:t>
      </w:r>
      <w:r w:rsidR="00284509">
        <w:rPr>
          <w:rFonts w:hint="eastAsia"/>
          <w:sz w:val="24"/>
          <w:szCs w:val="24"/>
        </w:rPr>
        <w:t xml:space="preserve"> role of</w:t>
      </w:r>
      <w:r w:rsidR="00DE3E9D">
        <w:rPr>
          <w:sz w:val="24"/>
          <w:szCs w:val="24"/>
        </w:rPr>
        <w:t xml:space="preserve"> a</w:t>
      </w:r>
      <w:r w:rsidR="00E763DF">
        <w:rPr>
          <w:rFonts w:hint="eastAsia"/>
          <w:sz w:val="24"/>
          <w:szCs w:val="24"/>
        </w:rPr>
        <w:t xml:space="preserve"> teacher is to be</w:t>
      </w:r>
      <w:r w:rsidR="00284509">
        <w:rPr>
          <w:rFonts w:hint="eastAsia"/>
          <w:sz w:val="24"/>
          <w:szCs w:val="24"/>
        </w:rPr>
        <w:t xml:space="preserve"> </w:t>
      </w:r>
      <w:r w:rsidR="00284509">
        <w:rPr>
          <w:sz w:val="24"/>
          <w:szCs w:val="24"/>
        </w:rPr>
        <w:t>“active helpers”</w:t>
      </w:r>
      <w:r w:rsidR="00E763DF">
        <w:rPr>
          <w:sz w:val="24"/>
          <w:szCs w:val="24"/>
        </w:rPr>
        <w:t xml:space="preserve">. </w:t>
      </w:r>
      <w:r w:rsidR="00284509">
        <w:rPr>
          <w:sz w:val="24"/>
          <w:szCs w:val="24"/>
        </w:rPr>
        <w:t xml:space="preserve"> </w:t>
      </w:r>
      <w:r w:rsidR="00E763DF">
        <w:rPr>
          <w:sz w:val="24"/>
          <w:szCs w:val="24"/>
        </w:rPr>
        <w:t>Teacher</w:t>
      </w:r>
      <w:r w:rsidR="00F05634">
        <w:rPr>
          <w:sz w:val="24"/>
          <w:szCs w:val="24"/>
        </w:rPr>
        <w:t>s</w:t>
      </w:r>
      <w:r w:rsidR="00E763DF">
        <w:rPr>
          <w:sz w:val="24"/>
          <w:szCs w:val="24"/>
        </w:rPr>
        <w:t xml:space="preserve"> should encourage student</w:t>
      </w:r>
      <w:r w:rsidR="00F05634">
        <w:rPr>
          <w:sz w:val="24"/>
          <w:szCs w:val="24"/>
        </w:rPr>
        <w:t xml:space="preserve">s to study on their own, and they should help with intrinsic motivation. </w:t>
      </w:r>
    </w:p>
    <w:p w:rsidR="004E2E23" w:rsidRDefault="004E2E23" w:rsidP="005A3E1C">
      <w:pPr>
        <w:ind w:firstLine="19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45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a student’s point of view, the way I learned second language was “Behaviorist Approach”. Teacher controls behavior and learning process. Students </w:t>
      </w:r>
      <w:r>
        <w:rPr>
          <w:sz w:val="24"/>
          <w:szCs w:val="24"/>
        </w:rPr>
        <w:lastRenderedPageBreak/>
        <w:t xml:space="preserve">are passive. Errors are not accepted. Success is reinforced by praise and rewards. </w:t>
      </w:r>
    </w:p>
    <w:p w:rsidR="009B3BE5" w:rsidRDefault="003E12B3" w:rsidP="003E12B3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Ineffective in this way is evidence by Korean</w:t>
      </w:r>
      <w:r w:rsidR="00216A9E">
        <w:rPr>
          <w:sz w:val="24"/>
          <w:szCs w:val="24"/>
        </w:rPr>
        <w:t>s cannot speak English even after six years of study.</w:t>
      </w:r>
      <w:r>
        <w:rPr>
          <w:sz w:val="24"/>
          <w:szCs w:val="24"/>
        </w:rPr>
        <w:t xml:space="preserve"> In order to effectively learn a second language, a balanced learning plan of 4 language skills and an active student’s learning attitude are important</w:t>
      </w:r>
      <w:r w:rsidR="00571A0B">
        <w:rPr>
          <w:sz w:val="24"/>
          <w:szCs w:val="24"/>
        </w:rPr>
        <w:t>.</w:t>
      </w:r>
      <w:r w:rsidR="00DA06DE">
        <w:rPr>
          <w:sz w:val="24"/>
          <w:szCs w:val="24"/>
        </w:rPr>
        <w:t xml:space="preserve"> Furthermore, using various types of learning methods can develop the rate of retention. Thanks to research, the lecture which I used to be in the past shows a retention rate of 5% and the teaching others method shows a retention rate of 90%. </w:t>
      </w:r>
      <w:r w:rsidR="00D55140">
        <w:rPr>
          <w:sz w:val="24"/>
          <w:szCs w:val="24"/>
        </w:rPr>
        <w:t xml:space="preserve">Therefore, when learning a foreign language, should study not only reading but also teaching others. </w:t>
      </w:r>
    </w:p>
    <w:p w:rsidR="00D55140" w:rsidRDefault="00D55140" w:rsidP="00D55140">
      <w:pPr>
        <w:ind w:firstLineChars="50" w:firstLine="120"/>
        <w:rPr>
          <w:rFonts w:hint="eastAsia"/>
          <w:sz w:val="24"/>
          <w:szCs w:val="24"/>
        </w:rPr>
      </w:pPr>
    </w:p>
    <w:p w:rsidR="00EE6ED2" w:rsidRDefault="005C2336" w:rsidP="00D551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To sum up,</w:t>
      </w:r>
      <w:r w:rsidR="00D55140">
        <w:rPr>
          <w:sz w:val="24"/>
          <w:szCs w:val="24"/>
        </w:rPr>
        <w:t xml:space="preserve"> the second language environment and the way I have been learned is a totally failure. To learn a foreign language well need to make child-centered environment</w:t>
      </w:r>
      <w:r w:rsidR="00B922D7">
        <w:rPr>
          <w:sz w:val="24"/>
          <w:szCs w:val="24"/>
        </w:rPr>
        <w:t>.</w:t>
      </w:r>
      <w:r w:rsidR="00D55140">
        <w:rPr>
          <w:sz w:val="24"/>
          <w:szCs w:val="24"/>
        </w:rPr>
        <w:t xml:space="preserve"> </w:t>
      </w:r>
      <w:r w:rsidR="00B922D7">
        <w:rPr>
          <w:sz w:val="24"/>
          <w:szCs w:val="24"/>
        </w:rPr>
        <w:t xml:space="preserve">Also, the teacher should keep research and study to increase the interest of learning language for students. Hope to all Korean can speak second language without any waste time and money. </w:t>
      </w:r>
    </w:p>
    <w:p w:rsidR="006C795C" w:rsidRDefault="006C795C" w:rsidP="00D55140">
      <w:pPr>
        <w:ind w:firstLineChars="100" w:firstLine="240"/>
        <w:rPr>
          <w:sz w:val="24"/>
          <w:szCs w:val="24"/>
        </w:rPr>
      </w:pPr>
    </w:p>
    <w:p w:rsidR="006C795C" w:rsidRDefault="006C795C" w:rsidP="00D55140">
      <w:pPr>
        <w:ind w:firstLineChars="100" w:firstLine="240"/>
        <w:rPr>
          <w:sz w:val="24"/>
          <w:szCs w:val="24"/>
        </w:rPr>
      </w:pPr>
    </w:p>
    <w:p w:rsidR="006C795C" w:rsidRDefault="006C795C" w:rsidP="00D55140">
      <w:pPr>
        <w:ind w:firstLineChars="100" w:firstLine="240"/>
        <w:rPr>
          <w:sz w:val="24"/>
          <w:szCs w:val="24"/>
        </w:rPr>
      </w:pPr>
    </w:p>
    <w:p w:rsidR="006C795C" w:rsidRDefault="006C795C" w:rsidP="00D55140">
      <w:pPr>
        <w:ind w:firstLineChars="100" w:firstLine="240"/>
        <w:rPr>
          <w:sz w:val="24"/>
          <w:szCs w:val="24"/>
        </w:rPr>
      </w:pPr>
    </w:p>
    <w:p w:rsidR="006C795C" w:rsidRDefault="006C795C" w:rsidP="00D55140">
      <w:pPr>
        <w:ind w:firstLineChars="100" w:firstLine="240"/>
        <w:rPr>
          <w:sz w:val="24"/>
          <w:szCs w:val="24"/>
        </w:rPr>
      </w:pPr>
    </w:p>
    <w:p w:rsidR="006C795C" w:rsidRDefault="006C795C" w:rsidP="00D55140">
      <w:pPr>
        <w:ind w:firstLineChars="100" w:firstLine="240"/>
        <w:rPr>
          <w:sz w:val="24"/>
          <w:szCs w:val="24"/>
        </w:rPr>
      </w:pPr>
    </w:p>
    <w:p w:rsidR="006C795C" w:rsidRDefault="006C795C" w:rsidP="00D55140">
      <w:pPr>
        <w:ind w:firstLineChars="100" w:firstLine="240"/>
        <w:rPr>
          <w:sz w:val="24"/>
          <w:szCs w:val="24"/>
        </w:rPr>
      </w:pPr>
    </w:p>
    <w:p w:rsidR="006C795C" w:rsidRDefault="006C795C" w:rsidP="00D55140">
      <w:pPr>
        <w:ind w:firstLineChars="100" w:firstLine="240"/>
        <w:rPr>
          <w:sz w:val="24"/>
          <w:szCs w:val="24"/>
        </w:rPr>
      </w:pPr>
    </w:p>
    <w:p w:rsidR="006C795C" w:rsidRDefault="006C795C" w:rsidP="00D55140">
      <w:pPr>
        <w:ind w:firstLineChars="100" w:firstLine="240"/>
        <w:rPr>
          <w:sz w:val="24"/>
          <w:szCs w:val="24"/>
        </w:rPr>
      </w:pPr>
    </w:p>
    <w:p w:rsidR="006C795C" w:rsidRDefault="006C795C" w:rsidP="00D55140">
      <w:pPr>
        <w:ind w:firstLineChars="100" w:firstLine="240"/>
        <w:rPr>
          <w:sz w:val="24"/>
          <w:szCs w:val="24"/>
        </w:rPr>
      </w:pPr>
    </w:p>
    <w:p w:rsidR="00701CCE" w:rsidRDefault="00701CCE" w:rsidP="00701CCE">
      <w:pPr>
        <w:rPr>
          <w:rFonts w:hint="eastAsia"/>
          <w:sz w:val="24"/>
          <w:szCs w:val="24"/>
        </w:rPr>
      </w:pPr>
    </w:p>
    <w:p w:rsidR="00701CCE" w:rsidRPr="00701CCE" w:rsidRDefault="00701CCE" w:rsidP="00701CCE">
      <w:pPr>
        <w:rPr>
          <w:rFonts w:hint="eastAsia"/>
          <w:sz w:val="52"/>
          <w:szCs w:val="52"/>
        </w:rPr>
      </w:pPr>
      <w:r w:rsidRPr="00701CCE">
        <w:rPr>
          <w:rFonts w:hint="eastAsia"/>
          <w:sz w:val="52"/>
          <w:szCs w:val="52"/>
        </w:rPr>
        <w:t>Essay:</w:t>
      </w:r>
    </w:p>
    <w:p w:rsidR="006C795C" w:rsidRDefault="006C795C" w:rsidP="00D55140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1CCE">
        <w:rPr>
          <w:sz w:val="24"/>
          <w:szCs w:val="24"/>
        </w:rPr>
        <w:t xml:space="preserve">Describing </w:t>
      </w:r>
      <w:r w:rsidR="00701CCE" w:rsidRPr="00701CCE">
        <w:rPr>
          <w:sz w:val="24"/>
          <w:szCs w:val="24"/>
        </w:rPr>
        <w:t xml:space="preserve">a second language environment </w:t>
      </w:r>
      <w:r w:rsidR="00701CCE">
        <w:rPr>
          <w:sz w:val="24"/>
          <w:szCs w:val="24"/>
        </w:rPr>
        <w:t>that you experienced as a child</w:t>
      </w: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rFonts w:hint="eastAsia"/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rFonts w:hint="eastAsia"/>
          <w:sz w:val="24"/>
          <w:szCs w:val="24"/>
        </w:rPr>
      </w:pPr>
    </w:p>
    <w:p w:rsidR="00701CCE" w:rsidRPr="00701CCE" w:rsidRDefault="00701CCE" w:rsidP="00701CCE">
      <w:pPr>
        <w:ind w:firstLineChars="100" w:firstLine="360"/>
        <w:rPr>
          <w:rFonts w:hint="eastAsia"/>
          <w:sz w:val="36"/>
          <w:szCs w:val="36"/>
        </w:rPr>
      </w:pPr>
      <w:r w:rsidRPr="00701CCE">
        <w:rPr>
          <w:rFonts w:hint="eastAsia"/>
          <w:sz w:val="36"/>
          <w:szCs w:val="36"/>
        </w:rPr>
        <w:t>Program Name: TESOL 154TC</w:t>
      </w:r>
    </w:p>
    <w:p w:rsidR="00701CCE" w:rsidRPr="00701CCE" w:rsidRDefault="00701CCE" w:rsidP="00D55140">
      <w:pPr>
        <w:ind w:firstLineChars="100" w:firstLine="360"/>
        <w:rPr>
          <w:sz w:val="36"/>
          <w:szCs w:val="36"/>
        </w:rPr>
      </w:pPr>
      <w:r w:rsidRPr="00701CCE">
        <w:rPr>
          <w:sz w:val="36"/>
          <w:szCs w:val="36"/>
        </w:rPr>
        <w:t>Name: LEE JINA</w:t>
      </w:r>
    </w:p>
    <w:p w:rsidR="00701CCE" w:rsidRP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Pr="00701CCE" w:rsidRDefault="00701CCE" w:rsidP="00701CCE">
      <w:pPr>
        <w:jc w:val="left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 xml:space="preserve"> </w:t>
      </w:r>
    </w:p>
    <w:sectPr w:rsidR="00701CCE" w:rsidRPr="00701C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C2" w:rsidRDefault="005B6FC2" w:rsidP="008A43EE">
      <w:pPr>
        <w:spacing w:after="0" w:line="240" w:lineRule="auto"/>
      </w:pPr>
      <w:r>
        <w:separator/>
      </w:r>
    </w:p>
  </w:endnote>
  <w:endnote w:type="continuationSeparator" w:id="0">
    <w:p w:rsidR="005B6FC2" w:rsidRDefault="005B6FC2" w:rsidP="008A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C2" w:rsidRDefault="005B6FC2" w:rsidP="008A43EE">
      <w:pPr>
        <w:spacing w:after="0" w:line="240" w:lineRule="auto"/>
      </w:pPr>
      <w:r>
        <w:separator/>
      </w:r>
    </w:p>
  </w:footnote>
  <w:footnote w:type="continuationSeparator" w:id="0">
    <w:p w:rsidR="005B6FC2" w:rsidRDefault="005B6FC2" w:rsidP="008A4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E1"/>
    <w:rsid w:val="00010F26"/>
    <w:rsid w:val="000226B8"/>
    <w:rsid w:val="00050DF3"/>
    <w:rsid w:val="0008150C"/>
    <w:rsid w:val="00096D42"/>
    <w:rsid w:val="000976BE"/>
    <w:rsid w:val="000E373E"/>
    <w:rsid w:val="00105E12"/>
    <w:rsid w:val="00127380"/>
    <w:rsid w:val="001310AE"/>
    <w:rsid w:val="001463C4"/>
    <w:rsid w:val="00164354"/>
    <w:rsid w:val="00177224"/>
    <w:rsid w:val="0018766A"/>
    <w:rsid w:val="001D4687"/>
    <w:rsid w:val="00204A4B"/>
    <w:rsid w:val="00216A9E"/>
    <w:rsid w:val="00284509"/>
    <w:rsid w:val="00352955"/>
    <w:rsid w:val="003D5C4F"/>
    <w:rsid w:val="003E12B3"/>
    <w:rsid w:val="003F7279"/>
    <w:rsid w:val="00434B50"/>
    <w:rsid w:val="00463321"/>
    <w:rsid w:val="004C5E79"/>
    <w:rsid w:val="004E2E23"/>
    <w:rsid w:val="00505E6C"/>
    <w:rsid w:val="005108BD"/>
    <w:rsid w:val="0054562E"/>
    <w:rsid w:val="0054707A"/>
    <w:rsid w:val="00571A0B"/>
    <w:rsid w:val="005740D6"/>
    <w:rsid w:val="00585759"/>
    <w:rsid w:val="00594827"/>
    <w:rsid w:val="005A3E1C"/>
    <w:rsid w:val="005B6FC2"/>
    <w:rsid w:val="005C2336"/>
    <w:rsid w:val="006333A8"/>
    <w:rsid w:val="0064001A"/>
    <w:rsid w:val="0065533E"/>
    <w:rsid w:val="00671228"/>
    <w:rsid w:val="00691181"/>
    <w:rsid w:val="00697506"/>
    <w:rsid w:val="00697EE4"/>
    <w:rsid w:val="006B4A85"/>
    <w:rsid w:val="006C795C"/>
    <w:rsid w:val="006F5F64"/>
    <w:rsid w:val="00701CCE"/>
    <w:rsid w:val="008A43EE"/>
    <w:rsid w:val="008B47D9"/>
    <w:rsid w:val="008D693A"/>
    <w:rsid w:val="00901AE4"/>
    <w:rsid w:val="00920D52"/>
    <w:rsid w:val="00945EB1"/>
    <w:rsid w:val="009B3BE5"/>
    <w:rsid w:val="009C15DC"/>
    <w:rsid w:val="00A0356F"/>
    <w:rsid w:val="00A46949"/>
    <w:rsid w:val="00B468DF"/>
    <w:rsid w:val="00B90EE1"/>
    <w:rsid w:val="00B922D7"/>
    <w:rsid w:val="00BC0937"/>
    <w:rsid w:val="00BD1F7B"/>
    <w:rsid w:val="00C03BD8"/>
    <w:rsid w:val="00C62AD0"/>
    <w:rsid w:val="00C85A70"/>
    <w:rsid w:val="00CB7368"/>
    <w:rsid w:val="00CF6037"/>
    <w:rsid w:val="00D55140"/>
    <w:rsid w:val="00D74E8B"/>
    <w:rsid w:val="00D75C30"/>
    <w:rsid w:val="00D85930"/>
    <w:rsid w:val="00DA06DE"/>
    <w:rsid w:val="00DA5DF9"/>
    <w:rsid w:val="00DB6C92"/>
    <w:rsid w:val="00DC451E"/>
    <w:rsid w:val="00DC60BC"/>
    <w:rsid w:val="00DD7C71"/>
    <w:rsid w:val="00DE3E9D"/>
    <w:rsid w:val="00DF0D28"/>
    <w:rsid w:val="00E0181B"/>
    <w:rsid w:val="00E763DF"/>
    <w:rsid w:val="00EB57DF"/>
    <w:rsid w:val="00EE6ED2"/>
    <w:rsid w:val="00F0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94378"/>
  <w15:chartTrackingRefBased/>
  <w15:docId w15:val="{59667B69-B7A2-4A64-A333-849F043C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3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A43EE"/>
  </w:style>
  <w:style w:type="paragraph" w:styleId="a4">
    <w:name w:val="footer"/>
    <w:basedOn w:val="a"/>
    <w:link w:val="Char0"/>
    <w:uiPriority w:val="99"/>
    <w:unhideWhenUsed/>
    <w:rsid w:val="008A43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A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15U340-L.AR3DK</dc:creator>
  <cp:keywords/>
  <dc:description/>
  <cp:lastModifiedBy>15U340-L.AR3DK</cp:lastModifiedBy>
  <cp:revision>29</cp:revision>
  <dcterms:created xsi:type="dcterms:W3CDTF">2017-06-07T03:39:00Z</dcterms:created>
  <dcterms:modified xsi:type="dcterms:W3CDTF">2017-06-09T12:12:00Z</dcterms:modified>
</cp:coreProperties>
</file>