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F6" w:rsidRDefault="00C416F6" w:rsidP="00C416F6">
      <w:pPr>
        <w:wordWrap/>
        <w:adjustRightInd w:val="0"/>
        <w:spacing w:after="200" w:line="276" w:lineRule="auto"/>
        <w:jc w:val="left"/>
        <w:rPr>
          <w:rFonts w:ascii="맑은 고딕" w:eastAsia="맑은 고딕" w:cs="맑은 고딕"/>
          <w:kern w:val="0"/>
          <w:szCs w:val="20"/>
          <w:lang w:val="ko-KR"/>
        </w:rPr>
      </w:pPr>
      <w:r>
        <w:rPr>
          <w:rFonts w:ascii="맑은 고딕" w:eastAsia="맑은 고딕" w:cs="맑은 고딕" w:hint="eastAsia"/>
          <w:kern w:val="0"/>
          <w:szCs w:val="20"/>
          <w:lang w:val="ko-KR"/>
        </w:rPr>
        <w:t xml:space="preserve">현재 저희측 주요 소매업자들은 상호 협력을 통해 옴니 채널의 구축에 전력을 가하고 있습니다.  AA 사는 글로벌 소매 회사들의 한국 진출을 막기위한 전략으로 AA가 가지고 있는 다양한 온라인 오프라인 채널을 기반으로한 옴니 채널의 구축을 내세우고 있습니다. </w:t>
      </w:r>
    </w:p>
    <w:p w:rsidR="00C416F6" w:rsidRDefault="00C416F6" w:rsidP="00C416F6">
      <w:pPr>
        <w:wordWrap/>
        <w:adjustRightInd w:val="0"/>
        <w:spacing w:after="200" w:line="276" w:lineRule="auto"/>
        <w:jc w:val="left"/>
        <w:rPr>
          <w:rFonts w:ascii="맑은 고딕" w:eastAsia="맑은 고딕" w:cs="맑은 고딕" w:hint="eastAsia"/>
          <w:kern w:val="0"/>
          <w:szCs w:val="20"/>
          <w:lang w:val="ko-KR"/>
        </w:rPr>
      </w:pPr>
      <w:r>
        <w:rPr>
          <w:rFonts w:ascii="맑은 고딕" w:eastAsia="맑은 고딕" w:cs="맑은 고딕" w:hint="eastAsia"/>
          <w:kern w:val="0"/>
          <w:szCs w:val="20"/>
          <w:lang w:val="ko-KR"/>
        </w:rPr>
        <w:t>AA 제과는 인도에 제 2의 초코파이 공장을 완공하여 인도시장을 적극적으로 목표로 삼고 있으며 제품들을 중동지역, 아프리카 및 인도의 주변국가에 수출할것으로 기대됩니다. AA 음료는 이번년에 과일에서 직접 추출한 주스와 새로운 탄산수 음료를 출시하여 이의 브랜드 가치를 더욱더 향상시킬 계획이며 이와 동시에 지역내의 고객 맞춤형 마케팅 및 영업 분야를 강화함으로 시장 경쟁력 또한 증가시킬 계획입니다. 동시에, AA 주류는 올해 하반기 청주에 맥주 공장 2를 완공하여 연간 300,000 kl  클라우드 맥주를 생산할수 있을 만큼의 수용량을 확보할 수  있을것으로 기대됩니다.</w:t>
      </w:r>
    </w:p>
    <w:p w:rsidR="00C416F6" w:rsidRDefault="00C416F6" w:rsidP="00C416F6">
      <w:pPr>
        <w:wordWrap/>
        <w:adjustRightInd w:val="0"/>
        <w:spacing w:after="200" w:line="276" w:lineRule="auto"/>
        <w:jc w:val="left"/>
        <w:rPr>
          <w:rFonts w:ascii="맑은 고딕" w:eastAsia="맑은 고딕" w:cs="맑은 고딕" w:hint="eastAsia"/>
          <w:kern w:val="0"/>
          <w:szCs w:val="20"/>
          <w:lang w:val="ko-KR"/>
        </w:rPr>
      </w:pPr>
      <w:r>
        <w:rPr>
          <w:rFonts w:ascii="맑은 고딕" w:eastAsia="맑은 고딕" w:cs="맑은 고딕" w:hint="eastAsia"/>
          <w:kern w:val="0"/>
          <w:szCs w:val="20"/>
          <w:lang w:val="ko-KR"/>
        </w:rPr>
        <w:t xml:space="preserve">2.저희는 샌프란시스코에 있는 힐스 프로덕션 (Hills Productions)사를 통해 귀하의 회사를 추천받았습니다. 저희 회사는 다양한 여행용, 교육용 비디오를 한국에서 제작 및 유통을 하고있습니다. 비디오 목록에는 제주도 및 설악산에 관한 30분짜리 두개의 비디오와 홍콩에 관한 50분 짜리 비디오가 포함되어 있습니다. 해외 시장을 고려하여 해설과 포장이 완벽히 영어로 갖추어진 테이프 또한 생산하고 있습니다. </w:t>
      </w:r>
    </w:p>
    <w:p w:rsidR="00C416F6" w:rsidRDefault="00C416F6" w:rsidP="00C416F6">
      <w:pPr>
        <w:wordWrap/>
        <w:adjustRightInd w:val="0"/>
        <w:spacing w:after="200" w:line="276" w:lineRule="auto"/>
        <w:jc w:val="left"/>
        <w:rPr>
          <w:rFonts w:ascii="맑은 고딕" w:eastAsia="맑은 고딕" w:cs="맑은 고딕" w:hint="eastAsia"/>
          <w:kern w:val="0"/>
          <w:szCs w:val="20"/>
          <w:lang w:val="ko-KR"/>
        </w:rPr>
      </w:pPr>
      <w:r>
        <w:rPr>
          <w:rFonts w:ascii="맑은 고딕" w:eastAsia="맑은 고딕" w:cs="맑은 고딕" w:hint="eastAsia"/>
          <w:kern w:val="0"/>
          <w:szCs w:val="20"/>
          <w:lang w:val="ko-KR"/>
        </w:rPr>
        <w:t xml:space="preserve">지금까지 이 테이프들은 한국과 홍콩의 관광객에게 매우 잘 판매되고 있습니다. 하여 저희는 이 비디오들을 미국 시장에 직통으로 판매해볼까 합니다. 저희의 테이프를 구매할 가능성이 있는 시장은 여행사, 비디오 가게, 학교 및 도서관이라 생각합니다. 따라서 저희는 귀사께서 미국내의 저희쪽 판매 대리점을 맡아주실 생각이 있으신지, 아니면 이에 관심이 있는 다른 미국 동료 업체들을 추천해 주실수 있으신지 궁금합니다. </w:t>
      </w:r>
    </w:p>
    <w:p w:rsidR="00C416F6" w:rsidRDefault="00C416F6" w:rsidP="00C416F6">
      <w:pPr>
        <w:wordWrap/>
        <w:adjustRightInd w:val="0"/>
        <w:spacing w:after="200" w:line="276" w:lineRule="auto"/>
        <w:jc w:val="left"/>
        <w:rPr>
          <w:rFonts w:ascii="맑은 고딕" w:eastAsia="맑은 고딕" w:cs="맑은 고딕" w:hint="eastAsia"/>
          <w:kern w:val="0"/>
          <w:szCs w:val="20"/>
          <w:lang w:val="ko-KR"/>
        </w:rPr>
      </w:pPr>
    </w:p>
    <w:p w:rsidR="00C416F6" w:rsidRDefault="00C416F6" w:rsidP="00C416F6">
      <w:pPr>
        <w:wordWrap/>
        <w:adjustRightInd w:val="0"/>
        <w:spacing w:after="200" w:line="276" w:lineRule="auto"/>
        <w:jc w:val="left"/>
        <w:rPr>
          <w:rFonts w:ascii="맑은 고딕" w:eastAsia="맑은 고딕" w:cs="맑은 고딕" w:hint="eastAsia"/>
          <w:kern w:val="0"/>
          <w:szCs w:val="20"/>
          <w:lang w:val="ko-KR"/>
        </w:rPr>
      </w:pPr>
      <w:r>
        <w:rPr>
          <w:rFonts w:ascii="맑은 고딕" w:eastAsia="맑은 고딕" w:cs="맑은 고딕" w:hint="eastAsia"/>
          <w:kern w:val="0"/>
          <w:szCs w:val="20"/>
          <w:lang w:val="ko-KR"/>
        </w:rPr>
        <w:t xml:space="preserve">33. 더 욱더 신속해진 거래와 더욱더 편리해진 지불 방법에 대한 공공 수요로 인해 우편 서비스는 사월 안으로 우편거래를 위한 USPS 직불 카드를 도입할 예정입니다. </w:t>
      </w:r>
    </w:p>
    <w:p w:rsidR="00C416F6" w:rsidRDefault="00C416F6" w:rsidP="00C416F6">
      <w:pPr>
        <w:wordWrap/>
        <w:adjustRightInd w:val="0"/>
        <w:spacing w:after="200" w:line="276" w:lineRule="auto"/>
        <w:jc w:val="left"/>
        <w:rPr>
          <w:rFonts w:ascii="맑은 고딕" w:eastAsia="맑은 고딕" w:cs="맑은 고딕" w:hint="eastAsia"/>
          <w:kern w:val="0"/>
          <w:szCs w:val="20"/>
          <w:lang w:val="ko-KR"/>
        </w:rPr>
      </w:pPr>
      <w:r>
        <w:rPr>
          <w:rFonts w:ascii="맑은 고딕" w:eastAsia="맑은 고딕" w:cs="맑은 고딕" w:hint="eastAsia"/>
          <w:kern w:val="0"/>
          <w:szCs w:val="20"/>
          <w:lang w:val="ko-KR"/>
        </w:rPr>
        <w:t>이와같은 서비스는 1996년 말까지 전국적으로 준비가 될 것이며, 덴버 (Denver)와 샌프란시스코 (San Francisco)에는 좀 더 일찍 도입될 예정입니다. 개개인마다 카드 구입이 가능하며 카드는 1000달러 입니다.</w:t>
      </w:r>
    </w:p>
    <w:p w:rsidR="00C416F6" w:rsidRDefault="00C416F6" w:rsidP="00C416F6">
      <w:pPr>
        <w:wordWrap/>
        <w:adjustRightInd w:val="0"/>
        <w:spacing w:after="200" w:line="276" w:lineRule="auto"/>
        <w:jc w:val="left"/>
        <w:rPr>
          <w:rFonts w:ascii="맑은 고딕" w:eastAsia="맑은 고딕" w:cs="맑은 고딕" w:hint="eastAsia"/>
          <w:kern w:val="0"/>
          <w:szCs w:val="20"/>
          <w:lang w:val="ko-KR"/>
        </w:rPr>
      </w:pPr>
      <w:r>
        <w:rPr>
          <w:rFonts w:ascii="맑은 고딕" w:eastAsia="맑은 고딕" w:cs="맑은 고딕" w:hint="eastAsia"/>
          <w:kern w:val="0"/>
          <w:szCs w:val="20"/>
          <w:lang w:val="ko-KR"/>
        </w:rPr>
        <w:t>사업체들은 액면가 5000달러 가량의 카드를 구입하실수 있습니다.</w:t>
      </w:r>
    </w:p>
    <w:p w:rsidR="00C416F6" w:rsidRDefault="00C416F6" w:rsidP="00C416F6">
      <w:pPr>
        <w:wordWrap/>
        <w:adjustRightInd w:val="0"/>
        <w:spacing w:after="200" w:line="276" w:lineRule="auto"/>
        <w:jc w:val="left"/>
        <w:rPr>
          <w:rFonts w:ascii="맑은 고딕" w:eastAsia="맑은 고딕" w:cs="맑은 고딕" w:hint="eastAsia"/>
          <w:kern w:val="0"/>
          <w:szCs w:val="20"/>
          <w:lang w:val="ko-KR"/>
        </w:rPr>
      </w:pPr>
      <w:r>
        <w:rPr>
          <w:rFonts w:ascii="맑은 고딕" w:eastAsia="맑은 고딕" w:cs="맑은 고딕" w:hint="eastAsia"/>
          <w:kern w:val="0"/>
          <w:szCs w:val="20"/>
          <w:lang w:val="ko-KR"/>
        </w:rPr>
        <w:t>카드 뒷편의 지기대를 사용하여 고객분들은 쓰신 내역과 남은 잔액을 계속해서 확인하실수 있습니다.</w:t>
      </w:r>
    </w:p>
    <w:p w:rsidR="00C416F6" w:rsidRDefault="00C416F6" w:rsidP="00C416F6">
      <w:pPr>
        <w:wordWrap/>
        <w:adjustRightInd w:val="0"/>
        <w:spacing w:after="200" w:line="276" w:lineRule="auto"/>
        <w:jc w:val="left"/>
        <w:rPr>
          <w:rFonts w:ascii="맑은 고딕" w:eastAsia="맑은 고딕" w:cs="맑은 고딕" w:hint="eastAsia"/>
          <w:kern w:val="0"/>
          <w:szCs w:val="20"/>
          <w:lang w:val="ko-KR"/>
        </w:rPr>
      </w:pPr>
      <w:r>
        <w:rPr>
          <w:rFonts w:ascii="맑은 고딕" w:eastAsia="맑은 고딕" w:cs="맑은 고딕" w:hint="eastAsia"/>
          <w:kern w:val="0"/>
          <w:szCs w:val="20"/>
          <w:lang w:val="ko-KR"/>
        </w:rPr>
        <w:t>세부사항을 알고 싶으시면 지역내의 우체국장에게 연락해주시길 바랍니다.</w:t>
      </w:r>
    </w:p>
    <w:p w:rsidR="00C416F6" w:rsidRDefault="00C416F6" w:rsidP="00C416F6">
      <w:pPr>
        <w:wordWrap/>
        <w:adjustRightInd w:val="0"/>
        <w:spacing w:after="200" w:line="276" w:lineRule="auto"/>
        <w:jc w:val="left"/>
        <w:rPr>
          <w:rFonts w:ascii="맑은 고딕" w:eastAsia="맑은 고딕" w:cs="맑은 고딕" w:hint="eastAsia"/>
          <w:kern w:val="0"/>
          <w:szCs w:val="20"/>
          <w:lang w:val="ko-KR"/>
        </w:rPr>
      </w:pPr>
    </w:p>
    <w:p w:rsidR="00C416F6" w:rsidRDefault="00C416F6" w:rsidP="00C416F6">
      <w:pPr>
        <w:wordWrap/>
        <w:adjustRightInd w:val="0"/>
        <w:spacing w:after="200" w:line="276" w:lineRule="auto"/>
        <w:jc w:val="left"/>
        <w:rPr>
          <w:rFonts w:ascii="맑은 고딕" w:eastAsia="맑은 고딕" w:cs="맑은 고딕" w:hint="eastAsia"/>
          <w:kern w:val="0"/>
          <w:szCs w:val="20"/>
          <w:lang w:val="ko-KR"/>
        </w:rPr>
      </w:pPr>
      <w:r>
        <w:rPr>
          <w:rFonts w:ascii="맑은 고딕" w:eastAsia="맑은 고딕" w:cs="맑은 고딕" w:hint="eastAsia"/>
          <w:kern w:val="0"/>
          <w:szCs w:val="20"/>
          <w:lang w:val="ko-KR"/>
        </w:rPr>
        <w:t>34. 개인용 노트북의 가격이 급격히 떨어지고 사용하기 더욱더 편리해진 결과, 더 많은 사용자들이 단순히 문서작업을 하기 위해서가 아니라 다른 이유들로 노트북을 사용하고 있습니다.  예를들면, 그래픽 초보사용자들에게 사진편집 기능은 아주 인기있는 오락으로 자리매김 하였지요. 왜냐구요? 대답은 아주 간단합니다. 저렴한 디지털 카메라로 손쉽게 사진을 찍고, 노트북으로 전송하여 친구들과 가족들에게 보내기만 하면 되는 아주 간단한 절차이기 때문입니다.</w:t>
      </w:r>
    </w:p>
    <w:p w:rsidR="00C416F6" w:rsidRDefault="00C416F6" w:rsidP="00C416F6">
      <w:pPr>
        <w:wordWrap/>
        <w:adjustRightInd w:val="0"/>
        <w:spacing w:after="200" w:line="276" w:lineRule="auto"/>
        <w:jc w:val="left"/>
        <w:rPr>
          <w:rFonts w:ascii="맑은 고딕" w:eastAsia="맑은 고딕" w:cs="맑은 고딕" w:hint="eastAsia"/>
          <w:kern w:val="0"/>
          <w:szCs w:val="20"/>
          <w:lang w:val="ko-KR"/>
        </w:rPr>
      </w:pPr>
      <w:r>
        <w:rPr>
          <w:rFonts w:ascii="맑은 고딕" w:eastAsia="맑은 고딕" w:cs="맑은 고딕" w:hint="eastAsia"/>
          <w:kern w:val="0"/>
          <w:szCs w:val="20"/>
          <w:lang w:val="ko-KR"/>
        </w:rPr>
        <w:t xml:space="preserve">많은 사용자들은 캡션을 넣고, 색을 조절하고 다른 다양한 특수 효과를 넣기위해 사진편집 소프트 웨어를 이용합니다. 스캐너를 이용한다면 아마 아주 오래된 가족사진을 스캔하여 위와 같은 절차를 하고싶어질수도 있습니다. 아니면 광고물, 청첩장 및 전자 초대카드등의 사진을 사용하실수도 있습니다. 사진편집 기능의 가능성은 끝이 없습니다. </w:t>
      </w:r>
    </w:p>
    <w:p w:rsidR="00C416F6" w:rsidRDefault="00C416F6" w:rsidP="00C416F6">
      <w:pPr>
        <w:wordWrap/>
        <w:adjustRightInd w:val="0"/>
        <w:spacing w:after="200" w:line="276" w:lineRule="auto"/>
        <w:jc w:val="left"/>
        <w:rPr>
          <w:rFonts w:ascii="맑은 고딕" w:eastAsia="맑은 고딕" w:cs="맑은 고딕" w:hint="eastAsia"/>
          <w:kern w:val="0"/>
          <w:szCs w:val="20"/>
          <w:lang w:val="ko-KR"/>
        </w:rPr>
      </w:pPr>
    </w:p>
    <w:p w:rsidR="00C416F6" w:rsidRDefault="00C416F6" w:rsidP="00C416F6">
      <w:pPr>
        <w:wordWrap/>
        <w:adjustRightInd w:val="0"/>
        <w:spacing w:after="200" w:line="276" w:lineRule="auto"/>
        <w:jc w:val="left"/>
        <w:rPr>
          <w:rFonts w:ascii="맑은 고딕" w:eastAsia="맑은 고딕" w:cs="맑은 고딕" w:hint="eastAsia"/>
          <w:kern w:val="0"/>
          <w:szCs w:val="20"/>
          <w:lang w:val="ko-KR"/>
        </w:rPr>
      </w:pPr>
      <w:r>
        <w:rPr>
          <w:rFonts w:ascii="맑은 고딕" w:eastAsia="맑은 고딕" w:cs="맑은 고딕" w:hint="eastAsia"/>
          <w:kern w:val="0"/>
          <w:szCs w:val="20"/>
          <w:lang w:val="ko-KR"/>
        </w:rPr>
        <w:t xml:space="preserve">Fuel cell means an eco-friendly and high efficiency distrubuted genetor that does not need a transmission network, and AA expects to meet one hundred percent of fuel cell's localization by completion of the cell manufature plant in 2015. The fuel cell power station is currently under operation and construction in 20 sites in Korea. </w:t>
      </w:r>
    </w:p>
    <w:p w:rsidR="00C416F6" w:rsidRDefault="00C416F6" w:rsidP="00C416F6">
      <w:pPr>
        <w:wordWrap/>
        <w:adjustRightInd w:val="0"/>
        <w:spacing w:after="200" w:line="276" w:lineRule="auto"/>
        <w:jc w:val="left"/>
        <w:rPr>
          <w:rFonts w:ascii="맑은 고딕" w:eastAsia="맑은 고딕" w:cs="맑은 고딕" w:hint="eastAsia"/>
          <w:kern w:val="0"/>
          <w:szCs w:val="20"/>
          <w:lang w:val="ko-KR"/>
        </w:rPr>
      </w:pPr>
      <w:r>
        <w:rPr>
          <w:rFonts w:ascii="맑은 고딕" w:eastAsia="맑은 고딕" w:cs="맑은 고딕" w:hint="eastAsia"/>
          <w:kern w:val="0"/>
          <w:szCs w:val="20"/>
          <w:lang w:val="ko-KR"/>
        </w:rPr>
        <w:t xml:space="preserve">We have been renowned for our performance capability on a large scale project as we have successfully operated the fuel cell power station with 60MW capacity in Gyeonggi do, Hwa sung. Especially, Fuel cell business is a creation economy business that is regarded as the national 'future growth engine flagship project' and we expect to foster fuel cell as the major export business for next-generation. The fuel cell, that is developed by the mobilization of AA energy's capacity in last decade, will redound as our country's food afterwards. In new renewable energy business, solar photovoltaic power station with 14.5MW capacity is operating in Jeonnam Shin An, and onshore wind Turbine Generator System with 100MW capacity is under contruction. </w:t>
      </w:r>
    </w:p>
    <w:p w:rsidR="00C416F6" w:rsidRDefault="00C416F6" w:rsidP="00C416F6">
      <w:pPr>
        <w:wordWrap/>
        <w:adjustRightInd w:val="0"/>
        <w:spacing w:after="200" w:line="276" w:lineRule="auto"/>
        <w:jc w:val="left"/>
        <w:rPr>
          <w:rFonts w:ascii="맑은 고딕" w:eastAsia="맑은 고딕" w:cs="맑은 고딕" w:hint="eastAsia"/>
          <w:kern w:val="0"/>
          <w:szCs w:val="20"/>
          <w:lang w:val="ko-KR"/>
        </w:rPr>
      </w:pPr>
      <w:r>
        <w:rPr>
          <w:rFonts w:ascii="맑은 고딕" w:eastAsia="맑은 고딕" w:cs="맑은 고딕" w:hint="eastAsia"/>
          <w:kern w:val="0"/>
          <w:szCs w:val="20"/>
          <w:lang w:val="ko-KR"/>
        </w:rPr>
        <w:t xml:space="preserve">4. As we previously discussed, the profile company will establish the customized online evaluation centre in order to meet overall evaluation of sales department. With the use of profile xt program, we will be able to evaluate our all departments and we expect to phase in the 'success pattern' technology that allows us to identify and combine the factors affecting successful performances. We will also analyze the team with the highest performance to discover their aspects that allow them to meet higher performances than others and these aspects include learning ability, behavioral characteristics, work interest and motivation. The 'profile on the web' system in our proposal will provide a various of reports that manage all kinds of decision issues for you and </w:t>
      </w:r>
      <w:r>
        <w:rPr>
          <w:rFonts w:ascii="맑은 고딕" w:eastAsia="맑은 고딕" w:cs="맑은 고딕" w:hint="eastAsia"/>
          <w:kern w:val="0"/>
          <w:szCs w:val="20"/>
          <w:lang w:val="ko-KR"/>
        </w:rPr>
        <w:lastRenderedPageBreak/>
        <w:t xml:space="preserve">your management. </w:t>
      </w:r>
    </w:p>
    <w:p w:rsidR="00C416F6" w:rsidRDefault="00C416F6" w:rsidP="00C416F6">
      <w:pPr>
        <w:wordWrap/>
        <w:adjustRightInd w:val="0"/>
        <w:spacing w:after="200" w:line="276" w:lineRule="auto"/>
        <w:jc w:val="left"/>
        <w:rPr>
          <w:rFonts w:ascii="맑은 고딕" w:eastAsia="맑은 고딕" w:cs="맑은 고딕" w:hint="eastAsia"/>
          <w:kern w:val="0"/>
          <w:szCs w:val="20"/>
          <w:lang w:val="ko-KR"/>
        </w:rPr>
      </w:pPr>
      <w:r>
        <w:rPr>
          <w:rFonts w:ascii="맑은 고딕" w:eastAsia="맑은 고딕" w:cs="맑은 고딕" w:hint="eastAsia"/>
          <w:kern w:val="0"/>
          <w:szCs w:val="20"/>
          <w:lang w:val="ko-KR"/>
        </w:rPr>
        <w:t>&lt;Benefits of the proposed solution&gt;</w:t>
      </w:r>
    </w:p>
    <w:p w:rsidR="00C416F6" w:rsidRDefault="00C416F6" w:rsidP="00C416F6">
      <w:pPr>
        <w:wordWrap/>
        <w:adjustRightInd w:val="0"/>
        <w:spacing w:after="200" w:line="276" w:lineRule="auto"/>
        <w:jc w:val="left"/>
        <w:rPr>
          <w:rFonts w:ascii="맑은 고딕" w:eastAsia="맑은 고딕" w:cs="맑은 고딕" w:hint="eastAsia"/>
          <w:kern w:val="0"/>
          <w:szCs w:val="20"/>
          <w:lang w:val="ko-KR"/>
        </w:rPr>
      </w:pPr>
      <w:r>
        <w:rPr>
          <w:rFonts w:ascii="맑은 고딕" w:eastAsia="맑은 고딕" w:cs="맑은 고딕" w:hint="eastAsia"/>
          <w:kern w:val="0"/>
          <w:szCs w:val="20"/>
          <w:lang w:val="ko-KR"/>
        </w:rPr>
        <w:t>1. Low market entry costs.</w:t>
      </w:r>
    </w:p>
    <w:p w:rsidR="00C416F6" w:rsidRDefault="00C416F6" w:rsidP="00C416F6">
      <w:pPr>
        <w:wordWrap/>
        <w:adjustRightInd w:val="0"/>
        <w:spacing w:after="200" w:line="276" w:lineRule="auto"/>
        <w:jc w:val="left"/>
        <w:rPr>
          <w:rFonts w:ascii="맑은 고딕" w:eastAsia="맑은 고딕" w:cs="맑은 고딕" w:hint="eastAsia"/>
          <w:kern w:val="0"/>
          <w:szCs w:val="20"/>
          <w:lang w:val="ko-KR"/>
        </w:rPr>
      </w:pPr>
      <w:r>
        <w:rPr>
          <w:rFonts w:ascii="맑은 고딕" w:eastAsia="맑은 고딕" w:cs="맑은 고딕" w:hint="eastAsia"/>
          <w:kern w:val="0"/>
          <w:szCs w:val="20"/>
          <w:lang w:val="ko-KR"/>
        </w:rPr>
        <w:t>2. 'Pat as you use' model</w:t>
      </w:r>
    </w:p>
    <w:p w:rsidR="00C416F6" w:rsidRDefault="00C416F6" w:rsidP="00C416F6">
      <w:pPr>
        <w:wordWrap/>
        <w:adjustRightInd w:val="0"/>
        <w:spacing w:after="200" w:line="276" w:lineRule="auto"/>
        <w:jc w:val="left"/>
        <w:rPr>
          <w:rFonts w:ascii="맑은 고딕" w:eastAsia="맑은 고딕" w:cs="맑은 고딕" w:hint="eastAsia"/>
          <w:kern w:val="0"/>
          <w:szCs w:val="20"/>
          <w:lang w:val="ko-KR"/>
        </w:rPr>
      </w:pPr>
      <w:r>
        <w:rPr>
          <w:rFonts w:ascii="맑은 고딕" w:eastAsia="맑은 고딕" w:cs="맑은 고딕" w:hint="eastAsia"/>
          <w:kern w:val="0"/>
          <w:szCs w:val="20"/>
          <w:lang w:val="ko-KR"/>
        </w:rPr>
        <w:t>3. Rapid program execution (no need for special education or certification)</w:t>
      </w:r>
    </w:p>
    <w:p w:rsidR="00C416F6" w:rsidRDefault="00C416F6" w:rsidP="00C416F6">
      <w:pPr>
        <w:wordWrap/>
        <w:adjustRightInd w:val="0"/>
        <w:spacing w:after="200" w:line="276" w:lineRule="auto"/>
        <w:jc w:val="left"/>
        <w:rPr>
          <w:rFonts w:ascii="맑은 고딕" w:eastAsia="맑은 고딕" w:cs="맑은 고딕" w:hint="eastAsia"/>
          <w:kern w:val="0"/>
          <w:szCs w:val="20"/>
          <w:lang w:val="ko-KR"/>
        </w:rPr>
      </w:pPr>
      <w:r>
        <w:rPr>
          <w:rFonts w:ascii="맑은 고딕" w:eastAsia="맑은 고딕" w:cs="맑은 고딕" w:hint="eastAsia"/>
          <w:kern w:val="0"/>
          <w:szCs w:val="20"/>
          <w:lang w:val="ko-KR"/>
        </w:rPr>
        <w:t>4. National Support</w:t>
      </w:r>
    </w:p>
    <w:p w:rsidR="00C416F6" w:rsidRDefault="00C416F6" w:rsidP="00C416F6">
      <w:pPr>
        <w:wordWrap/>
        <w:adjustRightInd w:val="0"/>
        <w:spacing w:after="200" w:line="276" w:lineRule="auto"/>
        <w:jc w:val="left"/>
        <w:rPr>
          <w:rFonts w:ascii="맑은 고딕" w:eastAsia="맑은 고딕" w:cs="맑은 고딕" w:hint="eastAsia"/>
          <w:kern w:val="0"/>
          <w:szCs w:val="20"/>
        </w:rPr>
      </w:pPr>
      <w:r>
        <w:rPr>
          <w:rFonts w:ascii="맑은 고딕" w:eastAsia="맑은 고딕" w:cs="맑은 고딕" w:hint="eastAsia"/>
          <w:kern w:val="0"/>
          <w:szCs w:val="20"/>
          <w:lang w:val="ko-KR"/>
        </w:rPr>
        <w:t xml:space="preserve">Profile International will put our every effort to increase sales performance to elevate your sales performance to hundereds of percent in just a few months. </w:t>
      </w:r>
    </w:p>
    <w:p w:rsidR="00C416F6" w:rsidRDefault="00C416F6" w:rsidP="00C416F6">
      <w:pPr>
        <w:wordWrap/>
        <w:adjustRightInd w:val="0"/>
        <w:spacing w:after="200" w:line="276" w:lineRule="auto"/>
        <w:jc w:val="left"/>
        <w:rPr>
          <w:rFonts w:ascii="맑은 고딕" w:eastAsia="맑은 고딕" w:cs="맑은 고딕" w:hint="eastAsia"/>
          <w:kern w:val="0"/>
          <w:szCs w:val="20"/>
        </w:rPr>
      </w:pPr>
    </w:p>
    <w:p w:rsidR="00C416F6" w:rsidRDefault="00C416F6" w:rsidP="00C416F6">
      <w:pPr>
        <w:wordWrap/>
        <w:adjustRightInd w:val="0"/>
        <w:spacing w:after="200" w:line="276" w:lineRule="auto"/>
        <w:jc w:val="left"/>
        <w:rPr>
          <w:rFonts w:ascii="맑은 고딕" w:eastAsia="맑은 고딕" w:cs="맑은 고딕" w:hint="eastAsia"/>
          <w:kern w:val="0"/>
          <w:szCs w:val="20"/>
        </w:rPr>
      </w:pPr>
    </w:p>
    <w:p w:rsidR="00C416F6" w:rsidRDefault="00C416F6" w:rsidP="00C416F6">
      <w:pPr>
        <w:wordWrap/>
        <w:adjustRightInd w:val="0"/>
        <w:spacing w:after="200" w:line="276" w:lineRule="auto"/>
        <w:jc w:val="left"/>
        <w:rPr>
          <w:rFonts w:ascii="맑은 고딕" w:eastAsia="맑은 고딕" w:cs="맑은 고딕" w:hint="eastAsia"/>
          <w:kern w:val="0"/>
          <w:szCs w:val="20"/>
        </w:rPr>
      </w:pPr>
      <w:r>
        <w:rPr>
          <w:rFonts w:ascii="맑은 고딕" w:eastAsia="맑은 고딕" w:cs="맑은 고딕" w:hint="eastAsia"/>
          <w:kern w:val="0"/>
          <w:szCs w:val="20"/>
          <w:highlight w:val="yellow"/>
        </w:rPr>
        <w:t>(week 10)</w:t>
      </w:r>
    </w:p>
    <w:p w:rsidR="00C416F6" w:rsidRDefault="00C416F6" w:rsidP="00C416F6">
      <w:pPr>
        <w:wordWrap/>
        <w:adjustRightInd w:val="0"/>
        <w:spacing w:after="200" w:line="276" w:lineRule="auto"/>
        <w:jc w:val="left"/>
        <w:rPr>
          <w:rFonts w:ascii="맑은 고딕" w:eastAsia="맑은 고딕" w:cs="맑은 고딕" w:hint="eastAsia"/>
          <w:kern w:val="0"/>
          <w:szCs w:val="20"/>
        </w:rPr>
      </w:pPr>
      <w:r>
        <w:rPr>
          <w:rFonts w:ascii="맑은 고딕" w:eastAsia="맑은 고딕" w:cs="맑은 고딕" w:hint="eastAsia"/>
          <w:kern w:val="0"/>
          <w:szCs w:val="20"/>
        </w:rPr>
        <w:t>&lt;Practice of Degree&gt;</w:t>
      </w:r>
    </w:p>
    <w:p w:rsidR="00C416F6" w:rsidRDefault="00C416F6" w:rsidP="00C416F6">
      <w:pPr>
        <w:wordWrap/>
        <w:adjustRightInd w:val="0"/>
        <w:spacing w:after="200" w:line="276" w:lineRule="auto"/>
        <w:jc w:val="left"/>
        <w:rPr>
          <w:rFonts w:ascii="맑은 고딕" w:eastAsia="맑은 고딕" w:cs="맑은 고딕" w:hint="eastAsia"/>
          <w:kern w:val="0"/>
          <w:szCs w:val="20"/>
        </w:rPr>
      </w:pPr>
      <w:r>
        <w:rPr>
          <w:rFonts w:ascii="맑은 고딕" w:eastAsia="맑은 고딕" w:cs="맑은 고딕" w:hint="eastAsia"/>
          <w:kern w:val="0"/>
          <w:szCs w:val="20"/>
        </w:rPr>
        <w:t>1. When modifications are made to products and services, you must communicate promptly and accurately with relevant departments.</w:t>
      </w:r>
    </w:p>
    <w:p w:rsidR="00C416F6" w:rsidRDefault="00C416F6" w:rsidP="00C416F6">
      <w:pPr>
        <w:wordWrap/>
        <w:adjustRightInd w:val="0"/>
        <w:spacing w:after="200" w:line="276" w:lineRule="auto"/>
        <w:jc w:val="left"/>
        <w:rPr>
          <w:rFonts w:ascii="맑은 고딕" w:eastAsia="맑은 고딕" w:cs="맑은 고딕" w:hint="eastAsia"/>
          <w:kern w:val="0"/>
          <w:szCs w:val="20"/>
        </w:rPr>
      </w:pPr>
      <w:r>
        <w:rPr>
          <w:rFonts w:ascii="맑은 고딕" w:eastAsia="맑은 고딕" w:cs="맑은 고딕" w:hint="eastAsia"/>
          <w:kern w:val="0"/>
          <w:szCs w:val="20"/>
        </w:rPr>
        <w:t>2. The product informations, such as the place of origin and assembly countries, displayed on marketing promotional materials, products, packaging and promotional items are required to be filled in accurately.</w:t>
      </w:r>
    </w:p>
    <w:p w:rsidR="00C416F6" w:rsidRDefault="00C416F6" w:rsidP="00C416F6">
      <w:pPr>
        <w:wordWrap/>
        <w:adjustRightInd w:val="0"/>
        <w:spacing w:after="200" w:line="276" w:lineRule="auto"/>
        <w:jc w:val="left"/>
        <w:rPr>
          <w:rFonts w:ascii="맑은 고딕" w:eastAsia="맑은 고딕" w:cs="맑은 고딕" w:hint="eastAsia"/>
          <w:kern w:val="0"/>
          <w:szCs w:val="20"/>
        </w:rPr>
      </w:pPr>
      <w:r>
        <w:rPr>
          <w:rFonts w:ascii="맑은 고딕" w:eastAsia="맑은 고딕" w:cs="맑은 고딕" w:hint="eastAsia"/>
          <w:kern w:val="0"/>
          <w:szCs w:val="20"/>
        </w:rPr>
        <w:t xml:space="preserve">3. You must be stick to ensure that marketing materials produced by thrid-party vendors, such as advertising agencies, do not contain contents that violates applicable laws or company policies. </w:t>
      </w:r>
    </w:p>
    <w:p w:rsidR="00C416F6" w:rsidRDefault="00C416F6" w:rsidP="00C416F6">
      <w:pPr>
        <w:wordWrap/>
        <w:adjustRightInd w:val="0"/>
        <w:spacing w:after="200" w:line="276" w:lineRule="auto"/>
        <w:jc w:val="left"/>
        <w:rPr>
          <w:rFonts w:ascii="맑은 고딕" w:eastAsia="맑은 고딕" w:cs="맑은 고딕" w:hint="eastAsia"/>
          <w:kern w:val="0"/>
          <w:szCs w:val="20"/>
        </w:rPr>
      </w:pPr>
      <w:r>
        <w:rPr>
          <w:rFonts w:ascii="맑은 고딕" w:eastAsia="맑은 고딕" w:cs="맑은 고딕" w:hint="eastAsia"/>
          <w:kern w:val="0"/>
          <w:szCs w:val="20"/>
        </w:rPr>
        <w:t xml:space="preserve">4. False or exaggerated information must not be written on the company's marketing materials and any of important information must not be omitted. It may be a hinderance to the right choice of our customers. </w:t>
      </w:r>
    </w:p>
    <w:p w:rsidR="00C416F6" w:rsidRDefault="00C416F6" w:rsidP="00C416F6">
      <w:pPr>
        <w:wordWrap/>
        <w:adjustRightInd w:val="0"/>
        <w:spacing w:after="200" w:line="276" w:lineRule="auto"/>
        <w:jc w:val="left"/>
        <w:rPr>
          <w:rFonts w:ascii="맑은 고딕" w:eastAsia="맑은 고딕" w:cs="맑은 고딕" w:hint="eastAsia"/>
          <w:kern w:val="0"/>
          <w:szCs w:val="20"/>
        </w:rPr>
      </w:pPr>
      <w:r>
        <w:rPr>
          <w:rFonts w:ascii="맑은 고딕" w:eastAsia="맑은 고딕" w:cs="맑은 고딕" w:hint="eastAsia"/>
          <w:kern w:val="0"/>
          <w:szCs w:val="20"/>
        </w:rPr>
        <w:t>5. Make sure that you do not compare your products with competitors or their products based on the following aspects.</w:t>
      </w:r>
    </w:p>
    <w:p w:rsidR="00C416F6" w:rsidRDefault="00C416F6" w:rsidP="00C416F6">
      <w:pPr>
        <w:wordWrap/>
        <w:adjustRightInd w:val="0"/>
        <w:spacing w:after="200" w:line="276" w:lineRule="auto"/>
        <w:jc w:val="left"/>
        <w:rPr>
          <w:rFonts w:ascii="맑은 고딕" w:eastAsia="맑은 고딕" w:cs="맑은 고딕" w:hint="eastAsia"/>
          <w:kern w:val="0"/>
          <w:szCs w:val="20"/>
        </w:rPr>
      </w:pPr>
      <w:r>
        <w:rPr>
          <w:rFonts w:ascii="맑은 고딕" w:eastAsia="맑은 고딕" w:cs="맑은 고딕" w:hint="eastAsia"/>
          <w:kern w:val="0"/>
          <w:szCs w:val="20"/>
        </w:rPr>
        <w:t>- Comparison that does not rely on objective information</w:t>
      </w:r>
    </w:p>
    <w:p w:rsidR="00C416F6" w:rsidRDefault="00C416F6" w:rsidP="00C416F6">
      <w:pPr>
        <w:wordWrap/>
        <w:adjustRightInd w:val="0"/>
        <w:spacing w:after="200" w:line="276" w:lineRule="auto"/>
        <w:jc w:val="left"/>
        <w:rPr>
          <w:rFonts w:ascii="맑은 고딕" w:eastAsia="맑은 고딕" w:cs="맑은 고딕" w:hint="eastAsia"/>
          <w:kern w:val="0"/>
          <w:szCs w:val="20"/>
        </w:rPr>
      </w:pPr>
      <w:r>
        <w:rPr>
          <w:rFonts w:ascii="맑은 고딕" w:eastAsia="맑은 고딕" w:cs="맑은 고딕" w:hint="eastAsia"/>
          <w:kern w:val="0"/>
          <w:szCs w:val="20"/>
        </w:rPr>
        <w:t xml:space="preserve">- Comaprison under conditions that adverse aspects unilaterally apply to competitors or </w:t>
      </w:r>
      <w:r>
        <w:rPr>
          <w:rFonts w:ascii="맑은 고딕" w:eastAsia="맑은 고딕" w:cs="맑은 고딕" w:hint="eastAsia"/>
          <w:kern w:val="0"/>
          <w:szCs w:val="20"/>
        </w:rPr>
        <w:lastRenderedPageBreak/>
        <w:t xml:space="preserve">competitor's products. </w:t>
      </w:r>
    </w:p>
    <w:p w:rsidR="00C416F6" w:rsidRDefault="00C416F6" w:rsidP="00C416F6">
      <w:pPr>
        <w:wordWrap/>
        <w:adjustRightInd w:val="0"/>
        <w:spacing w:after="200" w:line="276" w:lineRule="auto"/>
        <w:jc w:val="left"/>
        <w:rPr>
          <w:rFonts w:ascii="맑은 고딕" w:eastAsia="맑은 고딕" w:cs="맑은 고딕" w:hint="eastAsia"/>
          <w:kern w:val="0"/>
          <w:szCs w:val="20"/>
        </w:rPr>
      </w:pPr>
      <w:r>
        <w:rPr>
          <w:rFonts w:ascii="맑은 고딕" w:eastAsia="맑은 고딕" w:cs="맑은 고딕" w:hint="eastAsia"/>
          <w:kern w:val="0"/>
          <w:szCs w:val="20"/>
        </w:rPr>
        <w:t xml:space="preserve">6. Be aware of not to distribute the marketing materials containing contents such as product performance, differentiation characteristics, market share that are not based on credible resource, such as objective test results, to outside. </w:t>
      </w:r>
    </w:p>
    <w:p w:rsidR="00C416F6" w:rsidRDefault="00C416F6" w:rsidP="00C416F6">
      <w:pPr>
        <w:wordWrap/>
        <w:adjustRightInd w:val="0"/>
        <w:spacing w:after="200" w:line="276" w:lineRule="auto"/>
        <w:jc w:val="left"/>
        <w:rPr>
          <w:rFonts w:ascii="맑은 고딕" w:eastAsia="맑은 고딕" w:cs="맑은 고딕" w:hint="eastAsia"/>
          <w:kern w:val="0"/>
          <w:szCs w:val="20"/>
        </w:rPr>
      </w:pPr>
      <w:r>
        <w:rPr>
          <w:rFonts w:ascii="맑은 고딕" w:eastAsia="맑은 고딕" w:cs="맑은 고딕" w:hint="eastAsia"/>
          <w:kern w:val="0"/>
          <w:szCs w:val="20"/>
        </w:rPr>
        <w:t>7. It is absolutely unacceptable to incautiously use the materials for any other purposes  even if they are externally developed.</w:t>
      </w:r>
    </w:p>
    <w:p w:rsidR="00C416F6" w:rsidRDefault="00C416F6" w:rsidP="00C416F6">
      <w:pPr>
        <w:wordWrap/>
        <w:adjustRightInd w:val="0"/>
        <w:spacing w:after="200" w:line="276" w:lineRule="auto"/>
        <w:jc w:val="left"/>
        <w:rPr>
          <w:rFonts w:ascii="맑은 고딕" w:eastAsia="맑은 고딕" w:cs="맑은 고딕" w:hint="eastAsia"/>
          <w:kern w:val="0"/>
          <w:szCs w:val="20"/>
        </w:rPr>
      </w:pPr>
    </w:p>
    <w:p w:rsidR="00C416F6" w:rsidRDefault="00C416F6" w:rsidP="00C416F6">
      <w:pPr>
        <w:wordWrap/>
        <w:adjustRightInd w:val="0"/>
        <w:spacing w:after="200" w:line="276" w:lineRule="auto"/>
        <w:jc w:val="left"/>
        <w:rPr>
          <w:rFonts w:ascii="맑은 고딕" w:eastAsia="맑은 고딕" w:cs="맑은 고딕" w:hint="eastAsia"/>
          <w:kern w:val="0"/>
          <w:szCs w:val="20"/>
        </w:rPr>
      </w:pPr>
    </w:p>
    <w:p w:rsidR="00C416F6" w:rsidRDefault="00C416F6" w:rsidP="00C416F6">
      <w:pPr>
        <w:wordWrap/>
        <w:adjustRightInd w:val="0"/>
        <w:spacing w:after="200" w:line="276" w:lineRule="auto"/>
        <w:jc w:val="left"/>
        <w:rPr>
          <w:rFonts w:ascii="맑은 고딕" w:eastAsia="맑은 고딕" w:cs="맑은 고딕" w:hint="eastAsia"/>
          <w:kern w:val="0"/>
          <w:szCs w:val="20"/>
        </w:rPr>
      </w:pPr>
      <w:r>
        <w:rPr>
          <w:rFonts w:ascii="맑은 고딕" w:eastAsia="맑은 고딕" w:cs="맑은 고딕" w:hint="eastAsia"/>
          <w:kern w:val="0"/>
          <w:szCs w:val="20"/>
        </w:rPr>
        <w:t>4. Promoting cooperation activities</w:t>
      </w:r>
    </w:p>
    <w:p w:rsidR="00C416F6" w:rsidRDefault="00C416F6" w:rsidP="00C416F6">
      <w:pPr>
        <w:wordWrap/>
        <w:adjustRightInd w:val="0"/>
        <w:spacing w:after="200" w:line="276" w:lineRule="auto"/>
        <w:jc w:val="left"/>
        <w:rPr>
          <w:rFonts w:ascii="맑은 고딕" w:eastAsia="맑은 고딕" w:cs="맑은 고딕" w:hint="eastAsia"/>
          <w:kern w:val="0"/>
          <w:szCs w:val="20"/>
        </w:rPr>
      </w:pPr>
      <w:r>
        <w:rPr>
          <w:rFonts w:ascii="맑은 고딕" w:eastAsia="맑은 고딕" w:cs="맑은 고딕" w:hint="eastAsia"/>
          <w:kern w:val="0"/>
          <w:szCs w:val="20"/>
        </w:rPr>
        <w:t xml:space="preserve">Geojaesi and GCCI must put their great efforts to promote cooperation activities among overseas engineering corporations in Geojaesi and COFS. Each party shall put the highest priority to the convenince of the other party when they determine the business schedule and duties. </w:t>
      </w:r>
    </w:p>
    <w:p w:rsidR="00C416F6" w:rsidRDefault="00C416F6" w:rsidP="00C416F6">
      <w:pPr>
        <w:wordWrap/>
        <w:adjustRightInd w:val="0"/>
        <w:spacing w:after="200" w:line="276" w:lineRule="auto"/>
        <w:jc w:val="left"/>
        <w:rPr>
          <w:rFonts w:ascii="맑은 고딕" w:eastAsia="맑은 고딕" w:cs="맑은 고딕" w:hint="eastAsia"/>
          <w:kern w:val="0"/>
          <w:szCs w:val="20"/>
        </w:rPr>
      </w:pPr>
      <w:r>
        <w:rPr>
          <w:rFonts w:ascii="맑은 고딕" w:eastAsia="맑은 고딕" w:cs="맑은 고딕" w:hint="eastAsia"/>
          <w:kern w:val="0"/>
          <w:szCs w:val="20"/>
        </w:rPr>
        <w:t>5. Contract execution and its confidentiality</w:t>
      </w:r>
    </w:p>
    <w:p w:rsidR="00C416F6" w:rsidRDefault="00C416F6" w:rsidP="00C416F6">
      <w:pPr>
        <w:wordWrap/>
        <w:adjustRightInd w:val="0"/>
        <w:spacing w:after="200" w:line="276" w:lineRule="auto"/>
        <w:jc w:val="left"/>
        <w:rPr>
          <w:rFonts w:ascii="맑은 고딕" w:eastAsia="맑은 고딕" w:cs="맑은 고딕" w:hint="eastAsia"/>
          <w:kern w:val="0"/>
          <w:szCs w:val="20"/>
        </w:rPr>
      </w:pPr>
      <w:r>
        <w:rPr>
          <w:rFonts w:ascii="맑은 고딕" w:eastAsia="맑은 고딕" w:cs="맑은 고딕" w:hint="eastAsia"/>
          <w:kern w:val="0"/>
          <w:szCs w:val="20"/>
        </w:rPr>
        <w:t xml:space="preserve">Each party faithfully fulfills the terms of this Agreement on the basis of trust and truthfulness. All facts and information of both institutions for joint discussion purposes must be remain confidentially without prior notice or agreement. </w:t>
      </w:r>
    </w:p>
    <w:p w:rsidR="00C416F6" w:rsidRDefault="00C416F6" w:rsidP="00C416F6">
      <w:pPr>
        <w:wordWrap/>
        <w:adjustRightInd w:val="0"/>
        <w:spacing w:after="200" w:line="276" w:lineRule="auto"/>
        <w:jc w:val="left"/>
        <w:rPr>
          <w:rFonts w:ascii="맑은 고딕" w:eastAsia="맑은 고딕" w:cs="맑은 고딕" w:hint="eastAsia"/>
          <w:kern w:val="0"/>
          <w:szCs w:val="20"/>
        </w:rPr>
      </w:pPr>
      <w:r>
        <w:rPr>
          <w:rFonts w:ascii="맑은 고딕" w:eastAsia="맑은 고딕" w:cs="맑은 고딕" w:hint="eastAsia"/>
          <w:kern w:val="0"/>
          <w:szCs w:val="20"/>
        </w:rPr>
        <w:t>6. Legal binding power</w:t>
      </w:r>
    </w:p>
    <w:p w:rsidR="00C416F6" w:rsidRDefault="00C416F6" w:rsidP="00C416F6">
      <w:pPr>
        <w:wordWrap/>
        <w:adjustRightInd w:val="0"/>
        <w:spacing w:after="200" w:line="276" w:lineRule="auto"/>
        <w:jc w:val="left"/>
        <w:rPr>
          <w:rFonts w:ascii="맑은 고딕" w:eastAsia="맑은 고딕" w:cs="맑은 고딕" w:hint="eastAsia"/>
          <w:kern w:val="0"/>
          <w:szCs w:val="20"/>
        </w:rPr>
      </w:pPr>
      <w:r>
        <w:rPr>
          <w:rFonts w:ascii="맑은 고딕" w:eastAsia="맑은 고딕" w:cs="맑은 고딕" w:hint="eastAsia"/>
          <w:kern w:val="0"/>
          <w:szCs w:val="20"/>
        </w:rPr>
        <w:t xml:space="preserve">Unless a specific condition is established, It is not legally binding on third party except for Article 5 of this Agreement 'Contract execution and its confidentiality'. </w:t>
      </w:r>
    </w:p>
    <w:p w:rsidR="00C416F6" w:rsidRDefault="00C416F6" w:rsidP="00C416F6">
      <w:pPr>
        <w:wordWrap/>
        <w:adjustRightInd w:val="0"/>
        <w:spacing w:after="200" w:line="276" w:lineRule="auto"/>
        <w:jc w:val="left"/>
        <w:rPr>
          <w:rFonts w:ascii="맑은 고딕" w:eastAsia="맑은 고딕" w:cs="맑은 고딕" w:hint="eastAsia"/>
          <w:kern w:val="0"/>
          <w:szCs w:val="20"/>
        </w:rPr>
      </w:pPr>
      <w:r>
        <w:rPr>
          <w:rFonts w:ascii="맑은 고딕" w:eastAsia="맑은 고딕" w:cs="맑은 고딕" w:hint="eastAsia"/>
          <w:kern w:val="0"/>
          <w:szCs w:val="20"/>
        </w:rPr>
        <w:t>7. Etceteras</w:t>
      </w:r>
    </w:p>
    <w:p w:rsidR="00C416F6" w:rsidRDefault="00C416F6" w:rsidP="00C416F6">
      <w:pPr>
        <w:wordWrap/>
        <w:adjustRightInd w:val="0"/>
        <w:spacing w:after="200" w:line="276" w:lineRule="auto"/>
        <w:jc w:val="left"/>
        <w:rPr>
          <w:rFonts w:ascii="맑은 고딕" w:eastAsia="맑은 고딕" w:cs="맑은 고딕" w:hint="eastAsia"/>
          <w:kern w:val="0"/>
          <w:szCs w:val="20"/>
        </w:rPr>
      </w:pPr>
      <w:r>
        <w:rPr>
          <w:rFonts w:ascii="맑은 고딕" w:eastAsia="맑은 고딕" w:cs="맑은 고딕" w:hint="eastAsia"/>
          <w:kern w:val="0"/>
          <w:szCs w:val="20"/>
        </w:rPr>
        <w:t xml:space="preserve">This agreement shall be effective from the date that the last party signs this Agreement and shall remain in effective for five years. After five years, they can be renewed through mutual consent. Any modification of this Agreement shall be subject to the written approval of each party, and each party shall have the authority to terminate this Agreement by giving written notice to the other party no later than six months. </w:t>
      </w:r>
    </w:p>
    <w:p w:rsidR="00C416F6" w:rsidRDefault="00C416F6" w:rsidP="00C416F6">
      <w:pPr>
        <w:wordWrap/>
        <w:adjustRightInd w:val="0"/>
        <w:spacing w:after="200" w:line="276" w:lineRule="auto"/>
        <w:jc w:val="left"/>
        <w:rPr>
          <w:rFonts w:ascii="맑은 고딕" w:eastAsia="맑은 고딕" w:cs="맑은 고딕" w:hint="eastAsia"/>
          <w:kern w:val="0"/>
          <w:szCs w:val="20"/>
        </w:rPr>
      </w:pPr>
    </w:p>
    <w:p w:rsidR="00C416F6" w:rsidRDefault="00C416F6" w:rsidP="00C416F6">
      <w:pPr>
        <w:wordWrap/>
        <w:adjustRightInd w:val="0"/>
        <w:spacing w:after="200" w:line="276" w:lineRule="auto"/>
        <w:jc w:val="left"/>
        <w:rPr>
          <w:rFonts w:ascii="맑은 고딕" w:eastAsia="맑은 고딕" w:cs="맑은 고딕" w:hint="eastAsia"/>
          <w:kern w:val="0"/>
          <w:szCs w:val="20"/>
          <w:lang w:val="ko-KR"/>
        </w:rPr>
      </w:pPr>
      <w:r>
        <w:rPr>
          <w:rFonts w:ascii="맑은 고딕" w:eastAsia="맑은 고딕" w:cs="맑은 고딕" w:hint="eastAsia"/>
          <w:kern w:val="0"/>
          <w:szCs w:val="20"/>
          <w:lang w:val="ko-KR"/>
        </w:rPr>
        <w:t xml:space="preserve">열린정부파트너쉽은 참여 정부가 야심찬 약속을 공약하는데 지지하는 방법, 아이디어와 경험 </w:t>
      </w:r>
      <w:r>
        <w:rPr>
          <w:rFonts w:ascii="맑은 고딕" w:eastAsia="맑은 고딕" w:cs="맑은 고딕" w:hint="eastAsia"/>
          <w:kern w:val="0"/>
          <w:szCs w:val="20"/>
          <w:lang w:val="ko-KR"/>
        </w:rPr>
        <w:lastRenderedPageBreak/>
        <w:t xml:space="preserve">공유하는 방법 및 시민과 시민 단체가 열린정부파트너쉽을 통해 어떻게 변화를 촉진하는지에 대한 방법을 많이 배움과 동시에, 운영위원회는 계속해서 OGP가 진전하고 영향을 행사할 수 있는 새로운 방법들을 시험해보기를 열망하고 있습니다. 지방정부를 대상으로 시행하는 OGP 시범 프로그램은 이 시험을 수행하는 하나의 방법입니다. 현재 지방정부는 수많은 단체 및 동업자들과 협력하고 있으며 저희 역시 시간과 수고를 낭비하기보다는 이들과 협력 하고자 합니다. 앞서말한 단체들과 지방정부내 에서 일하시는 분들 및 관계자 분들과의 의사소통을 통해 OGP가 역할을 수행하고 전국적으로 기여하고 있는 모델을 좀 더 지역 차원으로 끌어들이는 데 필요한 공간과 수요가 있는 것 같습니다. </w:t>
      </w:r>
    </w:p>
    <w:p w:rsidR="00C416F6" w:rsidRDefault="00C416F6" w:rsidP="00C416F6">
      <w:pPr>
        <w:wordWrap/>
        <w:adjustRightInd w:val="0"/>
        <w:spacing w:after="200" w:line="276" w:lineRule="auto"/>
        <w:jc w:val="left"/>
        <w:rPr>
          <w:rFonts w:ascii="맑은 고딕" w:eastAsia="맑은 고딕" w:cs="맑은 고딕" w:hint="eastAsia"/>
          <w:kern w:val="0"/>
          <w:szCs w:val="20"/>
        </w:rPr>
      </w:pPr>
    </w:p>
    <w:p w:rsidR="00C416F6" w:rsidRDefault="00C416F6" w:rsidP="00C416F6">
      <w:pPr>
        <w:wordWrap/>
        <w:adjustRightInd w:val="0"/>
        <w:spacing w:after="200" w:line="276" w:lineRule="auto"/>
        <w:jc w:val="left"/>
        <w:rPr>
          <w:rFonts w:ascii="맑은 고딕" w:eastAsia="맑은 고딕" w:cs="맑은 고딕" w:hint="eastAsia"/>
          <w:kern w:val="0"/>
          <w:szCs w:val="20"/>
        </w:rPr>
      </w:pPr>
    </w:p>
    <w:p w:rsidR="00C416F6" w:rsidRDefault="00C416F6" w:rsidP="00C416F6">
      <w:pPr>
        <w:wordWrap/>
        <w:adjustRightInd w:val="0"/>
        <w:spacing w:after="200" w:line="276" w:lineRule="auto"/>
        <w:jc w:val="left"/>
        <w:rPr>
          <w:rFonts w:ascii="맑은 고딕" w:eastAsia="맑은 고딕" w:cs="맑은 고딕" w:hint="eastAsia"/>
          <w:kern w:val="0"/>
          <w:szCs w:val="20"/>
        </w:rPr>
      </w:pPr>
    </w:p>
    <w:p w:rsidR="00C416F6" w:rsidRDefault="00C416F6" w:rsidP="00C416F6">
      <w:pPr>
        <w:wordWrap/>
        <w:adjustRightInd w:val="0"/>
        <w:spacing w:after="200" w:line="276" w:lineRule="auto"/>
        <w:jc w:val="left"/>
        <w:rPr>
          <w:rFonts w:ascii="맑은 고딕" w:eastAsia="맑은 고딕" w:cs="맑은 고딕" w:hint="eastAsia"/>
          <w:kern w:val="0"/>
          <w:szCs w:val="20"/>
        </w:rPr>
      </w:pPr>
    </w:p>
    <w:p w:rsidR="00C416F6" w:rsidRDefault="00C416F6" w:rsidP="00C416F6">
      <w:pPr>
        <w:wordWrap/>
        <w:adjustRightInd w:val="0"/>
        <w:spacing w:after="200" w:line="276" w:lineRule="auto"/>
        <w:jc w:val="left"/>
        <w:rPr>
          <w:rFonts w:ascii="맑은 고딕" w:eastAsia="맑은 고딕" w:cs="맑은 고딕" w:hint="eastAsia"/>
          <w:kern w:val="0"/>
          <w:szCs w:val="20"/>
        </w:rPr>
      </w:pPr>
    </w:p>
    <w:p w:rsidR="00C416F6" w:rsidRDefault="00C416F6" w:rsidP="00C416F6">
      <w:pPr>
        <w:wordWrap/>
        <w:adjustRightInd w:val="0"/>
        <w:spacing w:after="200" w:line="276" w:lineRule="auto"/>
        <w:jc w:val="left"/>
        <w:rPr>
          <w:rFonts w:ascii="맑은 고딕" w:eastAsia="맑은 고딕" w:cs="맑은 고딕" w:hint="eastAsia"/>
          <w:kern w:val="0"/>
          <w:szCs w:val="20"/>
        </w:rPr>
      </w:pPr>
    </w:p>
    <w:p w:rsidR="00C416F6" w:rsidRDefault="00C416F6" w:rsidP="00C416F6">
      <w:pPr>
        <w:wordWrap/>
        <w:adjustRightInd w:val="0"/>
        <w:spacing w:after="200" w:line="276" w:lineRule="auto"/>
        <w:jc w:val="left"/>
        <w:rPr>
          <w:rFonts w:ascii="맑은 고딕" w:eastAsia="맑은 고딕" w:cs="맑은 고딕" w:hint="eastAsia"/>
          <w:kern w:val="0"/>
          <w:szCs w:val="20"/>
        </w:rPr>
      </w:pPr>
    </w:p>
    <w:p w:rsidR="00C416F6" w:rsidRDefault="00C416F6" w:rsidP="00C416F6">
      <w:pPr>
        <w:wordWrap/>
        <w:adjustRightInd w:val="0"/>
        <w:spacing w:after="200" w:line="276" w:lineRule="auto"/>
        <w:jc w:val="left"/>
        <w:rPr>
          <w:rFonts w:ascii="맑은 고딕" w:eastAsia="맑은 고딕" w:cs="맑은 고딕" w:hint="eastAsia"/>
          <w:kern w:val="0"/>
          <w:szCs w:val="20"/>
        </w:rPr>
      </w:pPr>
    </w:p>
    <w:p w:rsidR="00C416F6" w:rsidRDefault="00C416F6" w:rsidP="00C416F6">
      <w:pPr>
        <w:wordWrap/>
        <w:adjustRightInd w:val="0"/>
        <w:spacing w:after="200" w:line="276" w:lineRule="auto"/>
        <w:jc w:val="left"/>
        <w:rPr>
          <w:rFonts w:ascii="맑은 고딕" w:eastAsia="맑은 고딕" w:cs="맑은 고딕" w:hint="eastAsia"/>
          <w:kern w:val="0"/>
          <w:szCs w:val="20"/>
        </w:rPr>
      </w:pPr>
    </w:p>
    <w:p w:rsidR="00C416F6" w:rsidRDefault="00C416F6" w:rsidP="00C416F6">
      <w:pPr>
        <w:wordWrap/>
        <w:adjustRightInd w:val="0"/>
        <w:spacing w:after="200" w:line="276" w:lineRule="auto"/>
        <w:jc w:val="left"/>
        <w:rPr>
          <w:rFonts w:ascii="맑은 고딕" w:eastAsia="맑은 고딕" w:cs="맑은 고딕" w:hint="eastAsia"/>
          <w:kern w:val="0"/>
          <w:szCs w:val="20"/>
        </w:rPr>
      </w:pPr>
    </w:p>
    <w:p w:rsidR="00C416F6" w:rsidRDefault="00C416F6" w:rsidP="00C416F6">
      <w:pPr>
        <w:wordWrap/>
        <w:adjustRightInd w:val="0"/>
        <w:spacing w:after="200" w:line="276" w:lineRule="auto"/>
        <w:jc w:val="left"/>
        <w:rPr>
          <w:rFonts w:ascii="맑은 고딕" w:eastAsia="맑은 고딕" w:cs="맑은 고딕" w:hint="eastAsia"/>
          <w:kern w:val="0"/>
          <w:szCs w:val="20"/>
        </w:rPr>
      </w:pPr>
    </w:p>
    <w:p w:rsidR="00C416F6" w:rsidRDefault="00C416F6" w:rsidP="00C416F6">
      <w:pPr>
        <w:wordWrap/>
        <w:adjustRightInd w:val="0"/>
        <w:spacing w:after="200" w:line="276" w:lineRule="auto"/>
        <w:jc w:val="left"/>
        <w:rPr>
          <w:rFonts w:ascii="맑은 고딕" w:eastAsia="맑은 고딕" w:cs="맑은 고딕" w:hint="eastAsia"/>
          <w:kern w:val="0"/>
          <w:szCs w:val="20"/>
        </w:rPr>
      </w:pPr>
    </w:p>
    <w:p w:rsidR="004B4802" w:rsidRDefault="004B4802"/>
    <w:sectPr w:rsidR="004B4802" w:rsidSect="004B4802">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C416F6"/>
    <w:rsid w:val="004B4802"/>
    <w:rsid w:val="00C416F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6F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10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1051</Words>
  <Characters>5996</Characters>
  <Application>Microsoft Office Word</Application>
  <DocSecurity>0</DocSecurity>
  <Lines>49</Lines>
  <Paragraphs>14</Paragraphs>
  <ScaleCrop>false</ScaleCrop>
  <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최예서</dc:creator>
  <cp:lastModifiedBy>최예서</cp:lastModifiedBy>
  <cp:revision>1</cp:revision>
  <dcterms:created xsi:type="dcterms:W3CDTF">2017-09-06T04:41:00Z</dcterms:created>
  <dcterms:modified xsi:type="dcterms:W3CDTF">2017-09-06T04:42:00Z</dcterms:modified>
</cp:coreProperties>
</file>