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09" w:rsidRPr="00CE08B2" w:rsidRDefault="00170E09" w:rsidP="00687BDF">
      <w:pPr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>E-&gt;K</w:t>
      </w:r>
    </w:p>
    <w:p w:rsidR="00170E09" w:rsidRPr="00CE08B2" w:rsidRDefault="00170E09" w:rsidP="00687BDF">
      <w:pPr>
        <w:rPr>
          <w:rFonts w:asciiTheme="majorHAnsi" w:eastAsiaTheme="majorHAnsi" w:hAnsiTheme="majorHAnsi"/>
        </w:rPr>
      </w:pPr>
    </w:p>
    <w:p w:rsidR="00D73A0F" w:rsidRPr="00CE08B2" w:rsidRDefault="00687BDF" w:rsidP="00687BDF">
      <w:pPr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 xml:space="preserve">전기 대비 성장한 텔레콤 사업에서의 경쟁력을 바탕으로, 무선 광대역 인터넷 가입자수가 3분기에 증가하였다. 그리고 구조적 비용을 절감한 덕분에 당사는 전반적인 운영 효율성을 제고하면서, 꽤 안정적인 분기 실적을 거두었다. </w:t>
      </w:r>
      <w:r w:rsidR="00D73A0F" w:rsidRPr="00CE08B2">
        <w:rPr>
          <w:rFonts w:asciiTheme="majorHAnsi" w:eastAsiaTheme="majorHAnsi" w:hAnsiTheme="majorHAnsi" w:hint="eastAsia"/>
        </w:rPr>
        <w:t>무선 사업 부문</w:t>
      </w:r>
      <w:r w:rsidR="00B7376A" w:rsidRPr="00CE08B2">
        <w:rPr>
          <w:rFonts w:asciiTheme="majorHAnsi" w:eastAsiaTheme="majorHAnsi" w:hAnsiTheme="majorHAnsi" w:hint="eastAsia"/>
        </w:rPr>
        <w:t xml:space="preserve">의 경우에는 </w:t>
      </w:r>
      <w:r w:rsidR="00D73A0F" w:rsidRPr="00CE08B2">
        <w:rPr>
          <w:rFonts w:asciiTheme="majorHAnsi" w:eastAsiaTheme="majorHAnsi" w:hAnsiTheme="majorHAnsi" w:hint="eastAsia"/>
        </w:rPr>
        <w:t xml:space="preserve">기업 환경에 부합하는 비즈니스 LTE(Business LTE)와 24세 미만 이용자에게 부가가치 데이터 서비스를 제공하는 와이24(Y24) 서비스를 도입하였다. </w:t>
      </w:r>
      <w:r w:rsidR="00B7376A" w:rsidRPr="00CE08B2">
        <w:rPr>
          <w:rFonts w:asciiTheme="majorHAnsi" w:eastAsiaTheme="majorHAnsi" w:hAnsiTheme="majorHAnsi" w:hint="eastAsia"/>
        </w:rPr>
        <w:t xml:space="preserve">또한 </w:t>
      </w:r>
      <w:r w:rsidR="00D73A0F" w:rsidRPr="00CE08B2">
        <w:rPr>
          <w:rFonts w:asciiTheme="majorHAnsi" w:eastAsiaTheme="majorHAnsi" w:hAnsiTheme="majorHAnsi" w:hint="eastAsia"/>
        </w:rPr>
        <w:t xml:space="preserve">데이터 사용이 익숙한 세대를 </w:t>
      </w:r>
      <w:r w:rsidR="00BB2B17" w:rsidRPr="00CE08B2">
        <w:rPr>
          <w:rFonts w:asciiTheme="majorHAnsi" w:eastAsiaTheme="majorHAnsi" w:hAnsiTheme="majorHAnsi" w:hint="eastAsia"/>
        </w:rPr>
        <w:t>겨냥해</w:t>
      </w:r>
      <w:r w:rsidR="00D73A0F" w:rsidRPr="00CE08B2">
        <w:rPr>
          <w:rFonts w:asciiTheme="majorHAnsi" w:eastAsiaTheme="majorHAnsi" w:hAnsiTheme="majorHAnsi" w:hint="eastAsia"/>
        </w:rPr>
        <w:t xml:space="preserve"> 도입한 </w:t>
      </w:r>
      <w:r w:rsidR="00BB2B17" w:rsidRPr="00CE08B2">
        <w:rPr>
          <w:rFonts w:asciiTheme="majorHAnsi" w:eastAsiaTheme="majorHAnsi" w:hAnsiTheme="majorHAnsi" w:hint="eastAsia"/>
        </w:rPr>
        <w:t xml:space="preserve">모바일 </w:t>
      </w:r>
      <w:r w:rsidR="00D73A0F" w:rsidRPr="00CE08B2">
        <w:rPr>
          <w:rFonts w:asciiTheme="majorHAnsi" w:eastAsiaTheme="majorHAnsi" w:hAnsiTheme="majorHAnsi" w:hint="eastAsia"/>
        </w:rPr>
        <w:t>사용 패턴</w:t>
      </w:r>
      <w:r w:rsidR="00924D13" w:rsidRPr="00CE08B2">
        <w:rPr>
          <w:rFonts w:asciiTheme="majorHAnsi" w:eastAsiaTheme="majorHAnsi" w:hAnsiTheme="majorHAnsi" w:hint="eastAsia"/>
        </w:rPr>
        <w:t>을</w:t>
      </w:r>
      <w:r w:rsidR="00D73A0F" w:rsidRPr="00CE08B2">
        <w:rPr>
          <w:rFonts w:asciiTheme="majorHAnsi" w:eastAsiaTheme="majorHAnsi" w:hAnsiTheme="majorHAnsi" w:hint="eastAsia"/>
        </w:rPr>
        <w:t xml:space="preserve"> 극대화</w:t>
      </w:r>
      <w:r w:rsidR="00924D13" w:rsidRPr="00CE08B2">
        <w:rPr>
          <w:rFonts w:asciiTheme="majorHAnsi" w:eastAsiaTheme="majorHAnsi" w:hAnsiTheme="majorHAnsi" w:hint="eastAsia"/>
        </w:rPr>
        <w:t>한</w:t>
      </w:r>
      <w:r w:rsidR="00D73A0F" w:rsidRPr="00CE08B2">
        <w:rPr>
          <w:rFonts w:asciiTheme="majorHAnsi" w:eastAsiaTheme="majorHAnsi" w:hAnsiTheme="majorHAnsi" w:hint="eastAsia"/>
        </w:rPr>
        <w:t xml:space="preserve"> 서비스 및 마케팅 분야에서의 </w:t>
      </w:r>
      <w:r w:rsidR="00AF2091">
        <w:rPr>
          <w:rFonts w:asciiTheme="majorHAnsi" w:eastAsiaTheme="majorHAnsi" w:hAnsiTheme="majorHAnsi" w:hint="eastAsia"/>
        </w:rPr>
        <w:t>견고</w:t>
      </w:r>
      <w:r w:rsidR="00D73A0F" w:rsidRPr="00CE08B2">
        <w:rPr>
          <w:rFonts w:asciiTheme="majorHAnsi" w:eastAsiaTheme="majorHAnsi" w:hAnsiTheme="majorHAnsi" w:hint="eastAsia"/>
        </w:rPr>
        <w:t xml:space="preserve">한 </w:t>
      </w:r>
      <w:r w:rsidR="007F4154" w:rsidRPr="00CE08B2">
        <w:rPr>
          <w:rFonts w:asciiTheme="majorHAnsi" w:eastAsiaTheme="majorHAnsi" w:hAnsiTheme="majorHAnsi" w:hint="eastAsia"/>
        </w:rPr>
        <w:t xml:space="preserve">초석을 </w:t>
      </w:r>
      <w:r w:rsidR="00B66A62" w:rsidRPr="00CE08B2">
        <w:rPr>
          <w:rFonts w:asciiTheme="majorHAnsi" w:eastAsiaTheme="majorHAnsi" w:hAnsiTheme="majorHAnsi" w:hint="eastAsia"/>
        </w:rPr>
        <w:t>토대</w:t>
      </w:r>
      <w:r w:rsidR="00D73A0F" w:rsidRPr="00CE08B2">
        <w:rPr>
          <w:rFonts w:asciiTheme="majorHAnsi" w:eastAsiaTheme="majorHAnsi" w:hAnsiTheme="majorHAnsi" w:hint="eastAsia"/>
        </w:rPr>
        <w:t xml:space="preserve">로 당사는 순 성장 추세를 지속할 수 있었다. </w:t>
      </w:r>
    </w:p>
    <w:p w:rsidR="00924D13" w:rsidRPr="00CE08B2" w:rsidRDefault="00924D13" w:rsidP="00924D13">
      <w:pPr>
        <w:rPr>
          <w:rFonts w:asciiTheme="majorHAnsi" w:eastAsiaTheme="majorHAnsi" w:hAnsiTheme="majorHAnsi"/>
        </w:rPr>
      </w:pPr>
    </w:p>
    <w:p w:rsidR="00D24E0C" w:rsidRPr="007A01AD" w:rsidRDefault="00B66A62" w:rsidP="00687BDF">
      <w:pPr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 xml:space="preserve">유선사업 부문의 경우, 당사는 차별화된 기가(GiGa) 인프라 서비스를 </w:t>
      </w:r>
      <w:r w:rsidR="005C1BB4" w:rsidRPr="00CE08B2">
        <w:rPr>
          <w:rFonts w:asciiTheme="majorHAnsi" w:eastAsiaTheme="majorHAnsi" w:hAnsiTheme="majorHAnsi" w:hint="eastAsia"/>
        </w:rPr>
        <w:t>기반</w:t>
      </w:r>
      <w:r w:rsidRPr="00CE08B2">
        <w:rPr>
          <w:rFonts w:asciiTheme="majorHAnsi" w:eastAsiaTheme="majorHAnsi" w:hAnsiTheme="majorHAnsi" w:hint="eastAsia"/>
        </w:rPr>
        <w:t>으로 핵심 경쟁력을 확보하여 유선 및 IPTV 시장에서 입지를 굳건하게 다지고 있다.</w:t>
      </w:r>
      <w:r w:rsidR="00F4234D" w:rsidRPr="00CE08B2">
        <w:rPr>
          <w:rFonts w:asciiTheme="majorHAnsi" w:eastAsiaTheme="majorHAnsi" w:hAnsiTheme="majorHAnsi" w:hint="eastAsia"/>
        </w:rPr>
        <w:t xml:space="preserve"> 광대역 사업부문에서는 기가 인터넷 순 이용자가 해당 분기에만 30만</w:t>
      </w:r>
      <w:r w:rsidR="007F4154" w:rsidRPr="00CE08B2">
        <w:rPr>
          <w:rFonts w:asciiTheme="majorHAnsi" w:eastAsiaTheme="majorHAnsi" w:hAnsiTheme="majorHAnsi" w:hint="eastAsia"/>
        </w:rPr>
        <w:t xml:space="preserve"> </w:t>
      </w:r>
      <w:r w:rsidR="00F4234D" w:rsidRPr="00CE08B2">
        <w:rPr>
          <w:rFonts w:asciiTheme="majorHAnsi" w:eastAsiaTheme="majorHAnsi" w:hAnsiTheme="majorHAnsi" w:hint="eastAsia"/>
        </w:rPr>
        <w:t xml:space="preserve">명 증가하였으며, </w:t>
      </w:r>
      <w:r w:rsidR="00362676">
        <w:rPr>
          <w:rFonts w:asciiTheme="majorHAnsi" w:eastAsiaTheme="majorHAnsi" w:hAnsiTheme="majorHAnsi" w:hint="eastAsia"/>
        </w:rPr>
        <w:t>전체적인</w:t>
      </w:r>
      <w:r w:rsidR="00F4234D" w:rsidRPr="00CE08B2">
        <w:rPr>
          <w:rFonts w:asciiTheme="majorHAnsi" w:eastAsiaTheme="majorHAnsi" w:hAnsiTheme="majorHAnsi" w:hint="eastAsia"/>
        </w:rPr>
        <w:t xml:space="preserve"> 수치는</w:t>
      </w:r>
      <w:r w:rsidR="00362676">
        <w:rPr>
          <w:rFonts w:asciiTheme="majorHAnsi" w:eastAsiaTheme="majorHAnsi" w:hAnsiTheme="majorHAnsi" w:hint="eastAsia"/>
        </w:rPr>
        <w:t xml:space="preserve"> 130</w:t>
      </w:r>
      <w:r w:rsidR="00F4234D" w:rsidRPr="00CE08B2">
        <w:rPr>
          <w:rFonts w:asciiTheme="majorHAnsi" w:eastAsiaTheme="majorHAnsi" w:hAnsiTheme="majorHAnsi" w:hint="eastAsia"/>
        </w:rPr>
        <w:t>만</w:t>
      </w:r>
      <w:r w:rsidR="007F4154" w:rsidRPr="00CE08B2">
        <w:rPr>
          <w:rFonts w:asciiTheme="majorHAnsi" w:eastAsiaTheme="majorHAnsi" w:hAnsiTheme="majorHAnsi" w:hint="eastAsia"/>
        </w:rPr>
        <w:t xml:space="preserve"> </w:t>
      </w:r>
      <w:r w:rsidR="00F4234D" w:rsidRPr="00CE08B2">
        <w:rPr>
          <w:rFonts w:asciiTheme="majorHAnsi" w:eastAsiaTheme="majorHAnsi" w:hAnsiTheme="majorHAnsi" w:hint="eastAsia"/>
        </w:rPr>
        <w:t xml:space="preserve">명을 </w:t>
      </w:r>
      <w:r w:rsidR="00362676">
        <w:rPr>
          <w:rFonts w:asciiTheme="majorHAnsi" w:eastAsiaTheme="majorHAnsi" w:hAnsiTheme="majorHAnsi" w:hint="eastAsia"/>
        </w:rPr>
        <w:t>초과</w:t>
      </w:r>
      <w:r w:rsidR="00F4234D" w:rsidRPr="00CE08B2">
        <w:rPr>
          <w:rFonts w:asciiTheme="majorHAnsi" w:eastAsiaTheme="majorHAnsi" w:hAnsiTheme="majorHAnsi" w:hint="eastAsia"/>
        </w:rPr>
        <w:t xml:space="preserve">했다. </w:t>
      </w:r>
      <w:r w:rsidR="004A0C2C">
        <w:rPr>
          <w:rFonts w:asciiTheme="majorHAnsi" w:eastAsiaTheme="majorHAnsi" w:hAnsiTheme="majorHAnsi" w:hint="eastAsia"/>
        </w:rPr>
        <w:t xml:space="preserve">그리고 </w:t>
      </w:r>
      <w:r w:rsidR="00F4234D" w:rsidRPr="00CE08B2">
        <w:rPr>
          <w:rFonts w:asciiTheme="majorHAnsi" w:eastAsiaTheme="majorHAnsi" w:hAnsiTheme="majorHAnsi" w:hint="eastAsia"/>
        </w:rPr>
        <w:t>고품질 IPTV</w:t>
      </w:r>
      <w:r w:rsidR="007614B4" w:rsidRPr="00CE08B2">
        <w:rPr>
          <w:rFonts w:asciiTheme="majorHAnsi" w:eastAsiaTheme="majorHAnsi" w:hAnsiTheme="majorHAnsi" w:hint="eastAsia"/>
        </w:rPr>
        <w:t xml:space="preserve"> </w:t>
      </w:r>
      <w:r w:rsidR="00F4234D" w:rsidRPr="00CE08B2">
        <w:rPr>
          <w:rFonts w:asciiTheme="majorHAnsi" w:eastAsiaTheme="majorHAnsi" w:hAnsiTheme="majorHAnsi" w:hint="eastAsia"/>
        </w:rPr>
        <w:t xml:space="preserve">가입자 수 또한 꾸준히 성장하고 있다. </w:t>
      </w:r>
      <w:r w:rsidR="00177D90" w:rsidRPr="00CE08B2">
        <w:rPr>
          <w:rFonts w:asciiTheme="majorHAnsi" w:eastAsiaTheme="majorHAnsi" w:hAnsiTheme="majorHAnsi" w:hint="eastAsia"/>
        </w:rPr>
        <w:t xml:space="preserve">특히 </w:t>
      </w:r>
      <w:r w:rsidR="007614B4" w:rsidRPr="00CE08B2">
        <w:rPr>
          <w:rFonts w:asciiTheme="majorHAnsi" w:eastAsiaTheme="majorHAnsi" w:hAnsiTheme="majorHAnsi" w:hint="eastAsia"/>
        </w:rPr>
        <w:t>기가 인터넷</w:t>
      </w:r>
      <w:r w:rsidR="00177D90" w:rsidRPr="00CE08B2">
        <w:rPr>
          <w:rFonts w:asciiTheme="majorHAnsi" w:eastAsiaTheme="majorHAnsi" w:hAnsiTheme="majorHAnsi" w:hint="eastAsia"/>
        </w:rPr>
        <w:t xml:space="preserve">의 </w:t>
      </w:r>
      <w:r w:rsidR="002F42F5" w:rsidRPr="00CE08B2">
        <w:rPr>
          <w:rFonts w:asciiTheme="majorHAnsi" w:eastAsiaTheme="majorHAnsi" w:hAnsiTheme="majorHAnsi" w:hint="eastAsia"/>
        </w:rPr>
        <w:t>발전을 잘 살펴보면</w:t>
      </w:r>
      <w:r w:rsidR="00177D90" w:rsidRPr="00CE08B2">
        <w:rPr>
          <w:rFonts w:asciiTheme="majorHAnsi" w:eastAsiaTheme="majorHAnsi" w:hAnsiTheme="majorHAnsi" w:hint="eastAsia"/>
        </w:rPr>
        <w:t>,</w:t>
      </w:r>
      <w:r w:rsidR="007614B4" w:rsidRPr="00CE08B2">
        <w:rPr>
          <w:rFonts w:asciiTheme="majorHAnsi" w:eastAsiaTheme="majorHAnsi" w:hAnsiTheme="majorHAnsi" w:hint="eastAsia"/>
        </w:rPr>
        <w:t xml:space="preserve"> </w:t>
      </w:r>
      <w:r w:rsidR="00177D90" w:rsidRPr="00CE08B2">
        <w:rPr>
          <w:rFonts w:asciiTheme="majorHAnsi" w:eastAsiaTheme="majorHAnsi" w:hAnsiTheme="majorHAnsi" w:hint="eastAsia"/>
        </w:rPr>
        <w:t>기가 인터넷</w:t>
      </w:r>
      <w:r w:rsidR="00551667">
        <w:rPr>
          <w:rFonts w:asciiTheme="majorHAnsi" w:eastAsiaTheme="majorHAnsi" w:hAnsiTheme="majorHAnsi" w:hint="eastAsia"/>
        </w:rPr>
        <w:t xml:space="preserve"> </w:t>
      </w:r>
      <w:r w:rsidR="002F42F5" w:rsidRPr="00CE08B2">
        <w:rPr>
          <w:rFonts w:asciiTheme="majorHAnsi" w:eastAsiaTheme="majorHAnsi" w:hAnsiTheme="majorHAnsi" w:hint="eastAsia"/>
        </w:rPr>
        <w:t>사용 증가는</w:t>
      </w:r>
      <w:r w:rsidR="00177D90" w:rsidRPr="00CE08B2">
        <w:rPr>
          <w:rFonts w:asciiTheme="majorHAnsi" w:eastAsiaTheme="majorHAnsi" w:hAnsiTheme="majorHAnsi" w:hint="eastAsia"/>
        </w:rPr>
        <w:t xml:space="preserve"> </w:t>
      </w:r>
      <w:r w:rsidR="007614B4" w:rsidRPr="00CE08B2">
        <w:rPr>
          <w:rFonts w:asciiTheme="majorHAnsi" w:eastAsiaTheme="majorHAnsi" w:hAnsiTheme="majorHAnsi" w:hint="eastAsia"/>
        </w:rPr>
        <w:t>전체 인터넷</w:t>
      </w:r>
      <w:r w:rsidR="00EB4B1E">
        <w:rPr>
          <w:rFonts w:asciiTheme="majorHAnsi" w:eastAsiaTheme="majorHAnsi" w:hAnsiTheme="majorHAnsi" w:hint="eastAsia"/>
        </w:rPr>
        <w:t xml:space="preserve"> 사용자</w:t>
      </w:r>
      <w:r w:rsidR="001D7F3C">
        <w:rPr>
          <w:rFonts w:asciiTheme="majorHAnsi" w:eastAsiaTheme="majorHAnsi" w:hAnsiTheme="majorHAnsi" w:hint="eastAsia"/>
        </w:rPr>
        <w:t xml:space="preserve"> 증가에</w:t>
      </w:r>
      <w:r w:rsidR="007614B4" w:rsidRPr="00CE08B2">
        <w:rPr>
          <w:rFonts w:asciiTheme="majorHAnsi" w:eastAsiaTheme="majorHAnsi" w:hAnsiTheme="majorHAnsi" w:hint="eastAsia"/>
        </w:rPr>
        <w:t xml:space="preserve">도 영향을 줄 뿐만 아니라, </w:t>
      </w:r>
      <w:r w:rsidR="0080683B" w:rsidRPr="00CE08B2">
        <w:rPr>
          <w:rFonts w:asciiTheme="majorHAnsi" w:eastAsiaTheme="majorHAnsi" w:hAnsiTheme="majorHAnsi" w:hint="eastAsia"/>
        </w:rPr>
        <w:t xml:space="preserve">당사가 </w:t>
      </w:r>
      <w:r w:rsidR="007614B4" w:rsidRPr="00CE08B2">
        <w:rPr>
          <w:rFonts w:asciiTheme="majorHAnsi" w:eastAsiaTheme="majorHAnsi" w:hAnsiTheme="majorHAnsi" w:hint="eastAsia"/>
        </w:rPr>
        <w:t>유무선 서비스를 원활히 운영하는 데에도 긍정적</w:t>
      </w:r>
      <w:r w:rsidR="00010CA8" w:rsidRPr="00CE08B2">
        <w:rPr>
          <w:rFonts w:asciiTheme="majorHAnsi" w:eastAsiaTheme="majorHAnsi" w:hAnsiTheme="majorHAnsi" w:hint="eastAsia"/>
        </w:rPr>
        <w:t xml:space="preserve"> </w:t>
      </w:r>
      <w:r w:rsidR="007A01AD">
        <w:rPr>
          <w:rFonts w:asciiTheme="majorHAnsi" w:eastAsiaTheme="majorHAnsi" w:hAnsiTheme="majorHAnsi" w:hint="eastAsia"/>
        </w:rPr>
        <w:t>역할을 수행하고 있다.</w:t>
      </w:r>
    </w:p>
    <w:p w:rsidR="00170E09" w:rsidRPr="00CE08B2" w:rsidRDefault="00170E09" w:rsidP="00687BDF">
      <w:pPr>
        <w:rPr>
          <w:rFonts w:asciiTheme="majorHAnsi" w:eastAsiaTheme="majorHAnsi" w:hAnsiTheme="majorHAnsi"/>
        </w:rPr>
      </w:pPr>
    </w:p>
    <w:p w:rsidR="00170E09" w:rsidRPr="00CE08B2" w:rsidRDefault="00170E09" w:rsidP="00687BDF">
      <w:pPr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>K-&gt;E</w:t>
      </w:r>
    </w:p>
    <w:p w:rsidR="00170E09" w:rsidRPr="00CE08B2" w:rsidRDefault="00170E09" w:rsidP="00687BDF">
      <w:pPr>
        <w:rPr>
          <w:rFonts w:asciiTheme="majorHAnsi" w:eastAsiaTheme="majorHAnsi" w:hAnsiTheme="majorHAnsi"/>
        </w:rPr>
      </w:pPr>
    </w:p>
    <w:p w:rsidR="00B8190D" w:rsidRDefault="00170E09" w:rsidP="00170E09">
      <w:pPr>
        <w:wordWrap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>Despite of China</w:t>
      </w:r>
      <w:r w:rsidRPr="00CE08B2">
        <w:rPr>
          <w:rFonts w:asciiTheme="majorHAnsi" w:eastAsiaTheme="majorHAnsi" w:hAnsiTheme="majorHAnsi"/>
        </w:rPr>
        <w:t>’</w:t>
      </w:r>
      <w:r w:rsidRPr="00CE08B2">
        <w:rPr>
          <w:rFonts w:asciiTheme="majorHAnsi" w:eastAsiaTheme="majorHAnsi" w:hAnsiTheme="majorHAnsi" w:hint="eastAsia"/>
        </w:rPr>
        <w:t>s slow growth in 2017 and political tension</w:t>
      </w:r>
      <w:r w:rsidR="002624EB">
        <w:rPr>
          <w:rFonts w:asciiTheme="majorHAnsi" w:eastAsiaTheme="majorHAnsi" w:hAnsiTheme="majorHAnsi" w:hint="eastAsia"/>
        </w:rPr>
        <w:t>s</w:t>
      </w:r>
      <w:r w:rsidRPr="00CE08B2">
        <w:rPr>
          <w:rFonts w:asciiTheme="majorHAnsi" w:eastAsiaTheme="majorHAnsi" w:hAnsiTheme="majorHAnsi" w:hint="eastAsia"/>
        </w:rPr>
        <w:t xml:space="preserve"> in Russia/Middle east, AA has devoted itself </w:t>
      </w:r>
      <w:r w:rsidR="00D67DF7" w:rsidRPr="00CE08B2">
        <w:rPr>
          <w:rFonts w:asciiTheme="majorHAnsi" w:eastAsiaTheme="majorHAnsi" w:hAnsiTheme="majorHAnsi" w:hint="eastAsia"/>
        </w:rPr>
        <w:t xml:space="preserve">to </w:t>
      </w:r>
      <w:r w:rsidRPr="00CE08B2">
        <w:rPr>
          <w:rFonts w:asciiTheme="majorHAnsi" w:eastAsiaTheme="majorHAnsi" w:hAnsiTheme="majorHAnsi" w:hint="eastAsia"/>
        </w:rPr>
        <w:t xml:space="preserve">cutting edge </w:t>
      </w:r>
      <w:r w:rsidRPr="00CE08B2">
        <w:rPr>
          <w:rFonts w:asciiTheme="majorHAnsi" w:eastAsiaTheme="majorHAnsi" w:hAnsiTheme="majorHAnsi"/>
        </w:rPr>
        <w:t>technologies</w:t>
      </w:r>
      <w:r w:rsidRPr="00CE08B2">
        <w:rPr>
          <w:rFonts w:asciiTheme="majorHAnsi" w:eastAsiaTheme="majorHAnsi" w:hAnsiTheme="majorHAnsi" w:hint="eastAsia"/>
        </w:rPr>
        <w:t xml:space="preserve"> and development to secure driving force for th</w:t>
      </w:r>
      <w:r w:rsidR="00D67DF7" w:rsidRPr="00CE08B2">
        <w:rPr>
          <w:rFonts w:asciiTheme="majorHAnsi" w:eastAsiaTheme="majorHAnsi" w:hAnsiTheme="majorHAnsi" w:hint="eastAsia"/>
        </w:rPr>
        <w:t>e future.</w:t>
      </w:r>
      <w:r w:rsidR="002624EB">
        <w:rPr>
          <w:rFonts w:asciiTheme="majorHAnsi" w:eastAsiaTheme="majorHAnsi" w:hAnsiTheme="majorHAnsi" w:hint="eastAsia"/>
        </w:rPr>
        <w:t xml:space="preserve"> Consequently, we saw a record of</w:t>
      </w:r>
      <w:r w:rsidR="00D83A91">
        <w:rPr>
          <w:rFonts w:asciiTheme="majorHAnsi" w:eastAsiaTheme="majorHAnsi" w:hAnsiTheme="majorHAnsi" w:hint="eastAsia"/>
        </w:rPr>
        <w:t xml:space="preserve"> 20.6billion KRW based on combined financial statement, and 2.5billion KRW of </w:t>
      </w:r>
      <w:r w:rsidR="005A43C4">
        <w:rPr>
          <w:rFonts w:asciiTheme="majorHAnsi" w:eastAsiaTheme="majorHAnsi" w:hAnsiTheme="majorHAnsi" w:hint="eastAsia"/>
        </w:rPr>
        <w:t xml:space="preserve">business </w:t>
      </w:r>
      <w:r w:rsidR="00D83A91">
        <w:rPr>
          <w:rFonts w:asciiTheme="majorHAnsi" w:eastAsiaTheme="majorHAnsi" w:hAnsiTheme="majorHAnsi" w:hint="eastAsia"/>
        </w:rPr>
        <w:t>profit with 2.3 billion KRW of net profit.</w:t>
      </w:r>
      <w:r w:rsidR="004C5486">
        <w:rPr>
          <w:rFonts w:asciiTheme="majorHAnsi" w:eastAsiaTheme="majorHAnsi" w:hAnsiTheme="majorHAnsi" w:hint="eastAsia"/>
        </w:rPr>
        <w:t xml:space="preserve"> </w:t>
      </w:r>
      <w:r w:rsidR="00B8190D">
        <w:rPr>
          <w:rFonts w:asciiTheme="majorHAnsi" w:eastAsiaTheme="majorHAnsi" w:hAnsiTheme="majorHAnsi"/>
        </w:rPr>
        <w:t>S</w:t>
      </w:r>
      <w:r w:rsidR="00B8190D">
        <w:rPr>
          <w:rFonts w:asciiTheme="majorHAnsi" w:eastAsiaTheme="majorHAnsi" w:hAnsiTheme="majorHAnsi" w:hint="eastAsia"/>
        </w:rPr>
        <w:t xml:space="preserve">ales </w:t>
      </w:r>
      <w:r w:rsidR="00144222">
        <w:rPr>
          <w:rFonts w:asciiTheme="majorHAnsi" w:eastAsiaTheme="majorHAnsi" w:hAnsiTheme="majorHAnsi" w:hint="eastAsia"/>
        </w:rPr>
        <w:t xml:space="preserve">and revenue </w:t>
      </w:r>
      <w:r w:rsidR="00B8190D">
        <w:rPr>
          <w:rFonts w:asciiTheme="majorHAnsi" w:eastAsiaTheme="majorHAnsi" w:hAnsiTheme="majorHAnsi" w:hint="eastAsia"/>
        </w:rPr>
        <w:t xml:space="preserve">decreased from the previous corresponding period, resulting from lagging sales of smart phones and </w:t>
      </w:r>
      <w:r w:rsidR="00B8190D">
        <w:rPr>
          <w:rFonts w:asciiTheme="majorHAnsi" w:eastAsiaTheme="majorHAnsi" w:hAnsiTheme="majorHAnsi"/>
        </w:rPr>
        <w:t>other devices.</w:t>
      </w:r>
      <w:r w:rsidR="0079413B">
        <w:rPr>
          <w:rFonts w:asciiTheme="majorHAnsi" w:eastAsiaTheme="majorHAnsi" w:hAnsiTheme="majorHAnsi" w:hint="eastAsia"/>
        </w:rPr>
        <w:t xml:space="preserve"> N</w:t>
      </w:r>
      <w:r w:rsidR="00B8190D">
        <w:rPr>
          <w:rFonts w:asciiTheme="majorHAnsi" w:eastAsiaTheme="majorHAnsi" w:hAnsiTheme="majorHAnsi" w:hint="eastAsia"/>
        </w:rPr>
        <w:t>evertheless,</w:t>
      </w:r>
      <w:r w:rsidR="00BD5A40">
        <w:rPr>
          <w:rFonts w:asciiTheme="majorHAnsi" w:eastAsiaTheme="majorHAnsi" w:hAnsiTheme="majorHAnsi" w:hint="eastAsia"/>
        </w:rPr>
        <w:t xml:space="preserve"> </w:t>
      </w:r>
      <w:r w:rsidR="002624EB">
        <w:rPr>
          <w:rFonts w:asciiTheme="majorHAnsi" w:eastAsiaTheme="majorHAnsi" w:hAnsiTheme="majorHAnsi" w:hint="eastAsia"/>
        </w:rPr>
        <w:t>w</w:t>
      </w:r>
      <w:r w:rsidR="00BD5A40">
        <w:rPr>
          <w:rFonts w:asciiTheme="majorHAnsi" w:eastAsiaTheme="majorHAnsi" w:hAnsiTheme="majorHAnsi" w:hint="eastAsia"/>
        </w:rPr>
        <w:t>e have positioned ourselves as a leader in sound finance maintenance, and our</w:t>
      </w:r>
      <w:r w:rsidR="00253651">
        <w:rPr>
          <w:rFonts w:asciiTheme="majorHAnsi" w:eastAsiaTheme="majorHAnsi" w:hAnsiTheme="majorHAnsi" w:hint="eastAsia"/>
        </w:rPr>
        <w:t xml:space="preserve"> own</w:t>
      </w:r>
      <w:r w:rsidR="00BD5A40">
        <w:rPr>
          <w:rFonts w:asciiTheme="majorHAnsi" w:eastAsiaTheme="majorHAnsi" w:hAnsiTheme="majorHAnsi" w:hint="eastAsia"/>
        </w:rPr>
        <w:t xml:space="preserve"> brand values.</w:t>
      </w:r>
    </w:p>
    <w:p w:rsidR="0079413B" w:rsidRPr="00CE08B2" w:rsidRDefault="0079413B" w:rsidP="00170E09">
      <w:pPr>
        <w:wordWrap/>
        <w:rPr>
          <w:rFonts w:asciiTheme="majorHAnsi" w:eastAsiaTheme="majorHAnsi" w:hAnsiTheme="majorHAnsi"/>
        </w:rPr>
      </w:pPr>
    </w:p>
    <w:p w:rsidR="00170E09" w:rsidRPr="00CE08B2" w:rsidRDefault="0079413B" w:rsidP="00ED72A5">
      <w:pPr>
        <w:wordWrap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Highly competi</w:t>
      </w:r>
      <w:r w:rsidR="00ED72A5">
        <w:rPr>
          <w:rFonts w:asciiTheme="majorHAnsi" w:eastAsiaTheme="majorHAnsi" w:hAnsiTheme="majorHAnsi" w:hint="eastAsia"/>
        </w:rPr>
        <w:t xml:space="preserve">tive prices and </w:t>
      </w:r>
      <w:r>
        <w:rPr>
          <w:rFonts w:asciiTheme="majorHAnsi" w:eastAsiaTheme="majorHAnsi" w:hAnsiTheme="majorHAnsi" w:hint="eastAsia"/>
        </w:rPr>
        <w:t>de</w:t>
      </w:r>
      <w:r w:rsidR="00106B56">
        <w:rPr>
          <w:rFonts w:asciiTheme="majorHAnsi" w:eastAsiaTheme="majorHAnsi" w:hAnsiTheme="majorHAnsi" w:hint="eastAsia"/>
        </w:rPr>
        <w:t xml:space="preserve">velopment of </w:t>
      </w:r>
      <w:r w:rsidR="00ED72A5">
        <w:rPr>
          <w:rFonts w:asciiTheme="majorHAnsi" w:eastAsiaTheme="majorHAnsi" w:hAnsiTheme="majorHAnsi" w:hint="eastAsia"/>
        </w:rPr>
        <w:t xml:space="preserve">advanced </w:t>
      </w:r>
      <w:r w:rsidR="00106B56">
        <w:rPr>
          <w:rFonts w:asciiTheme="majorHAnsi" w:eastAsiaTheme="majorHAnsi" w:hAnsiTheme="majorHAnsi" w:hint="eastAsia"/>
        </w:rPr>
        <w:t>process</w:t>
      </w:r>
      <w:r w:rsidR="00ED72A5">
        <w:rPr>
          <w:rFonts w:asciiTheme="majorHAnsi" w:eastAsiaTheme="majorHAnsi" w:hAnsiTheme="majorHAnsi" w:hint="eastAsia"/>
        </w:rPr>
        <w:t xml:space="preserve"> technology</w:t>
      </w:r>
      <w:r w:rsidR="00106B56">
        <w:rPr>
          <w:rFonts w:asciiTheme="majorHAnsi" w:eastAsiaTheme="majorHAnsi" w:hAnsiTheme="majorHAnsi" w:hint="eastAsia"/>
        </w:rPr>
        <w:t xml:space="preserve"> </w:t>
      </w:r>
      <w:r w:rsidR="00A4141C">
        <w:rPr>
          <w:rFonts w:asciiTheme="majorHAnsi" w:eastAsiaTheme="majorHAnsi" w:hAnsiTheme="majorHAnsi" w:hint="eastAsia"/>
        </w:rPr>
        <w:t xml:space="preserve">has </w:t>
      </w:r>
      <w:r w:rsidR="00106B56">
        <w:rPr>
          <w:rFonts w:asciiTheme="majorHAnsi" w:eastAsiaTheme="majorHAnsi" w:hAnsiTheme="majorHAnsi" w:hint="eastAsia"/>
        </w:rPr>
        <w:t xml:space="preserve">led to an improvement of memory business, </w:t>
      </w:r>
      <w:r w:rsidR="00F01233">
        <w:rPr>
          <w:rFonts w:asciiTheme="majorHAnsi" w:eastAsiaTheme="majorHAnsi" w:hAnsiTheme="majorHAnsi" w:hint="eastAsia"/>
        </w:rPr>
        <w:t>which in turn prom</w:t>
      </w:r>
      <w:r w:rsidR="00D8366F">
        <w:rPr>
          <w:rFonts w:asciiTheme="majorHAnsi" w:eastAsiaTheme="majorHAnsi" w:hAnsiTheme="majorHAnsi" w:hint="eastAsia"/>
        </w:rPr>
        <w:t>p</w:t>
      </w:r>
      <w:r w:rsidR="00F01233">
        <w:rPr>
          <w:rFonts w:asciiTheme="majorHAnsi" w:eastAsiaTheme="majorHAnsi" w:hAnsiTheme="majorHAnsi" w:hint="eastAsia"/>
        </w:rPr>
        <w:t>ted</w:t>
      </w:r>
      <w:r w:rsidR="00D8366F">
        <w:rPr>
          <w:rFonts w:asciiTheme="majorHAnsi" w:eastAsiaTheme="majorHAnsi" w:hAnsiTheme="majorHAnsi" w:hint="eastAsia"/>
        </w:rPr>
        <w:t xml:space="preserve"> the</w:t>
      </w:r>
      <w:r w:rsidR="00106B56">
        <w:rPr>
          <w:rFonts w:asciiTheme="majorHAnsi" w:eastAsiaTheme="majorHAnsi" w:hAnsiTheme="majorHAnsi" w:hint="eastAsia"/>
        </w:rPr>
        <w:t xml:space="preserve"> increase in sales of differentiated higher value items</w:t>
      </w:r>
      <w:r w:rsidR="00B348F3">
        <w:rPr>
          <w:rFonts w:asciiTheme="majorHAnsi" w:eastAsiaTheme="majorHAnsi" w:hAnsiTheme="majorHAnsi" w:hint="eastAsia"/>
        </w:rPr>
        <w:t xml:space="preserve">. </w:t>
      </w:r>
      <w:r w:rsidR="00EC61D6">
        <w:rPr>
          <w:rFonts w:asciiTheme="majorHAnsi" w:eastAsiaTheme="majorHAnsi" w:hAnsiTheme="majorHAnsi"/>
        </w:rPr>
        <w:t>I</w:t>
      </w:r>
      <w:r w:rsidR="00EC61D6">
        <w:rPr>
          <w:rFonts w:asciiTheme="majorHAnsi" w:eastAsiaTheme="majorHAnsi" w:hAnsiTheme="majorHAnsi" w:hint="eastAsia"/>
        </w:rPr>
        <w:t>n mobile technology business division, sales and profit decreased from the previous year under a cut throat competition and global demand slowdown.</w:t>
      </w:r>
      <w:r w:rsidR="00C27738">
        <w:rPr>
          <w:rFonts w:asciiTheme="majorHAnsi" w:eastAsiaTheme="majorHAnsi" w:hAnsiTheme="majorHAnsi" w:hint="eastAsia"/>
        </w:rPr>
        <w:t xml:space="preserve"> </w:t>
      </w:r>
      <w:r w:rsidR="00B348F3">
        <w:rPr>
          <w:rFonts w:asciiTheme="majorHAnsi" w:eastAsiaTheme="majorHAnsi" w:hAnsiTheme="majorHAnsi"/>
        </w:rPr>
        <w:t>N</w:t>
      </w:r>
      <w:r w:rsidR="00B348F3">
        <w:rPr>
          <w:rFonts w:asciiTheme="majorHAnsi" w:eastAsiaTheme="majorHAnsi" w:hAnsiTheme="majorHAnsi" w:hint="eastAsia"/>
        </w:rPr>
        <w:t>onetheless,</w:t>
      </w:r>
      <w:r w:rsidR="00A4141C">
        <w:rPr>
          <w:rFonts w:asciiTheme="majorHAnsi" w:eastAsiaTheme="majorHAnsi" w:hAnsiTheme="majorHAnsi" w:hint="eastAsia"/>
        </w:rPr>
        <w:t xml:space="preserve"> we</w:t>
      </w:r>
      <w:r w:rsidR="00B348F3">
        <w:rPr>
          <w:rFonts w:asciiTheme="majorHAnsi" w:eastAsiaTheme="majorHAnsi" w:hAnsiTheme="majorHAnsi" w:hint="eastAsia"/>
        </w:rPr>
        <w:t xml:space="preserve"> </w:t>
      </w:r>
      <w:r w:rsidR="00A4141C">
        <w:rPr>
          <w:rFonts w:asciiTheme="majorHAnsi" w:eastAsiaTheme="majorHAnsi" w:hAnsiTheme="majorHAnsi" w:hint="eastAsia"/>
        </w:rPr>
        <w:t xml:space="preserve">have </w:t>
      </w:r>
      <w:r w:rsidR="00B348F3">
        <w:rPr>
          <w:rFonts w:asciiTheme="majorHAnsi" w:eastAsiaTheme="majorHAnsi" w:hAnsiTheme="majorHAnsi" w:hint="eastAsia"/>
        </w:rPr>
        <w:t>secured the No. 1 in cell phone/smart phone market across the globe</w:t>
      </w:r>
      <w:r w:rsidR="00A4141C">
        <w:rPr>
          <w:rFonts w:asciiTheme="majorHAnsi" w:eastAsiaTheme="majorHAnsi" w:hAnsiTheme="majorHAnsi" w:hint="eastAsia"/>
        </w:rPr>
        <w:t xml:space="preserve">. </w:t>
      </w:r>
      <w:r w:rsidR="004A74D4">
        <w:rPr>
          <w:rFonts w:asciiTheme="majorHAnsi" w:eastAsiaTheme="majorHAnsi" w:hAnsiTheme="majorHAnsi" w:hint="eastAsia"/>
        </w:rPr>
        <w:t xml:space="preserve">Additionally, </w:t>
      </w:r>
      <w:r w:rsidR="004428E3">
        <w:rPr>
          <w:rFonts w:asciiTheme="majorHAnsi" w:eastAsiaTheme="majorHAnsi" w:hAnsiTheme="majorHAnsi" w:hint="eastAsia"/>
        </w:rPr>
        <w:t xml:space="preserve">our </w:t>
      </w:r>
      <w:r w:rsidR="004A74D4">
        <w:rPr>
          <w:rFonts w:asciiTheme="majorHAnsi" w:eastAsiaTheme="majorHAnsi" w:hAnsiTheme="majorHAnsi" w:hint="eastAsia"/>
        </w:rPr>
        <w:t xml:space="preserve">global </w:t>
      </w:r>
      <w:r w:rsidR="004428E3">
        <w:rPr>
          <w:rFonts w:asciiTheme="majorHAnsi" w:eastAsiaTheme="majorHAnsi" w:hAnsiTheme="majorHAnsi" w:hint="eastAsia"/>
        </w:rPr>
        <w:t xml:space="preserve">status </w:t>
      </w:r>
      <w:r w:rsidR="004A74D4">
        <w:rPr>
          <w:rFonts w:asciiTheme="majorHAnsi" w:eastAsiaTheme="majorHAnsi" w:hAnsiTheme="majorHAnsi" w:hint="eastAsia"/>
        </w:rPr>
        <w:t>in image display division</w:t>
      </w:r>
      <w:r w:rsidR="002537F0">
        <w:rPr>
          <w:rFonts w:asciiTheme="majorHAnsi" w:eastAsiaTheme="majorHAnsi" w:hAnsiTheme="majorHAnsi" w:hint="eastAsia"/>
        </w:rPr>
        <w:t xml:space="preserve"> has been</w:t>
      </w:r>
      <w:r w:rsidR="00A4141C">
        <w:rPr>
          <w:rFonts w:asciiTheme="majorHAnsi" w:eastAsiaTheme="majorHAnsi" w:hAnsiTheme="majorHAnsi" w:hint="eastAsia"/>
        </w:rPr>
        <w:t xml:space="preserve"> </w:t>
      </w:r>
      <w:r w:rsidR="004428E3">
        <w:rPr>
          <w:rFonts w:asciiTheme="majorHAnsi" w:eastAsiaTheme="majorHAnsi" w:hAnsiTheme="majorHAnsi" w:hint="eastAsia"/>
        </w:rPr>
        <w:t>strengthened by promoting premium products</w:t>
      </w:r>
      <w:r w:rsidR="004A74D4">
        <w:rPr>
          <w:rFonts w:asciiTheme="majorHAnsi" w:eastAsiaTheme="majorHAnsi" w:hAnsiTheme="majorHAnsi" w:hint="eastAsia"/>
        </w:rPr>
        <w:t>, such as super-sized UHD curved TV.</w:t>
      </w:r>
      <w:r w:rsidR="00ED72A5">
        <w:rPr>
          <w:rFonts w:asciiTheme="majorHAnsi" w:eastAsiaTheme="majorHAnsi" w:hAnsiTheme="majorHAnsi" w:hint="eastAsia"/>
        </w:rPr>
        <w:t xml:space="preserve"> </w:t>
      </w:r>
      <w:r w:rsidR="004A74D4">
        <w:rPr>
          <w:rFonts w:asciiTheme="majorHAnsi" w:eastAsiaTheme="majorHAnsi" w:hAnsiTheme="majorHAnsi" w:hint="eastAsia"/>
        </w:rPr>
        <w:lastRenderedPageBreak/>
        <w:t>Subsequently, AA has had the best market share in global TV market for 9 consecutive years.</w:t>
      </w:r>
    </w:p>
    <w:p w:rsidR="00170E09" w:rsidRDefault="00170E09" w:rsidP="00687BDF">
      <w:pPr>
        <w:rPr>
          <w:rFonts w:asciiTheme="majorHAnsi" w:eastAsiaTheme="majorHAnsi" w:hAnsiTheme="majorHAnsi"/>
        </w:rPr>
      </w:pPr>
    </w:p>
    <w:p w:rsidR="00C27738" w:rsidRPr="00CE08B2" w:rsidRDefault="00C27738" w:rsidP="00687BDF">
      <w:pPr>
        <w:rPr>
          <w:rFonts w:asciiTheme="majorHAnsi" w:eastAsiaTheme="majorHAnsi" w:hAnsiTheme="majorHAnsi"/>
        </w:rPr>
      </w:pPr>
    </w:p>
    <w:p w:rsidR="00D24E0C" w:rsidRPr="00CE08B2" w:rsidRDefault="00D24E0C" w:rsidP="00687BDF">
      <w:pPr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>전치사구</w:t>
      </w:r>
    </w:p>
    <w:p w:rsidR="00D24E0C" w:rsidRPr="00CE08B2" w:rsidRDefault="00D24E0C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  <w:color w:val="000000"/>
          <w:shd w:val="clear" w:color="auto" w:fill="FFFFFF"/>
        </w:rPr>
        <w:t xml:space="preserve">It is </w:t>
      </w:r>
      <w:r w:rsidRPr="00CE08B2">
        <w:rPr>
          <w:rFonts w:asciiTheme="majorHAnsi" w:eastAsiaTheme="majorHAnsi" w:hAnsiTheme="majorHAnsi" w:hint="eastAsia"/>
          <w:color w:val="000000"/>
          <w:u w:val="single"/>
          <w:shd w:val="clear" w:color="auto" w:fill="FFFFFF"/>
        </w:rPr>
        <w:t>of no use</w:t>
      </w:r>
      <w:r w:rsidRPr="00CE08B2">
        <w:rPr>
          <w:rFonts w:asciiTheme="majorHAnsi" w:eastAsiaTheme="majorHAnsi" w:hAnsiTheme="majorHAnsi" w:hint="eastAsia"/>
          <w:color w:val="000000"/>
          <w:shd w:val="clear" w:color="auto" w:fill="FFFFFF"/>
        </w:rPr>
        <w:t xml:space="preserve"> to cry over spilt milk</w:t>
      </w:r>
    </w:p>
    <w:p w:rsidR="00D24E0C" w:rsidRPr="00CE08B2" w:rsidRDefault="00DD2CDF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/>
        </w:rPr>
        <w:t xml:space="preserve">Women who are seen to prioritize their home life over their company -- by leaving at a normal time to pick up children from day care, for example -- can find themselves "mommy tracked" at the office, including being </w:t>
      </w:r>
      <w:r w:rsidRPr="00CE08B2">
        <w:rPr>
          <w:rFonts w:asciiTheme="majorHAnsi" w:eastAsiaTheme="majorHAnsi" w:hAnsiTheme="majorHAnsi"/>
          <w:u w:val="single"/>
        </w:rPr>
        <w:t>passed over for</w:t>
      </w:r>
      <w:r w:rsidRPr="00CE08B2">
        <w:rPr>
          <w:rFonts w:asciiTheme="majorHAnsi" w:eastAsiaTheme="majorHAnsi" w:hAnsiTheme="majorHAnsi"/>
        </w:rPr>
        <w:t xml:space="preserve"> promotions and raises,</w:t>
      </w:r>
    </w:p>
    <w:p w:rsidR="00785B87" w:rsidRPr="00CE08B2" w:rsidRDefault="00785B87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 xml:space="preserve">The Shibuya Excel Hotel Tokyo boasts the grandest take of the crossing itself, </w:t>
      </w:r>
      <w:r w:rsidRPr="00CE08B2">
        <w:rPr>
          <w:rFonts w:asciiTheme="majorHAnsi" w:eastAsiaTheme="majorHAnsi" w:hAnsiTheme="majorHAnsi" w:hint="eastAsia"/>
          <w:u w:val="single"/>
        </w:rPr>
        <w:t>with complete view of every corner.</w:t>
      </w:r>
    </w:p>
    <w:p w:rsidR="00CC76F1" w:rsidRPr="00CE08B2" w:rsidRDefault="00CC76F1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/>
        </w:rPr>
        <w:t>Our inventories are fully stocked and the factory is operating at full capacity </w:t>
      </w:r>
      <w:r w:rsidRPr="00CE08B2">
        <w:rPr>
          <w:rFonts w:asciiTheme="majorHAnsi" w:eastAsiaTheme="majorHAnsi" w:hAnsiTheme="majorHAnsi"/>
          <w:bCs/>
          <w:u w:val="single"/>
        </w:rPr>
        <w:t>in</w:t>
      </w:r>
      <w:r w:rsidRPr="00CE08B2">
        <w:rPr>
          <w:rFonts w:asciiTheme="majorHAnsi" w:eastAsiaTheme="majorHAnsi" w:hAnsiTheme="majorHAnsi"/>
          <w:u w:val="single"/>
        </w:rPr>
        <w:t> </w:t>
      </w:r>
      <w:r w:rsidRPr="00CE08B2">
        <w:rPr>
          <w:rFonts w:asciiTheme="majorHAnsi" w:eastAsiaTheme="majorHAnsi" w:hAnsiTheme="majorHAnsi"/>
          <w:bCs/>
          <w:u w:val="single"/>
        </w:rPr>
        <w:t>preparation</w:t>
      </w:r>
      <w:r w:rsidRPr="00CE08B2">
        <w:rPr>
          <w:rFonts w:asciiTheme="majorHAnsi" w:eastAsiaTheme="majorHAnsi" w:hAnsiTheme="majorHAnsi"/>
          <w:u w:val="single"/>
        </w:rPr>
        <w:t> </w:t>
      </w:r>
      <w:r w:rsidRPr="00CE08B2">
        <w:rPr>
          <w:rFonts w:asciiTheme="majorHAnsi" w:eastAsiaTheme="majorHAnsi" w:hAnsiTheme="majorHAnsi"/>
          <w:bCs/>
          <w:u w:val="single"/>
        </w:rPr>
        <w:t>for</w:t>
      </w:r>
      <w:r w:rsidRPr="00CE08B2">
        <w:rPr>
          <w:rFonts w:asciiTheme="majorHAnsi" w:eastAsiaTheme="majorHAnsi" w:hAnsiTheme="majorHAnsi"/>
        </w:rPr>
        <w:t> the peak season.</w:t>
      </w:r>
    </w:p>
    <w:p w:rsidR="000A393B" w:rsidRPr="00CE08B2" w:rsidRDefault="000A393B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/>
        </w:rPr>
        <w:t xml:space="preserve">In recent years, authorities have increasingly tightened security in the region </w:t>
      </w:r>
      <w:r w:rsidRPr="00CE08B2">
        <w:rPr>
          <w:rFonts w:asciiTheme="majorHAnsi" w:eastAsiaTheme="majorHAnsi" w:hAnsiTheme="majorHAnsi"/>
          <w:u w:val="single"/>
        </w:rPr>
        <w:t>in the name of</w:t>
      </w:r>
      <w:r w:rsidRPr="00CE08B2">
        <w:rPr>
          <w:rFonts w:asciiTheme="majorHAnsi" w:eastAsiaTheme="majorHAnsi" w:hAnsiTheme="majorHAnsi"/>
        </w:rPr>
        <w:t xml:space="preserve"> cracking down on Islamic extremism.</w:t>
      </w:r>
    </w:p>
    <w:p w:rsidR="009E4A7E" w:rsidRPr="00CE08B2" w:rsidRDefault="008508B0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/>
        </w:rPr>
        <w:t xml:space="preserve">While these little nuances may be okay to do </w:t>
      </w:r>
      <w:r w:rsidRPr="00CE08B2">
        <w:rPr>
          <w:rFonts w:asciiTheme="majorHAnsi" w:eastAsiaTheme="majorHAnsi" w:hAnsiTheme="majorHAnsi"/>
          <w:u w:val="single"/>
        </w:rPr>
        <w:t>in the comfort of</w:t>
      </w:r>
      <w:r w:rsidRPr="00CE08B2">
        <w:rPr>
          <w:rFonts w:asciiTheme="majorHAnsi" w:eastAsiaTheme="majorHAnsi" w:hAnsiTheme="majorHAnsi"/>
        </w:rPr>
        <w:t xml:space="preserve"> your home, displaying these nervous habits in front of your boss or colleagues may lessen your credibility </w:t>
      </w:r>
    </w:p>
    <w:p w:rsidR="00BE22AE" w:rsidRPr="00CE08B2" w:rsidRDefault="00BE22AE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 w:hint="eastAsia"/>
        </w:rPr>
        <w:t> </w:t>
      </w:r>
      <w:r w:rsidRPr="00CE08B2">
        <w:rPr>
          <w:rFonts w:asciiTheme="majorHAnsi" w:eastAsiaTheme="majorHAnsi" w:hAnsiTheme="majorHAnsi"/>
        </w:rPr>
        <w:t>Meaning </w:t>
      </w:r>
      <w:r w:rsidRPr="00CE08B2">
        <w:rPr>
          <w:rFonts w:asciiTheme="majorHAnsi" w:eastAsiaTheme="majorHAnsi" w:hAnsiTheme="majorHAnsi"/>
          <w:bCs/>
        </w:rPr>
        <w:t>of</w:t>
      </w:r>
      <w:r w:rsidRPr="00CE08B2">
        <w:rPr>
          <w:rFonts w:asciiTheme="majorHAnsi" w:eastAsiaTheme="majorHAnsi" w:hAnsiTheme="majorHAnsi"/>
        </w:rPr>
        <w:t> Resuscitation </w:t>
      </w:r>
      <w:r w:rsidRPr="00CE08B2">
        <w:rPr>
          <w:rFonts w:asciiTheme="majorHAnsi" w:eastAsiaTheme="majorHAnsi" w:hAnsiTheme="majorHAnsi"/>
          <w:bCs/>
          <w:u w:val="single"/>
        </w:rPr>
        <w:t>in view of</w:t>
      </w:r>
      <w:r w:rsidRPr="00CE08B2">
        <w:rPr>
          <w:rFonts w:asciiTheme="majorHAnsi" w:eastAsiaTheme="majorHAnsi" w:hAnsiTheme="majorHAnsi"/>
        </w:rPr>
        <w:t> Housing Environment</w:t>
      </w:r>
    </w:p>
    <w:p w:rsidR="00BE22AE" w:rsidRPr="00CE08B2" w:rsidRDefault="00BE22AE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E08B2">
        <w:rPr>
          <w:rFonts w:asciiTheme="majorHAnsi" w:eastAsiaTheme="majorHAnsi" w:hAnsiTheme="majorHAnsi"/>
        </w:rPr>
        <w:t xml:space="preserve">Stocks sold off </w:t>
      </w:r>
      <w:r w:rsidRPr="00CE08B2">
        <w:rPr>
          <w:rFonts w:asciiTheme="majorHAnsi" w:eastAsiaTheme="majorHAnsi" w:hAnsiTheme="majorHAnsi"/>
          <w:u w:val="single"/>
        </w:rPr>
        <w:t>in response to</w:t>
      </w:r>
      <w:r w:rsidRPr="00CE08B2">
        <w:rPr>
          <w:rFonts w:asciiTheme="majorHAnsi" w:eastAsiaTheme="majorHAnsi" w:hAnsiTheme="majorHAnsi"/>
        </w:rPr>
        <w:t xml:space="preserve"> the data, closing lower albeit bouncing back from their weakest points in the session.</w:t>
      </w:r>
    </w:p>
    <w:p w:rsidR="00393CB9" w:rsidRDefault="00C27738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C27738">
        <w:rPr>
          <w:rFonts w:asciiTheme="majorHAnsi" w:eastAsiaTheme="majorHAnsi" w:hAnsiTheme="majorHAnsi"/>
        </w:rPr>
        <w:t xml:space="preserve">Apartheid ended </w:t>
      </w:r>
      <w:r w:rsidRPr="009573D5">
        <w:rPr>
          <w:rFonts w:asciiTheme="majorHAnsi" w:eastAsiaTheme="majorHAnsi" w:hAnsiTheme="majorHAnsi"/>
          <w:u w:val="single"/>
        </w:rPr>
        <w:t>with the help</w:t>
      </w:r>
      <w:r w:rsidRPr="00C27738">
        <w:rPr>
          <w:rFonts w:asciiTheme="majorHAnsi" w:eastAsiaTheme="majorHAnsi" w:hAnsiTheme="majorHAnsi"/>
        </w:rPr>
        <w:t xml:space="preserve"> of non-racial elections.</w:t>
      </w:r>
    </w:p>
    <w:p w:rsidR="00E871EC" w:rsidRDefault="00E80D89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E80D89">
        <w:rPr>
          <w:rFonts w:asciiTheme="majorHAnsi" w:eastAsiaTheme="majorHAnsi" w:hAnsiTheme="majorHAnsi"/>
        </w:rPr>
        <w:t xml:space="preserve">All firms will be closed </w:t>
      </w:r>
      <w:r w:rsidRPr="00E80D89">
        <w:rPr>
          <w:rFonts w:asciiTheme="majorHAnsi" w:eastAsiaTheme="majorHAnsi" w:hAnsiTheme="majorHAnsi"/>
          <w:u w:val="single"/>
        </w:rPr>
        <w:t xml:space="preserve">in honor of </w:t>
      </w:r>
      <w:r w:rsidRPr="00E80D89">
        <w:rPr>
          <w:rFonts w:asciiTheme="majorHAnsi" w:eastAsiaTheme="majorHAnsi" w:hAnsiTheme="majorHAnsi"/>
        </w:rPr>
        <w:t>the occasion.</w:t>
      </w:r>
    </w:p>
    <w:p w:rsidR="00E80D89" w:rsidRDefault="00E80D89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E80D89">
        <w:rPr>
          <w:rFonts w:asciiTheme="majorHAnsi" w:eastAsiaTheme="majorHAnsi" w:hAnsiTheme="majorHAnsi"/>
        </w:rPr>
        <w:t xml:space="preserve">Dispose of the liquid in an adequate way and </w:t>
      </w:r>
      <w:r w:rsidRPr="00E80D89">
        <w:rPr>
          <w:rFonts w:asciiTheme="majorHAnsi" w:eastAsiaTheme="majorHAnsi" w:hAnsiTheme="majorHAnsi"/>
          <w:u w:val="single"/>
        </w:rPr>
        <w:t>in compliance with</w:t>
      </w:r>
      <w:r w:rsidRPr="00E80D89">
        <w:rPr>
          <w:rFonts w:asciiTheme="majorHAnsi" w:eastAsiaTheme="majorHAnsi" w:hAnsiTheme="majorHAnsi"/>
        </w:rPr>
        <w:t xml:space="preserve"> local regulations.</w:t>
      </w:r>
    </w:p>
    <w:p w:rsidR="00E80D89" w:rsidRDefault="001C245F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1C245F">
        <w:rPr>
          <w:rFonts w:asciiTheme="majorHAnsi" w:eastAsiaTheme="majorHAnsi" w:hAnsiTheme="majorHAnsi"/>
          <w:u w:val="single"/>
        </w:rPr>
        <w:t>With all due respect,</w:t>
      </w:r>
      <w:r w:rsidRPr="001C245F">
        <w:rPr>
          <w:rFonts w:asciiTheme="majorHAnsi" w:eastAsiaTheme="majorHAnsi" w:hAnsiTheme="majorHAnsi"/>
        </w:rPr>
        <w:t xml:space="preserve"> I am not allowed to do that</w:t>
      </w:r>
    </w:p>
    <w:p w:rsidR="00F00870" w:rsidRPr="00F00870" w:rsidRDefault="00F00870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The project </w:t>
      </w:r>
      <w:r w:rsidRPr="00F00870">
        <w:rPr>
          <w:rFonts w:ascii="맑은 고딕" w:eastAsia="맑은 고딕" w:hAnsi="맑은 고딕" w:hint="eastAsia"/>
          <w:color w:val="222222"/>
          <w:u w:val="single"/>
          <w:shd w:val="clear" w:color="auto" w:fill="FFFFFF"/>
        </w:rPr>
        <w:t>is</w:t>
      </w: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of great </w:t>
      </w:r>
      <w:r w:rsidRPr="00F00870">
        <w:rPr>
          <w:rFonts w:ascii="맑은 고딕" w:eastAsia="맑은 고딕" w:hAnsi="맑은 고딕" w:hint="eastAsia"/>
          <w:color w:val="222222"/>
          <w:u w:val="single"/>
          <w:shd w:val="clear" w:color="auto" w:fill="FFFFFF"/>
        </w:rPr>
        <w:t>importance</w:t>
      </w: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to us</w:t>
      </w:r>
    </w:p>
    <w:p w:rsidR="00F00870" w:rsidRPr="003527F3" w:rsidRDefault="003527F3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>
        <w:rPr>
          <w:rFonts w:ascii="맑은 고딕" w:eastAsia="맑은 고딕" w:hAnsi="맑은 고딕"/>
          <w:color w:val="222222"/>
          <w:shd w:val="clear" w:color="auto" w:fill="FFFFFF"/>
        </w:rPr>
        <w:t>T</w:t>
      </w: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he </w:t>
      </w:r>
      <w:r>
        <w:rPr>
          <w:rFonts w:ascii="맑은 고딕" w:eastAsia="맑은 고딕" w:hAnsi="맑은 고딕"/>
          <w:color w:val="222222"/>
          <w:shd w:val="clear" w:color="auto" w:fill="FFFFFF"/>
        </w:rPr>
        <w:t>complexity</w:t>
      </w: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of our work increased </w:t>
      </w:r>
      <w:r w:rsidRPr="003527F3">
        <w:rPr>
          <w:rFonts w:ascii="맑은 고딕" w:eastAsia="맑은 고딕" w:hAnsi="맑은 고딕" w:hint="eastAsia"/>
          <w:color w:val="222222"/>
          <w:u w:val="single"/>
          <w:shd w:val="clear" w:color="auto" w:fill="FFFFFF"/>
        </w:rPr>
        <w:t>along with</w:t>
      </w:r>
      <w:r>
        <w:rPr>
          <w:rFonts w:ascii="맑은 고딕" w:eastAsia="맑은 고딕" w:hAnsi="맑은 고딕" w:hint="eastAsia"/>
          <w:color w:val="222222"/>
          <w:shd w:val="clear" w:color="auto" w:fill="FFFFFF"/>
        </w:rPr>
        <w:t xml:space="preserve"> expansion.</w:t>
      </w:r>
    </w:p>
    <w:p w:rsidR="003527F3" w:rsidRPr="00CE08B2" w:rsidRDefault="00DB38E2" w:rsidP="00D24E0C">
      <w:pPr>
        <w:pStyle w:val="a5"/>
        <w:numPr>
          <w:ilvl w:val="0"/>
          <w:numId w:val="1"/>
        </w:numPr>
        <w:ind w:leftChars="0"/>
        <w:rPr>
          <w:rFonts w:asciiTheme="majorHAnsi" w:eastAsiaTheme="majorHAnsi" w:hAnsiTheme="majorHAnsi"/>
        </w:rPr>
      </w:pPr>
      <w:r w:rsidRPr="00DB38E2">
        <w:rPr>
          <w:rFonts w:asciiTheme="majorHAnsi" w:eastAsiaTheme="majorHAnsi" w:hAnsiTheme="majorHAnsi"/>
        </w:rPr>
        <w:t xml:space="preserve">The two groups were similar </w:t>
      </w:r>
      <w:r w:rsidRPr="00DB38E2">
        <w:rPr>
          <w:rFonts w:asciiTheme="majorHAnsi" w:eastAsiaTheme="majorHAnsi" w:hAnsiTheme="majorHAnsi"/>
          <w:u w:val="single"/>
        </w:rPr>
        <w:t>with respect to</w:t>
      </w:r>
      <w:r w:rsidRPr="00DB38E2">
        <w:rPr>
          <w:rFonts w:asciiTheme="majorHAnsi" w:eastAsiaTheme="majorHAnsi" w:hAnsiTheme="majorHAnsi"/>
        </w:rPr>
        <w:t xml:space="preserve"> income and status.</w:t>
      </w:r>
      <w:r>
        <w:rPr>
          <w:rFonts w:asciiTheme="majorHAnsi" w:eastAsiaTheme="majorHAnsi" w:hAnsiTheme="majorHAnsi" w:hint="eastAsia"/>
        </w:rPr>
        <w:t>(~에 대하여)</w:t>
      </w:r>
    </w:p>
    <w:sectPr w:rsidR="003527F3" w:rsidRPr="00CE08B2" w:rsidSect="001C5C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FF9" w:rsidRDefault="00915FF9" w:rsidP="00D24E0C">
      <w:r>
        <w:separator/>
      </w:r>
    </w:p>
  </w:endnote>
  <w:endnote w:type="continuationSeparator" w:id="1">
    <w:p w:rsidR="00915FF9" w:rsidRDefault="00915FF9" w:rsidP="00D2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FF9" w:rsidRDefault="00915FF9" w:rsidP="00D24E0C">
      <w:r>
        <w:separator/>
      </w:r>
    </w:p>
  </w:footnote>
  <w:footnote w:type="continuationSeparator" w:id="1">
    <w:p w:rsidR="00915FF9" w:rsidRDefault="00915FF9" w:rsidP="00D2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5D4"/>
    <w:multiLevelType w:val="hybridMultilevel"/>
    <w:tmpl w:val="21B81090"/>
    <w:lvl w:ilvl="0" w:tplc="B14C36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2D4"/>
    <w:rsid w:val="00010CA8"/>
    <w:rsid w:val="000A393B"/>
    <w:rsid w:val="00106B56"/>
    <w:rsid w:val="00110644"/>
    <w:rsid w:val="00144222"/>
    <w:rsid w:val="00170E09"/>
    <w:rsid w:val="00177D90"/>
    <w:rsid w:val="001C245F"/>
    <w:rsid w:val="001C5C62"/>
    <w:rsid w:val="001D7F3C"/>
    <w:rsid w:val="001E56F4"/>
    <w:rsid w:val="00253651"/>
    <w:rsid w:val="002537F0"/>
    <w:rsid w:val="002624EB"/>
    <w:rsid w:val="002B79D3"/>
    <w:rsid w:val="002F42F5"/>
    <w:rsid w:val="003527F3"/>
    <w:rsid w:val="00362676"/>
    <w:rsid w:val="00393CB9"/>
    <w:rsid w:val="00414BB8"/>
    <w:rsid w:val="00421717"/>
    <w:rsid w:val="004428E3"/>
    <w:rsid w:val="004A0C2C"/>
    <w:rsid w:val="004A74D4"/>
    <w:rsid w:val="004C5486"/>
    <w:rsid w:val="00551667"/>
    <w:rsid w:val="005A43C4"/>
    <w:rsid w:val="005B7FFC"/>
    <w:rsid w:val="005C1BB4"/>
    <w:rsid w:val="0065310D"/>
    <w:rsid w:val="00687BDF"/>
    <w:rsid w:val="006A31A0"/>
    <w:rsid w:val="00722295"/>
    <w:rsid w:val="007614B4"/>
    <w:rsid w:val="00785B87"/>
    <w:rsid w:val="0079413B"/>
    <w:rsid w:val="007A01AD"/>
    <w:rsid w:val="007F4154"/>
    <w:rsid w:val="0080683B"/>
    <w:rsid w:val="008508B0"/>
    <w:rsid w:val="008C52D4"/>
    <w:rsid w:val="00915FF9"/>
    <w:rsid w:val="00924D13"/>
    <w:rsid w:val="009573D5"/>
    <w:rsid w:val="009D6444"/>
    <w:rsid w:val="009E4A7E"/>
    <w:rsid w:val="00A4141C"/>
    <w:rsid w:val="00AF2091"/>
    <w:rsid w:val="00B07F68"/>
    <w:rsid w:val="00B348F3"/>
    <w:rsid w:val="00B66A62"/>
    <w:rsid w:val="00B7376A"/>
    <w:rsid w:val="00B8190D"/>
    <w:rsid w:val="00BB2526"/>
    <w:rsid w:val="00BB2B17"/>
    <w:rsid w:val="00BD5A40"/>
    <w:rsid w:val="00BE22AE"/>
    <w:rsid w:val="00BE73B8"/>
    <w:rsid w:val="00BE7AB0"/>
    <w:rsid w:val="00C27738"/>
    <w:rsid w:val="00CC76F1"/>
    <w:rsid w:val="00CE08B2"/>
    <w:rsid w:val="00D24E0C"/>
    <w:rsid w:val="00D57AA1"/>
    <w:rsid w:val="00D67DF7"/>
    <w:rsid w:val="00D73A0F"/>
    <w:rsid w:val="00D8366F"/>
    <w:rsid w:val="00D83A91"/>
    <w:rsid w:val="00D85A12"/>
    <w:rsid w:val="00DB38E2"/>
    <w:rsid w:val="00DD2CDF"/>
    <w:rsid w:val="00E03F81"/>
    <w:rsid w:val="00E42A00"/>
    <w:rsid w:val="00E80D89"/>
    <w:rsid w:val="00E871EC"/>
    <w:rsid w:val="00EB4B1E"/>
    <w:rsid w:val="00EC61D6"/>
    <w:rsid w:val="00ED72A5"/>
    <w:rsid w:val="00F00870"/>
    <w:rsid w:val="00F01233"/>
    <w:rsid w:val="00F4234D"/>
    <w:rsid w:val="00FD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6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E0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24E0C"/>
  </w:style>
  <w:style w:type="paragraph" w:styleId="a4">
    <w:name w:val="footer"/>
    <w:basedOn w:val="a"/>
    <w:link w:val="Char0"/>
    <w:uiPriority w:val="99"/>
    <w:semiHidden/>
    <w:unhideWhenUsed/>
    <w:rsid w:val="00D24E0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24E0C"/>
  </w:style>
  <w:style w:type="paragraph" w:styleId="a5">
    <w:name w:val="List Paragraph"/>
    <w:basedOn w:val="a"/>
    <w:uiPriority w:val="34"/>
    <w:qFormat/>
    <w:rsid w:val="00D24E0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dcterms:created xsi:type="dcterms:W3CDTF">2019-07-07T13:04:00Z</dcterms:created>
  <dcterms:modified xsi:type="dcterms:W3CDTF">2019-07-10T13:54:00Z</dcterms:modified>
</cp:coreProperties>
</file>